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867DA" w14:textId="1DCEE5BF" w:rsidR="005311C8" w:rsidRPr="000F555D" w:rsidRDefault="000F555D">
      <w:pPr>
        <w:rPr>
          <w:lang w:val="de-DE"/>
        </w:rPr>
      </w:pPr>
      <w:r>
        <w:rPr>
          <w:lang w:val="de-DE"/>
        </w:rPr>
        <w:t xml:space="preserve">Die dritte und </w:t>
      </w:r>
      <w:r w:rsidR="00CD327E">
        <w:rPr>
          <w:lang w:val="de-DE"/>
        </w:rPr>
        <w:t>letzte</w:t>
      </w:r>
      <w:r>
        <w:rPr>
          <w:lang w:val="de-DE"/>
        </w:rPr>
        <w:t xml:space="preserve"> Etappe </w:t>
      </w:r>
      <w:r w:rsidR="001B03F8">
        <w:rPr>
          <w:lang w:val="de-DE"/>
        </w:rPr>
        <w:t xml:space="preserve">führ von der </w:t>
      </w:r>
      <w:proofErr w:type="spellStart"/>
      <w:r w:rsidR="001B03F8">
        <w:rPr>
          <w:lang w:val="de-DE"/>
        </w:rPr>
        <w:t>If</w:t>
      </w:r>
      <w:r w:rsidR="00E1486D">
        <w:rPr>
          <w:lang w:val="de-DE"/>
        </w:rPr>
        <w:t>f</w:t>
      </w:r>
      <w:r w:rsidR="001B03F8">
        <w:rPr>
          <w:lang w:val="de-DE"/>
        </w:rPr>
        <w:t>igenalp</w:t>
      </w:r>
      <w:proofErr w:type="spellEnd"/>
      <w:r w:rsidR="001B03F8">
        <w:rPr>
          <w:lang w:val="de-DE"/>
        </w:rPr>
        <w:t xml:space="preserve"> nach </w:t>
      </w:r>
      <w:proofErr w:type="spellStart"/>
      <w:r w:rsidR="001B03F8">
        <w:rPr>
          <w:lang w:val="de-DE"/>
        </w:rPr>
        <w:t>Lauenen</w:t>
      </w:r>
      <w:proofErr w:type="spellEnd"/>
      <w:r w:rsidR="001B03F8">
        <w:rPr>
          <w:lang w:val="de-DE"/>
        </w:rPr>
        <w:t xml:space="preserve"> and den See. </w:t>
      </w:r>
      <w:r w:rsidR="00505C9A">
        <w:rPr>
          <w:lang w:val="de-DE"/>
        </w:rPr>
        <w:t xml:space="preserve">Das </w:t>
      </w:r>
      <w:r w:rsidR="00CD327E">
        <w:rPr>
          <w:lang w:val="de-DE"/>
        </w:rPr>
        <w:t>highlight</w:t>
      </w:r>
      <w:r w:rsidR="00505C9A">
        <w:rPr>
          <w:lang w:val="de-DE"/>
        </w:rPr>
        <w:t xml:space="preserve"> dieser Etappe liegt am </w:t>
      </w:r>
      <w:proofErr w:type="spellStart"/>
      <w:r w:rsidR="00505C9A">
        <w:rPr>
          <w:lang w:val="de-DE"/>
        </w:rPr>
        <w:t>Iffigsee</w:t>
      </w:r>
      <w:proofErr w:type="spellEnd"/>
      <w:r w:rsidR="000B1C20">
        <w:rPr>
          <w:lang w:val="de-DE"/>
        </w:rPr>
        <w:t xml:space="preserve">, </w:t>
      </w:r>
      <w:r w:rsidR="00BF4462">
        <w:rPr>
          <w:lang w:val="de-DE"/>
        </w:rPr>
        <w:t xml:space="preserve">der </w:t>
      </w:r>
      <w:proofErr w:type="spellStart"/>
      <w:r w:rsidR="00BF4462">
        <w:rPr>
          <w:lang w:val="de-DE"/>
        </w:rPr>
        <w:t>Iffigsee</w:t>
      </w:r>
      <w:proofErr w:type="spellEnd"/>
      <w:r w:rsidR="00BF4462">
        <w:rPr>
          <w:lang w:val="de-DE"/>
        </w:rPr>
        <w:t xml:space="preserve"> wird nach dem ersten </w:t>
      </w:r>
      <w:r w:rsidR="00CD327E">
        <w:rPr>
          <w:lang w:val="de-DE"/>
        </w:rPr>
        <w:t>aufstiege</w:t>
      </w:r>
      <w:r w:rsidR="00BF4462">
        <w:rPr>
          <w:lang w:val="de-DE"/>
        </w:rPr>
        <w:t xml:space="preserve"> erreicht und bietet optimale platze für eine kleinen </w:t>
      </w:r>
      <w:r w:rsidR="00EB4029">
        <w:rPr>
          <w:lang w:val="de-DE"/>
        </w:rPr>
        <w:t>rast,</w:t>
      </w:r>
      <w:r w:rsidR="00BF4462">
        <w:rPr>
          <w:lang w:val="de-DE"/>
        </w:rPr>
        <w:t xml:space="preserve"> bevor man den </w:t>
      </w:r>
      <w:r w:rsidR="000B0882">
        <w:rPr>
          <w:lang w:val="de-DE"/>
        </w:rPr>
        <w:t>nächsten Anstieg in Angriff nimmt</w:t>
      </w:r>
      <w:r w:rsidR="004E5394">
        <w:rPr>
          <w:lang w:val="de-DE"/>
        </w:rPr>
        <w:t xml:space="preserve">. </w:t>
      </w:r>
      <w:r w:rsidR="001221A9">
        <w:rPr>
          <w:lang w:val="de-DE"/>
        </w:rPr>
        <w:t xml:space="preserve">Nach dem </w:t>
      </w:r>
      <w:proofErr w:type="spellStart"/>
      <w:r w:rsidR="00E1486D">
        <w:rPr>
          <w:lang w:val="de-DE"/>
        </w:rPr>
        <w:t>Iffigsee</w:t>
      </w:r>
      <w:proofErr w:type="spellEnd"/>
      <w:r w:rsidR="00E1486D">
        <w:rPr>
          <w:lang w:val="de-DE"/>
        </w:rPr>
        <w:t xml:space="preserve"> </w:t>
      </w:r>
      <w:r w:rsidR="00EE216E">
        <w:rPr>
          <w:lang w:val="de-DE"/>
        </w:rPr>
        <w:t>kommen der letzte auf steig der gesamten Wanderung</w:t>
      </w:r>
      <w:r w:rsidR="000D5A6C">
        <w:rPr>
          <w:lang w:val="de-DE"/>
        </w:rPr>
        <w:t xml:space="preserve">, auf den </w:t>
      </w:r>
      <w:proofErr w:type="spellStart"/>
      <w:r w:rsidR="000D5A6C">
        <w:rPr>
          <w:lang w:val="de-DE"/>
        </w:rPr>
        <w:t>Tugelpass</w:t>
      </w:r>
      <w:proofErr w:type="spellEnd"/>
      <w:r w:rsidR="000D5A6C">
        <w:rPr>
          <w:lang w:val="de-DE"/>
        </w:rPr>
        <w:t xml:space="preserve">, </w:t>
      </w:r>
      <w:r w:rsidR="00EB4029">
        <w:rPr>
          <w:lang w:val="de-DE"/>
        </w:rPr>
        <w:t>genießen</w:t>
      </w:r>
      <w:r w:rsidR="000D5A6C">
        <w:rPr>
          <w:lang w:val="de-DE"/>
        </w:rPr>
        <w:t xml:space="preserve"> sie noch die </w:t>
      </w:r>
      <w:r w:rsidR="00EB4029">
        <w:rPr>
          <w:lang w:val="de-DE"/>
        </w:rPr>
        <w:t>Aussicht</w:t>
      </w:r>
      <w:r w:rsidR="000D5A6C">
        <w:rPr>
          <w:lang w:val="de-DE"/>
        </w:rPr>
        <w:t xml:space="preserve"> den das </w:t>
      </w:r>
      <w:r w:rsidR="00EB4029">
        <w:rPr>
          <w:lang w:val="de-DE"/>
        </w:rPr>
        <w:t>ist</w:t>
      </w:r>
      <w:r w:rsidR="000D5A6C">
        <w:rPr>
          <w:lang w:val="de-DE"/>
        </w:rPr>
        <w:t xml:space="preserve"> der </w:t>
      </w:r>
      <w:r w:rsidR="00EB4029">
        <w:rPr>
          <w:lang w:val="de-DE"/>
        </w:rPr>
        <w:t>letzte</w:t>
      </w:r>
      <w:r w:rsidR="000D5A6C">
        <w:rPr>
          <w:lang w:val="de-DE"/>
        </w:rPr>
        <w:t xml:space="preserve"> </w:t>
      </w:r>
      <w:r w:rsidR="00EB4029">
        <w:rPr>
          <w:lang w:val="de-DE"/>
        </w:rPr>
        <w:t xml:space="preserve">Höhepunkt der Wanderung. Danach folg ein Abstieg bis zum </w:t>
      </w:r>
      <w:proofErr w:type="spellStart"/>
      <w:r w:rsidR="00EB4029">
        <w:rPr>
          <w:lang w:val="de-DE"/>
        </w:rPr>
        <w:t>Lauenensee</w:t>
      </w:r>
      <w:proofErr w:type="spellEnd"/>
    </w:p>
    <w:sectPr w:rsidR="005311C8" w:rsidRPr="000F55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4D"/>
    <w:rsid w:val="000B0882"/>
    <w:rsid w:val="000B1C20"/>
    <w:rsid w:val="000D5A6C"/>
    <w:rsid w:val="000F555D"/>
    <w:rsid w:val="001221A9"/>
    <w:rsid w:val="001B03F8"/>
    <w:rsid w:val="00431490"/>
    <w:rsid w:val="004E5394"/>
    <w:rsid w:val="00505C9A"/>
    <w:rsid w:val="008119C4"/>
    <w:rsid w:val="00B61D2F"/>
    <w:rsid w:val="00BF4462"/>
    <w:rsid w:val="00CD327E"/>
    <w:rsid w:val="00D813F3"/>
    <w:rsid w:val="00E1486D"/>
    <w:rsid w:val="00E40E4D"/>
    <w:rsid w:val="00EB4029"/>
    <w:rsid w:val="00EE216E"/>
    <w:rsid w:val="00FD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D7FCD4"/>
  <w15:chartTrackingRefBased/>
  <w15:docId w15:val="{24BF0E04-8F2B-4B17-846C-9C6B1E7C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423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Zahn</dc:creator>
  <cp:keywords/>
  <dc:description/>
  <cp:lastModifiedBy>Kevin Zahn</cp:lastModifiedBy>
  <cp:revision>15</cp:revision>
  <dcterms:created xsi:type="dcterms:W3CDTF">2022-01-10T10:15:00Z</dcterms:created>
  <dcterms:modified xsi:type="dcterms:W3CDTF">2022-01-10T16:26:00Z</dcterms:modified>
</cp:coreProperties>
</file>