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51CB" w:rsidRPr="00C40197" w:rsidRDefault="00C40197" w:rsidP="00DD5F76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alibri" w:eastAsia="Times New Roman" w:hAnsi="Calibri" w:cs="Calibri"/>
          <w:b/>
          <w:sz w:val="36"/>
          <w:szCs w:val="24"/>
        </w:rPr>
      </w:pPr>
      <w:r w:rsidRPr="00C40197">
        <w:rPr>
          <w:rFonts w:ascii="Calibri" w:eastAsia="Times New Roman" w:hAnsi="Calibri" w:cs="Calibri"/>
          <w:b/>
          <w:sz w:val="36"/>
          <w:szCs w:val="24"/>
        </w:rPr>
        <w:t>Approach</w:t>
      </w:r>
    </w:p>
    <w:p w:rsidR="00D3532F" w:rsidRDefault="00C53F41" w:rsidP="00DD5F7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sz w:val="24"/>
          <w:szCs w:val="24"/>
        </w:rPr>
      </w:pPr>
      <w:r>
        <w:rPr>
          <w:rFonts w:ascii="Calibri" w:eastAsia="Times New Roman" w:hAnsi="Calibri" w:cs="Calibri"/>
          <w:sz w:val="24"/>
          <w:szCs w:val="24"/>
        </w:rPr>
        <w:t>The following are the main steps that have been taken for this challenge:</w:t>
      </w:r>
    </w:p>
    <w:p w:rsidR="00FC04CB" w:rsidRDefault="00143A6F" w:rsidP="00DD5F76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sz w:val="24"/>
          <w:szCs w:val="24"/>
        </w:rPr>
      </w:pPr>
      <w:r>
        <w:rPr>
          <w:rFonts w:ascii="Calibri" w:eastAsia="Times New Roman" w:hAnsi="Calibri" w:cs="Calibri"/>
          <w:sz w:val="24"/>
          <w:szCs w:val="24"/>
        </w:rPr>
        <w:t>Data Loading &amp; Cleaning:</w:t>
      </w:r>
    </w:p>
    <w:p w:rsidR="00143A6F" w:rsidRDefault="00143A6F" w:rsidP="00143A6F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sz w:val="24"/>
          <w:szCs w:val="24"/>
        </w:rPr>
      </w:pPr>
      <w:r>
        <w:rPr>
          <w:rFonts w:ascii="Calibri" w:eastAsia="Times New Roman" w:hAnsi="Calibri" w:cs="Calibri"/>
          <w:sz w:val="24"/>
          <w:szCs w:val="24"/>
        </w:rPr>
        <w:t>Training Dataset have been checked for any null or repeat values and necessary steps have been taken to tackle the same.</w:t>
      </w:r>
    </w:p>
    <w:p w:rsidR="00905A12" w:rsidRDefault="00905A12" w:rsidP="00DD5F76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sz w:val="24"/>
          <w:szCs w:val="24"/>
        </w:rPr>
      </w:pPr>
      <w:proofErr w:type="spellStart"/>
      <w:r>
        <w:rPr>
          <w:rFonts w:ascii="Calibri" w:eastAsia="Times New Roman" w:hAnsi="Calibri" w:cs="Calibri"/>
          <w:sz w:val="24"/>
          <w:szCs w:val="24"/>
        </w:rPr>
        <w:t>Univariate</w:t>
      </w:r>
      <w:proofErr w:type="spellEnd"/>
      <w:r>
        <w:rPr>
          <w:rFonts w:ascii="Calibri" w:eastAsia="Times New Roman" w:hAnsi="Calibri" w:cs="Calibri"/>
          <w:sz w:val="24"/>
          <w:szCs w:val="24"/>
        </w:rPr>
        <w:t xml:space="preserve"> Analysis</w:t>
      </w:r>
      <w:r w:rsidR="00143A6F">
        <w:rPr>
          <w:rFonts w:ascii="Calibri" w:eastAsia="Times New Roman" w:hAnsi="Calibri" w:cs="Calibri"/>
          <w:sz w:val="24"/>
          <w:szCs w:val="24"/>
        </w:rPr>
        <w:t>:</w:t>
      </w:r>
    </w:p>
    <w:p w:rsidR="00143A6F" w:rsidRDefault="00143A6F" w:rsidP="00143A6F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sz w:val="24"/>
          <w:szCs w:val="24"/>
        </w:rPr>
      </w:pPr>
      <w:r>
        <w:rPr>
          <w:rFonts w:ascii="Calibri" w:eastAsia="Times New Roman" w:hAnsi="Calibri" w:cs="Calibri"/>
          <w:sz w:val="24"/>
          <w:szCs w:val="24"/>
        </w:rPr>
        <w:t xml:space="preserve">All the predictors have been plotted against the response variable (i.e. </w:t>
      </w:r>
      <w:proofErr w:type="spellStart"/>
      <w:r w:rsidRPr="00595813">
        <w:rPr>
          <w:rFonts w:ascii="Calibri" w:eastAsia="Times New Roman" w:hAnsi="Calibri" w:cs="Calibri"/>
          <w:i/>
          <w:sz w:val="24"/>
          <w:szCs w:val="24"/>
        </w:rPr>
        <w:t>Is_Lead</w:t>
      </w:r>
      <w:proofErr w:type="spellEnd"/>
      <w:r>
        <w:rPr>
          <w:rFonts w:ascii="Calibri" w:eastAsia="Times New Roman" w:hAnsi="Calibri" w:cs="Calibri"/>
          <w:sz w:val="24"/>
          <w:szCs w:val="24"/>
        </w:rPr>
        <w:t>) and the important difference makers have been noted. New features have been created based on these difference makers.</w:t>
      </w:r>
    </w:p>
    <w:p w:rsidR="00905A12" w:rsidRDefault="00905A12" w:rsidP="00DD5F76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sz w:val="24"/>
          <w:szCs w:val="24"/>
        </w:rPr>
      </w:pPr>
      <w:r>
        <w:rPr>
          <w:rFonts w:ascii="Calibri" w:eastAsia="Times New Roman" w:hAnsi="Calibri" w:cs="Calibri"/>
          <w:sz w:val="24"/>
          <w:szCs w:val="24"/>
        </w:rPr>
        <w:t>Bivariate Analysis</w:t>
      </w:r>
      <w:r w:rsidR="00595813">
        <w:rPr>
          <w:rFonts w:ascii="Calibri" w:eastAsia="Times New Roman" w:hAnsi="Calibri" w:cs="Calibri"/>
          <w:sz w:val="24"/>
          <w:szCs w:val="24"/>
        </w:rPr>
        <w:t>:</w:t>
      </w:r>
    </w:p>
    <w:p w:rsidR="00595813" w:rsidRDefault="00595813" w:rsidP="00595813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sz w:val="24"/>
          <w:szCs w:val="24"/>
        </w:rPr>
      </w:pPr>
      <w:r>
        <w:rPr>
          <w:rFonts w:ascii="Calibri" w:eastAsia="Times New Roman" w:hAnsi="Calibri" w:cs="Calibri"/>
          <w:sz w:val="24"/>
          <w:szCs w:val="24"/>
        </w:rPr>
        <w:t>Combinations of following predictors and response variable have been checked for any specific slice of data, with high lead rate:</w:t>
      </w:r>
    </w:p>
    <w:p w:rsidR="00595813" w:rsidRDefault="00E42F91" w:rsidP="00E42F91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sz w:val="24"/>
          <w:szCs w:val="24"/>
        </w:rPr>
      </w:pPr>
      <w:r w:rsidRPr="00E42F91">
        <w:rPr>
          <w:rFonts w:ascii="Calibri" w:eastAsia="Times New Roman" w:hAnsi="Calibri" w:cs="Calibri"/>
          <w:sz w:val="24"/>
          <w:szCs w:val="24"/>
        </w:rPr>
        <w:t xml:space="preserve">Gender </w:t>
      </w:r>
      <w:proofErr w:type="spellStart"/>
      <w:r w:rsidRPr="00E42F91">
        <w:rPr>
          <w:rFonts w:ascii="Calibri" w:eastAsia="Times New Roman" w:hAnsi="Calibri" w:cs="Calibri"/>
          <w:sz w:val="24"/>
          <w:szCs w:val="24"/>
        </w:rPr>
        <w:t>vs</w:t>
      </w:r>
      <w:proofErr w:type="spellEnd"/>
      <w:r w:rsidRPr="00E42F91">
        <w:rPr>
          <w:rFonts w:ascii="Calibri" w:eastAsia="Times New Roman" w:hAnsi="Calibri" w:cs="Calibri"/>
          <w:sz w:val="24"/>
          <w:szCs w:val="24"/>
        </w:rPr>
        <w:t xml:space="preserve"> occupation </w:t>
      </w:r>
      <w:proofErr w:type="spellStart"/>
      <w:r w:rsidRPr="00E42F91">
        <w:rPr>
          <w:rFonts w:ascii="Calibri" w:eastAsia="Times New Roman" w:hAnsi="Calibri" w:cs="Calibri"/>
          <w:sz w:val="24"/>
          <w:szCs w:val="24"/>
        </w:rPr>
        <w:t>vs</w:t>
      </w:r>
      <w:proofErr w:type="spellEnd"/>
      <w:r w:rsidRPr="00E42F91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E42F91">
        <w:rPr>
          <w:rFonts w:ascii="Calibri" w:eastAsia="Times New Roman" w:hAnsi="Calibri" w:cs="Calibri"/>
          <w:sz w:val="24"/>
          <w:szCs w:val="24"/>
        </w:rPr>
        <w:t>Is_lead</w:t>
      </w:r>
      <w:proofErr w:type="spellEnd"/>
    </w:p>
    <w:p w:rsidR="00E42F91" w:rsidRDefault="00E42F91" w:rsidP="00E42F91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sz w:val="24"/>
          <w:szCs w:val="24"/>
        </w:rPr>
      </w:pPr>
      <w:r w:rsidRPr="00E42F91">
        <w:rPr>
          <w:rFonts w:ascii="Calibri" w:eastAsia="Times New Roman" w:hAnsi="Calibri" w:cs="Calibri"/>
          <w:sz w:val="24"/>
          <w:szCs w:val="24"/>
        </w:rPr>
        <w:t xml:space="preserve">Gender </w:t>
      </w:r>
      <w:proofErr w:type="spellStart"/>
      <w:r w:rsidRPr="00E42F91">
        <w:rPr>
          <w:rFonts w:ascii="Calibri" w:eastAsia="Times New Roman" w:hAnsi="Calibri" w:cs="Calibri"/>
          <w:sz w:val="24"/>
          <w:szCs w:val="24"/>
        </w:rPr>
        <w:t>vs</w:t>
      </w:r>
      <w:proofErr w:type="spellEnd"/>
      <w:r w:rsidRPr="00E42F91">
        <w:rPr>
          <w:rFonts w:ascii="Calibri" w:eastAsia="Times New Roman" w:hAnsi="Calibri" w:cs="Calibri"/>
          <w:sz w:val="24"/>
          <w:szCs w:val="24"/>
        </w:rPr>
        <w:t xml:space="preserve"> channel </w:t>
      </w:r>
      <w:proofErr w:type="spellStart"/>
      <w:r w:rsidRPr="00E42F91">
        <w:rPr>
          <w:rFonts w:ascii="Calibri" w:eastAsia="Times New Roman" w:hAnsi="Calibri" w:cs="Calibri"/>
          <w:sz w:val="24"/>
          <w:szCs w:val="24"/>
        </w:rPr>
        <w:t>vs</w:t>
      </w:r>
      <w:proofErr w:type="spellEnd"/>
      <w:r w:rsidRPr="00E42F91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E42F91">
        <w:rPr>
          <w:rFonts w:ascii="Calibri" w:eastAsia="Times New Roman" w:hAnsi="Calibri" w:cs="Calibri"/>
          <w:sz w:val="24"/>
          <w:szCs w:val="24"/>
        </w:rPr>
        <w:t>Is_lead</w:t>
      </w:r>
      <w:proofErr w:type="spellEnd"/>
    </w:p>
    <w:p w:rsidR="00E42F91" w:rsidRDefault="00E42F91" w:rsidP="00E42F91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sz w:val="24"/>
          <w:szCs w:val="24"/>
        </w:rPr>
      </w:pPr>
      <w:r w:rsidRPr="00E42F91">
        <w:rPr>
          <w:rFonts w:ascii="Calibri" w:eastAsia="Times New Roman" w:hAnsi="Calibri" w:cs="Calibri"/>
          <w:sz w:val="24"/>
          <w:szCs w:val="24"/>
        </w:rPr>
        <w:t xml:space="preserve">Gender </w:t>
      </w:r>
      <w:proofErr w:type="spellStart"/>
      <w:r w:rsidRPr="00E42F91">
        <w:rPr>
          <w:rFonts w:ascii="Calibri" w:eastAsia="Times New Roman" w:hAnsi="Calibri" w:cs="Calibri"/>
          <w:sz w:val="24"/>
          <w:szCs w:val="24"/>
        </w:rPr>
        <w:t>vs</w:t>
      </w:r>
      <w:proofErr w:type="spellEnd"/>
      <w:r w:rsidRPr="00E42F91">
        <w:rPr>
          <w:rFonts w:ascii="Calibri" w:eastAsia="Times New Roman" w:hAnsi="Calibri" w:cs="Calibri"/>
          <w:sz w:val="24"/>
          <w:szCs w:val="24"/>
        </w:rPr>
        <w:t xml:space="preserve"> Vintage_cat_2 </w:t>
      </w:r>
      <w:proofErr w:type="spellStart"/>
      <w:r w:rsidRPr="00E42F91">
        <w:rPr>
          <w:rFonts w:ascii="Calibri" w:eastAsia="Times New Roman" w:hAnsi="Calibri" w:cs="Calibri"/>
          <w:sz w:val="24"/>
          <w:szCs w:val="24"/>
        </w:rPr>
        <w:t>vs</w:t>
      </w:r>
      <w:proofErr w:type="spellEnd"/>
      <w:r w:rsidRPr="00E42F91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E42F91">
        <w:rPr>
          <w:rFonts w:ascii="Calibri" w:eastAsia="Times New Roman" w:hAnsi="Calibri" w:cs="Calibri"/>
          <w:sz w:val="24"/>
          <w:szCs w:val="24"/>
        </w:rPr>
        <w:t>is_lead</w:t>
      </w:r>
      <w:proofErr w:type="spellEnd"/>
    </w:p>
    <w:p w:rsidR="00E42F91" w:rsidRDefault="00E42F91" w:rsidP="00E42F91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sz w:val="24"/>
          <w:szCs w:val="24"/>
        </w:rPr>
      </w:pPr>
      <w:r w:rsidRPr="00E42F91">
        <w:rPr>
          <w:rFonts w:ascii="Calibri" w:eastAsia="Times New Roman" w:hAnsi="Calibri" w:cs="Calibri"/>
          <w:sz w:val="24"/>
          <w:szCs w:val="24"/>
        </w:rPr>
        <w:t xml:space="preserve">Gender </w:t>
      </w:r>
      <w:proofErr w:type="spellStart"/>
      <w:r w:rsidRPr="00E42F91">
        <w:rPr>
          <w:rFonts w:ascii="Calibri" w:eastAsia="Times New Roman" w:hAnsi="Calibri" w:cs="Calibri"/>
          <w:sz w:val="24"/>
          <w:szCs w:val="24"/>
        </w:rPr>
        <w:t>vs</w:t>
      </w:r>
      <w:proofErr w:type="spellEnd"/>
      <w:r w:rsidRPr="00E42F91">
        <w:rPr>
          <w:rFonts w:ascii="Calibri" w:eastAsia="Times New Roman" w:hAnsi="Calibri" w:cs="Calibri"/>
          <w:sz w:val="24"/>
          <w:szCs w:val="24"/>
        </w:rPr>
        <w:t xml:space="preserve"> Age_cat_1 </w:t>
      </w:r>
      <w:proofErr w:type="spellStart"/>
      <w:r w:rsidRPr="00E42F91">
        <w:rPr>
          <w:rFonts w:ascii="Calibri" w:eastAsia="Times New Roman" w:hAnsi="Calibri" w:cs="Calibri"/>
          <w:sz w:val="24"/>
          <w:szCs w:val="24"/>
        </w:rPr>
        <w:t>vs</w:t>
      </w:r>
      <w:proofErr w:type="spellEnd"/>
      <w:r w:rsidRPr="00E42F91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E42F91">
        <w:rPr>
          <w:rFonts w:ascii="Calibri" w:eastAsia="Times New Roman" w:hAnsi="Calibri" w:cs="Calibri"/>
          <w:sz w:val="24"/>
          <w:szCs w:val="24"/>
        </w:rPr>
        <w:t>is_lead</w:t>
      </w:r>
      <w:proofErr w:type="spellEnd"/>
    </w:p>
    <w:p w:rsidR="00E42F91" w:rsidRDefault="00E42F91" w:rsidP="00E42F91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sz w:val="24"/>
          <w:szCs w:val="24"/>
        </w:rPr>
      </w:pPr>
      <w:r w:rsidRPr="00E42F91">
        <w:rPr>
          <w:rFonts w:ascii="Calibri" w:eastAsia="Times New Roman" w:hAnsi="Calibri" w:cs="Calibri"/>
          <w:sz w:val="24"/>
          <w:szCs w:val="24"/>
        </w:rPr>
        <w:t xml:space="preserve">Gender </w:t>
      </w:r>
      <w:proofErr w:type="spellStart"/>
      <w:r w:rsidRPr="00E42F91">
        <w:rPr>
          <w:rFonts w:ascii="Calibri" w:eastAsia="Times New Roman" w:hAnsi="Calibri" w:cs="Calibri"/>
          <w:sz w:val="24"/>
          <w:szCs w:val="24"/>
        </w:rPr>
        <w:t>vs</w:t>
      </w:r>
      <w:proofErr w:type="spellEnd"/>
      <w:r w:rsidRPr="00E42F91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E42F91">
        <w:rPr>
          <w:rFonts w:ascii="Calibri" w:eastAsia="Times New Roman" w:hAnsi="Calibri" w:cs="Calibri"/>
          <w:sz w:val="24"/>
          <w:szCs w:val="24"/>
        </w:rPr>
        <w:t>is_active</w:t>
      </w:r>
      <w:proofErr w:type="spellEnd"/>
      <w:r w:rsidRPr="00E42F91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E42F91">
        <w:rPr>
          <w:rFonts w:ascii="Calibri" w:eastAsia="Times New Roman" w:hAnsi="Calibri" w:cs="Calibri"/>
          <w:sz w:val="24"/>
          <w:szCs w:val="24"/>
        </w:rPr>
        <w:t>vs</w:t>
      </w:r>
      <w:proofErr w:type="spellEnd"/>
      <w:r w:rsidRPr="00E42F91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E42F91">
        <w:rPr>
          <w:rFonts w:ascii="Calibri" w:eastAsia="Times New Roman" w:hAnsi="Calibri" w:cs="Calibri"/>
          <w:sz w:val="24"/>
          <w:szCs w:val="24"/>
        </w:rPr>
        <w:t>Is_lead</w:t>
      </w:r>
      <w:proofErr w:type="spellEnd"/>
    </w:p>
    <w:p w:rsidR="00E42F91" w:rsidRDefault="00E42F91" w:rsidP="00E42F91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sz w:val="24"/>
          <w:szCs w:val="24"/>
        </w:rPr>
      </w:pPr>
      <w:r w:rsidRPr="00E42F91">
        <w:rPr>
          <w:rFonts w:ascii="Calibri" w:eastAsia="Times New Roman" w:hAnsi="Calibri" w:cs="Calibri"/>
          <w:sz w:val="24"/>
          <w:szCs w:val="24"/>
        </w:rPr>
        <w:t xml:space="preserve">Region_Code_1 </w:t>
      </w:r>
      <w:proofErr w:type="spellStart"/>
      <w:r w:rsidRPr="00E42F91">
        <w:rPr>
          <w:rFonts w:ascii="Calibri" w:eastAsia="Times New Roman" w:hAnsi="Calibri" w:cs="Calibri"/>
          <w:sz w:val="24"/>
          <w:szCs w:val="24"/>
        </w:rPr>
        <w:t>vs</w:t>
      </w:r>
      <w:proofErr w:type="spellEnd"/>
      <w:r w:rsidRPr="00E42F91">
        <w:rPr>
          <w:rFonts w:ascii="Calibri" w:eastAsia="Times New Roman" w:hAnsi="Calibri" w:cs="Calibri"/>
          <w:sz w:val="24"/>
          <w:szCs w:val="24"/>
        </w:rPr>
        <w:t xml:space="preserve"> Occupation </w:t>
      </w:r>
      <w:proofErr w:type="spellStart"/>
      <w:r w:rsidRPr="00E42F91">
        <w:rPr>
          <w:rFonts w:ascii="Calibri" w:eastAsia="Times New Roman" w:hAnsi="Calibri" w:cs="Calibri"/>
          <w:sz w:val="24"/>
          <w:szCs w:val="24"/>
        </w:rPr>
        <w:t>vs</w:t>
      </w:r>
      <w:proofErr w:type="spellEnd"/>
      <w:r w:rsidRPr="00E42F91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E42F91">
        <w:rPr>
          <w:rFonts w:ascii="Calibri" w:eastAsia="Times New Roman" w:hAnsi="Calibri" w:cs="Calibri"/>
          <w:sz w:val="24"/>
          <w:szCs w:val="24"/>
        </w:rPr>
        <w:t>Is_lead</w:t>
      </w:r>
      <w:proofErr w:type="spellEnd"/>
    </w:p>
    <w:p w:rsidR="00E42F91" w:rsidRDefault="00E42F91" w:rsidP="00E42F91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sz w:val="24"/>
          <w:szCs w:val="24"/>
        </w:rPr>
      </w:pPr>
      <w:proofErr w:type="spellStart"/>
      <w:r w:rsidRPr="00E42F91">
        <w:rPr>
          <w:rFonts w:ascii="Calibri" w:eastAsia="Times New Roman" w:hAnsi="Calibri" w:cs="Calibri"/>
          <w:sz w:val="24"/>
          <w:szCs w:val="24"/>
        </w:rPr>
        <w:t>Avg_Account_Balance</w:t>
      </w:r>
      <w:proofErr w:type="spellEnd"/>
      <w:r w:rsidRPr="00E42F91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E42F91">
        <w:rPr>
          <w:rFonts w:ascii="Calibri" w:eastAsia="Times New Roman" w:hAnsi="Calibri" w:cs="Calibri"/>
          <w:sz w:val="24"/>
          <w:szCs w:val="24"/>
        </w:rPr>
        <w:t>vs</w:t>
      </w:r>
      <w:proofErr w:type="spellEnd"/>
      <w:r w:rsidRPr="00E42F91">
        <w:rPr>
          <w:rFonts w:ascii="Calibri" w:eastAsia="Times New Roman" w:hAnsi="Calibri" w:cs="Calibri"/>
          <w:sz w:val="24"/>
          <w:szCs w:val="24"/>
        </w:rPr>
        <w:t xml:space="preserve"> Age </w:t>
      </w:r>
      <w:proofErr w:type="spellStart"/>
      <w:r w:rsidRPr="00E42F91">
        <w:rPr>
          <w:rFonts w:ascii="Calibri" w:eastAsia="Times New Roman" w:hAnsi="Calibri" w:cs="Calibri"/>
          <w:sz w:val="24"/>
          <w:szCs w:val="24"/>
        </w:rPr>
        <w:t>vs</w:t>
      </w:r>
      <w:proofErr w:type="spellEnd"/>
      <w:r w:rsidRPr="00E42F91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E42F91">
        <w:rPr>
          <w:rFonts w:ascii="Calibri" w:eastAsia="Times New Roman" w:hAnsi="Calibri" w:cs="Calibri"/>
          <w:sz w:val="24"/>
          <w:szCs w:val="24"/>
        </w:rPr>
        <w:t>Is_Lead</w:t>
      </w:r>
      <w:proofErr w:type="spellEnd"/>
    </w:p>
    <w:p w:rsidR="00E42F91" w:rsidRPr="00E42F91" w:rsidRDefault="00E42F91" w:rsidP="00E42F91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Calibri" w:eastAsia="Times New Roman" w:hAnsi="Calibri" w:cs="Calibri"/>
          <w:sz w:val="24"/>
          <w:szCs w:val="24"/>
        </w:rPr>
      </w:pPr>
      <w:r>
        <w:rPr>
          <w:rFonts w:ascii="Calibri" w:eastAsia="Times New Roman" w:hAnsi="Calibri" w:cs="Calibri"/>
          <w:sz w:val="24"/>
          <w:szCs w:val="24"/>
        </w:rPr>
        <w:t>Based on the findings, features have been engineered to catch the sign of lead.</w:t>
      </w:r>
    </w:p>
    <w:p w:rsidR="00905A12" w:rsidRDefault="00905A12" w:rsidP="00DD5F76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sz w:val="24"/>
          <w:szCs w:val="24"/>
        </w:rPr>
      </w:pPr>
      <w:r>
        <w:rPr>
          <w:rFonts w:ascii="Calibri" w:eastAsia="Times New Roman" w:hAnsi="Calibri" w:cs="Calibri"/>
          <w:sz w:val="24"/>
          <w:szCs w:val="24"/>
        </w:rPr>
        <w:t>Frequency Encoding of Categorical Features</w:t>
      </w:r>
      <w:r w:rsidR="00E42F91">
        <w:rPr>
          <w:rFonts w:ascii="Calibri" w:eastAsia="Times New Roman" w:hAnsi="Calibri" w:cs="Calibri"/>
          <w:sz w:val="24"/>
          <w:szCs w:val="24"/>
        </w:rPr>
        <w:t>:</w:t>
      </w:r>
    </w:p>
    <w:p w:rsidR="00E42F91" w:rsidRDefault="00E42F91" w:rsidP="00E42F91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sz w:val="24"/>
          <w:szCs w:val="24"/>
        </w:rPr>
      </w:pPr>
      <w:r>
        <w:rPr>
          <w:rFonts w:ascii="Calibri" w:eastAsia="Times New Roman" w:hAnsi="Calibri" w:cs="Calibri"/>
          <w:sz w:val="24"/>
          <w:szCs w:val="24"/>
        </w:rPr>
        <w:t xml:space="preserve">FE of all the categorical features </w:t>
      </w:r>
      <w:proofErr w:type="gramStart"/>
      <w:r>
        <w:rPr>
          <w:rFonts w:ascii="Calibri" w:eastAsia="Times New Roman" w:hAnsi="Calibri" w:cs="Calibri"/>
          <w:sz w:val="24"/>
          <w:szCs w:val="24"/>
        </w:rPr>
        <w:t>have</w:t>
      </w:r>
      <w:proofErr w:type="gramEnd"/>
      <w:r>
        <w:rPr>
          <w:rFonts w:ascii="Calibri" w:eastAsia="Times New Roman" w:hAnsi="Calibri" w:cs="Calibri"/>
          <w:sz w:val="24"/>
          <w:szCs w:val="24"/>
        </w:rPr>
        <w:t xml:space="preserve"> been </w:t>
      </w:r>
      <w:r w:rsidR="00F95A9F">
        <w:rPr>
          <w:rFonts w:ascii="Calibri" w:eastAsia="Times New Roman" w:hAnsi="Calibri" w:cs="Calibri"/>
          <w:sz w:val="24"/>
          <w:szCs w:val="24"/>
        </w:rPr>
        <w:t xml:space="preserve">created </w:t>
      </w:r>
      <w:r>
        <w:rPr>
          <w:rFonts w:ascii="Calibri" w:eastAsia="Times New Roman" w:hAnsi="Calibri" w:cs="Calibri"/>
          <w:sz w:val="24"/>
          <w:szCs w:val="24"/>
        </w:rPr>
        <w:t>and hence generated the new features.</w:t>
      </w:r>
    </w:p>
    <w:p w:rsidR="00905A12" w:rsidRDefault="00905A12" w:rsidP="00DD5F76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sz w:val="24"/>
          <w:szCs w:val="24"/>
        </w:rPr>
      </w:pPr>
      <w:r>
        <w:rPr>
          <w:rFonts w:ascii="Calibri" w:eastAsia="Times New Roman" w:hAnsi="Calibri" w:cs="Calibri"/>
          <w:sz w:val="24"/>
          <w:szCs w:val="24"/>
        </w:rPr>
        <w:t>Dummy Variable Creation of Categorical Features</w:t>
      </w:r>
      <w:r w:rsidR="00277DB0">
        <w:rPr>
          <w:rFonts w:ascii="Calibri" w:eastAsia="Times New Roman" w:hAnsi="Calibri" w:cs="Calibri"/>
          <w:sz w:val="24"/>
          <w:szCs w:val="24"/>
        </w:rPr>
        <w:t>:</w:t>
      </w:r>
    </w:p>
    <w:p w:rsidR="00E42F91" w:rsidRDefault="00E42F91" w:rsidP="00E42F91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sz w:val="24"/>
          <w:szCs w:val="24"/>
        </w:rPr>
      </w:pPr>
      <w:r>
        <w:rPr>
          <w:rFonts w:ascii="Calibri" w:eastAsia="Times New Roman" w:hAnsi="Calibri" w:cs="Calibri"/>
          <w:sz w:val="24"/>
          <w:szCs w:val="24"/>
        </w:rPr>
        <w:t>Dummy variables have been created for all the categorical features.</w:t>
      </w:r>
    </w:p>
    <w:p w:rsidR="00905A12" w:rsidRDefault="00905A12" w:rsidP="00DD5F76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sz w:val="24"/>
          <w:szCs w:val="24"/>
        </w:rPr>
      </w:pPr>
      <w:r>
        <w:rPr>
          <w:rFonts w:ascii="Calibri" w:eastAsia="Times New Roman" w:hAnsi="Calibri" w:cs="Calibri"/>
          <w:sz w:val="24"/>
          <w:szCs w:val="24"/>
        </w:rPr>
        <w:t>Train-Test Splitting</w:t>
      </w:r>
      <w:r w:rsidR="00277DB0">
        <w:rPr>
          <w:rFonts w:ascii="Calibri" w:eastAsia="Times New Roman" w:hAnsi="Calibri" w:cs="Calibri"/>
          <w:sz w:val="24"/>
          <w:szCs w:val="24"/>
        </w:rPr>
        <w:t>:</w:t>
      </w:r>
    </w:p>
    <w:p w:rsidR="00E42F91" w:rsidRDefault="00E42F91" w:rsidP="00E42F91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sz w:val="24"/>
          <w:szCs w:val="24"/>
        </w:rPr>
      </w:pPr>
      <w:r>
        <w:rPr>
          <w:rFonts w:ascii="Calibri" w:eastAsia="Times New Roman" w:hAnsi="Calibri" w:cs="Calibri"/>
          <w:sz w:val="24"/>
          <w:szCs w:val="24"/>
        </w:rPr>
        <w:t xml:space="preserve">Training dataset has been divided into two splits viz. </w:t>
      </w:r>
      <w:proofErr w:type="spellStart"/>
      <w:r w:rsidR="001A4CE7">
        <w:rPr>
          <w:rFonts w:ascii="Calibri" w:eastAsia="Times New Roman" w:hAnsi="Calibri" w:cs="Calibri"/>
          <w:sz w:val="24"/>
          <w:szCs w:val="24"/>
        </w:rPr>
        <w:t>X_train</w:t>
      </w:r>
      <w:proofErr w:type="spellEnd"/>
      <w:r w:rsidR="001A4CE7">
        <w:rPr>
          <w:rFonts w:ascii="Calibri" w:eastAsia="Times New Roman" w:hAnsi="Calibri" w:cs="Calibri"/>
          <w:sz w:val="24"/>
          <w:szCs w:val="24"/>
        </w:rPr>
        <w:t xml:space="preserve"> and </w:t>
      </w:r>
      <w:proofErr w:type="spellStart"/>
      <w:r w:rsidR="001A4CE7">
        <w:rPr>
          <w:rFonts w:ascii="Calibri" w:eastAsia="Times New Roman" w:hAnsi="Calibri" w:cs="Calibri"/>
          <w:sz w:val="24"/>
          <w:szCs w:val="24"/>
        </w:rPr>
        <w:t>X_test</w:t>
      </w:r>
      <w:proofErr w:type="spellEnd"/>
      <w:r w:rsidR="001A4CE7">
        <w:rPr>
          <w:rFonts w:ascii="Calibri" w:eastAsia="Times New Roman" w:hAnsi="Calibri" w:cs="Calibri"/>
          <w:sz w:val="24"/>
          <w:szCs w:val="24"/>
        </w:rPr>
        <w:t xml:space="preserve">. The ratio of 85:15 has been maintained for the same. The reason for creation of such bifurcation is to keep track of the </w:t>
      </w:r>
      <w:proofErr w:type="spellStart"/>
      <w:r w:rsidR="001A4CE7">
        <w:rPr>
          <w:rFonts w:ascii="Calibri" w:eastAsia="Times New Roman" w:hAnsi="Calibri" w:cs="Calibri"/>
          <w:sz w:val="24"/>
          <w:szCs w:val="24"/>
        </w:rPr>
        <w:t>overfitting</w:t>
      </w:r>
      <w:proofErr w:type="spellEnd"/>
      <w:r w:rsidR="001A4CE7">
        <w:rPr>
          <w:rFonts w:ascii="Calibri" w:eastAsia="Times New Roman" w:hAnsi="Calibri" w:cs="Calibri"/>
          <w:sz w:val="24"/>
          <w:szCs w:val="24"/>
        </w:rPr>
        <w:t>. Both the splits have been stratified so as to avoid any class imbalance.</w:t>
      </w:r>
    </w:p>
    <w:p w:rsidR="00905A12" w:rsidRDefault="00905A12" w:rsidP="00DD5F76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sz w:val="24"/>
          <w:szCs w:val="24"/>
        </w:rPr>
      </w:pPr>
      <w:r>
        <w:rPr>
          <w:rFonts w:ascii="Calibri" w:eastAsia="Times New Roman" w:hAnsi="Calibri" w:cs="Calibri"/>
          <w:sz w:val="24"/>
          <w:szCs w:val="24"/>
        </w:rPr>
        <w:t>Normalization of Continuous Features</w:t>
      </w:r>
      <w:r w:rsidR="00277DB0">
        <w:rPr>
          <w:rFonts w:ascii="Calibri" w:eastAsia="Times New Roman" w:hAnsi="Calibri" w:cs="Calibri"/>
          <w:sz w:val="24"/>
          <w:szCs w:val="24"/>
        </w:rPr>
        <w:t xml:space="preserve">: </w:t>
      </w:r>
    </w:p>
    <w:p w:rsidR="00277DB0" w:rsidRDefault="00277DB0" w:rsidP="00277DB0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sz w:val="24"/>
          <w:szCs w:val="24"/>
        </w:rPr>
      </w:pPr>
      <w:r>
        <w:rPr>
          <w:rFonts w:ascii="Calibri" w:eastAsia="Times New Roman" w:hAnsi="Calibri" w:cs="Calibri"/>
          <w:sz w:val="24"/>
          <w:szCs w:val="24"/>
        </w:rPr>
        <w:t>Post train-test splitting, normalization of all the continuous features have been done and hence made all of them in the range of 0-1. This is done to avoid over valuation (in terms of weight) of any specific feature, due to its large range.</w:t>
      </w:r>
    </w:p>
    <w:p w:rsidR="00905A12" w:rsidRDefault="00905A12" w:rsidP="00DD5F76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sz w:val="24"/>
          <w:szCs w:val="24"/>
        </w:rPr>
      </w:pPr>
      <w:r>
        <w:rPr>
          <w:rFonts w:ascii="Calibri" w:eastAsia="Times New Roman" w:hAnsi="Calibri" w:cs="Calibri"/>
          <w:sz w:val="24"/>
          <w:szCs w:val="24"/>
        </w:rPr>
        <w:t>Model Building</w:t>
      </w:r>
      <w:r w:rsidR="00277DB0">
        <w:rPr>
          <w:rFonts w:ascii="Calibri" w:eastAsia="Times New Roman" w:hAnsi="Calibri" w:cs="Calibri"/>
          <w:sz w:val="24"/>
          <w:szCs w:val="24"/>
        </w:rPr>
        <w:t>:</w:t>
      </w:r>
    </w:p>
    <w:p w:rsidR="00905A12" w:rsidRDefault="00905A12" w:rsidP="00DD5F76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sz w:val="24"/>
          <w:szCs w:val="24"/>
        </w:rPr>
      </w:pPr>
      <w:r>
        <w:rPr>
          <w:rFonts w:ascii="Calibri" w:eastAsia="Times New Roman" w:hAnsi="Calibri" w:cs="Calibri"/>
          <w:sz w:val="24"/>
          <w:szCs w:val="24"/>
        </w:rPr>
        <w:t>Following models have been built and tested for the prepared dataset:</w:t>
      </w:r>
    </w:p>
    <w:p w:rsidR="00905A12" w:rsidRDefault="00905A12" w:rsidP="00DD5F76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sz w:val="24"/>
          <w:szCs w:val="24"/>
        </w:rPr>
      </w:pPr>
      <w:r>
        <w:rPr>
          <w:rFonts w:ascii="Calibri" w:eastAsia="Times New Roman" w:hAnsi="Calibri" w:cs="Calibri"/>
          <w:sz w:val="24"/>
          <w:szCs w:val="24"/>
        </w:rPr>
        <w:t>Logistic Regression</w:t>
      </w:r>
    </w:p>
    <w:p w:rsidR="00905A12" w:rsidRDefault="00905A12" w:rsidP="00DD5F76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sz w:val="24"/>
          <w:szCs w:val="24"/>
        </w:rPr>
      </w:pPr>
      <w:r>
        <w:rPr>
          <w:rFonts w:ascii="Calibri" w:eastAsia="Times New Roman" w:hAnsi="Calibri" w:cs="Calibri"/>
          <w:sz w:val="24"/>
          <w:szCs w:val="24"/>
        </w:rPr>
        <w:t>Neural Network</w:t>
      </w:r>
    </w:p>
    <w:p w:rsidR="00905A12" w:rsidRDefault="00905A12" w:rsidP="00DD5F76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sz w:val="24"/>
          <w:szCs w:val="24"/>
        </w:rPr>
      </w:pPr>
      <w:proofErr w:type="spellStart"/>
      <w:r>
        <w:rPr>
          <w:rFonts w:ascii="Calibri" w:eastAsia="Times New Roman" w:hAnsi="Calibri" w:cs="Calibri"/>
          <w:sz w:val="24"/>
          <w:szCs w:val="24"/>
        </w:rPr>
        <w:t>CatBoost</w:t>
      </w:r>
      <w:proofErr w:type="spellEnd"/>
    </w:p>
    <w:p w:rsidR="00905A12" w:rsidRDefault="00905A12" w:rsidP="00DD5F76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sz w:val="24"/>
          <w:szCs w:val="24"/>
        </w:rPr>
      </w:pPr>
      <w:proofErr w:type="spellStart"/>
      <w:r>
        <w:rPr>
          <w:rFonts w:ascii="Calibri" w:eastAsia="Times New Roman" w:hAnsi="Calibri" w:cs="Calibri"/>
          <w:sz w:val="24"/>
          <w:szCs w:val="24"/>
        </w:rPr>
        <w:lastRenderedPageBreak/>
        <w:t>XGBoost</w:t>
      </w:r>
      <w:proofErr w:type="spellEnd"/>
    </w:p>
    <w:p w:rsidR="00905A12" w:rsidRDefault="00905A12" w:rsidP="00DD5F76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sz w:val="24"/>
          <w:szCs w:val="24"/>
        </w:rPr>
      </w:pPr>
      <w:proofErr w:type="spellStart"/>
      <w:r>
        <w:rPr>
          <w:rFonts w:ascii="Calibri" w:eastAsia="Times New Roman" w:hAnsi="Calibri" w:cs="Calibri"/>
          <w:sz w:val="24"/>
          <w:szCs w:val="24"/>
        </w:rPr>
        <w:t>LightGBM</w:t>
      </w:r>
      <w:proofErr w:type="spellEnd"/>
    </w:p>
    <w:p w:rsidR="00905A12" w:rsidRDefault="00905A12" w:rsidP="00DD5F76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sz w:val="24"/>
          <w:szCs w:val="24"/>
        </w:rPr>
      </w:pPr>
      <w:r>
        <w:rPr>
          <w:rFonts w:ascii="Calibri" w:eastAsia="Times New Roman" w:hAnsi="Calibri" w:cs="Calibri"/>
          <w:sz w:val="24"/>
          <w:szCs w:val="24"/>
        </w:rPr>
        <w:t>Random</w:t>
      </w:r>
      <w:r w:rsidR="00114D97">
        <w:rPr>
          <w:rFonts w:ascii="Calibri" w:eastAsia="Times New Roman" w:hAnsi="Calibri" w:cs="Calibri"/>
          <w:sz w:val="24"/>
          <w:szCs w:val="24"/>
        </w:rPr>
        <w:t xml:space="preserve"> </w:t>
      </w:r>
      <w:r>
        <w:rPr>
          <w:rFonts w:ascii="Calibri" w:eastAsia="Times New Roman" w:hAnsi="Calibri" w:cs="Calibri"/>
          <w:sz w:val="24"/>
          <w:szCs w:val="24"/>
        </w:rPr>
        <w:t>Forest</w:t>
      </w:r>
    </w:p>
    <w:p w:rsidR="00AE3DC1" w:rsidRDefault="00716151" w:rsidP="00716151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Calibri" w:eastAsia="Times New Roman" w:hAnsi="Calibri" w:cs="Calibri"/>
          <w:sz w:val="24"/>
          <w:szCs w:val="24"/>
        </w:rPr>
      </w:pPr>
      <w:r>
        <w:rPr>
          <w:rFonts w:ascii="Calibri" w:eastAsia="Times New Roman" w:hAnsi="Calibri" w:cs="Calibri"/>
          <w:sz w:val="24"/>
          <w:szCs w:val="24"/>
        </w:rPr>
        <w:t xml:space="preserve">No </w:t>
      </w:r>
      <w:proofErr w:type="spellStart"/>
      <w:r>
        <w:rPr>
          <w:rFonts w:ascii="Calibri" w:eastAsia="Times New Roman" w:hAnsi="Calibri" w:cs="Calibri"/>
          <w:sz w:val="24"/>
          <w:szCs w:val="24"/>
        </w:rPr>
        <w:t>hyperparameter</w:t>
      </w:r>
      <w:proofErr w:type="spellEnd"/>
      <w:r>
        <w:rPr>
          <w:rFonts w:ascii="Calibri" w:eastAsia="Times New Roman" w:hAnsi="Calibri" w:cs="Calibri"/>
          <w:sz w:val="24"/>
          <w:szCs w:val="24"/>
        </w:rPr>
        <w:t xml:space="preserve"> tuning </w:t>
      </w:r>
      <w:r w:rsidR="00861272">
        <w:rPr>
          <w:rFonts w:ascii="Calibri" w:eastAsia="Times New Roman" w:hAnsi="Calibri" w:cs="Calibri"/>
          <w:sz w:val="24"/>
          <w:szCs w:val="24"/>
        </w:rPr>
        <w:t>has</w:t>
      </w:r>
      <w:r>
        <w:rPr>
          <w:rFonts w:ascii="Calibri" w:eastAsia="Times New Roman" w:hAnsi="Calibri" w:cs="Calibri"/>
          <w:sz w:val="24"/>
          <w:szCs w:val="24"/>
        </w:rPr>
        <w:t xml:space="preserve"> been done </w:t>
      </w:r>
      <w:r w:rsidR="00F95A9F">
        <w:rPr>
          <w:rFonts w:ascii="Calibri" w:eastAsia="Times New Roman" w:hAnsi="Calibri" w:cs="Calibri"/>
          <w:sz w:val="24"/>
          <w:szCs w:val="24"/>
        </w:rPr>
        <w:t xml:space="preserve">and instead default </w:t>
      </w:r>
      <w:proofErr w:type="spellStart"/>
      <w:r w:rsidR="00F95A9F">
        <w:rPr>
          <w:rFonts w:ascii="Calibri" w:eastAsia="Times New Roman" w:hAnsi="Calibri" w:cs="Calibri"/>
          <w:sz w:val="24"/>
          <w:szCs w:val="24"/>
        </w:rPr>
        <w:t>hyperparameters</w:t>
      </w:r>
      <w:proofErr w:type="spellEnd"/>
      <w:r w:rsidR="00F95A9F">
        <w:rPr>
          <w:rFonts w:ascii="Calibri" w:eastAsia="Times New Roman" w:hAnsi="Calibri" w:cs="Calibri"/>
          <w:sz w:val="24"/>
          <w:szCs w:val="24"/>
        </w:rPr>
        <w:t xml:space="preserve"> have been used </w:t>
      </w:r>
      <w:r>
        <w:rPr>
          <w:rFonts w:ascii="Calibri" w:eastAsia="Times New Roman" w:hAnsi="Calibri" w:cs="Calibri"/>
          <w:sz w:val="24"/>
          <w:szCs w:val="24"/>
        </w:rPr>
        <w:t xml:space="preserve">for </w:t>
      </w:r>
      <w:r w:rsidR="00F95A9F">
        <w:rPr>
          <w:rFonts w:ascii="Calibri" w:eastAsia="Times New Roman" w:hAnsi="Calibri" w:cs="Calibri"/>
          <w:sz w:val="24"/>
          <w:szCs w:val="24"/>
        </w:rPr>
        <w:t xml:space="preserve">all </w:t>
      </w:r>
      <w:r>
        <w:rPr>
          <w:rFonts w:ascii="Calibri" w:eastAsia="Times New Roman" w:hAnsi="Calibri" w:cs="Calibri"/>
          <w:sz w:val="24"/>
          <w:szCs w:val="24"/>
        </w:rPr>
        <w:t>the above models. The f</w:t>
      </w:r>
      <w:r w:rsidR="00AE3DC1" w:rsidRPr="00AE3DC1">
        <w:rPr>
          <w:rFonts w:ascii="Calibri" w:eastAsia="Times New Roman" w:hAnsi="Calibri" w:cs="Calibri"/>
          <w:sz w:val="24"/>
          <w:szCs w:val="24"/>
        </w:rPr>
        <w:t xml:space="preserve">ollowing </w:t>
      </w:r>
      <w:proofErr w:type="spellStart"/>
      <w:r w:rsidR="00AE3DC1" w:rsidRPr="00AE3DC1">
        <w:rPr>
          <w:rFonts w:ascii="Calibri" w:eastAsia="Times New Roman" w:hAnsi="Calibri" w:cs="Calibri"/>
          <w:i/>
          <w:sz w:val="24"/>
          <w:szCs w:val="24"/>
        </w:rPr>
        <w:t>roc_auc_score</w:t>
      </w:r>
      <w:proofErr w:type="spellEnd"/>
      <w:r w:rsidR="00AE3DC1">
        <w:rPr>
          <w:rFonts w:ascii="Calibri" w:eastAsia="Times New Roman" w:hAnsi="Calibri" w:cs="Calibri"/>
          <w:sz w:val="24"/>
          <w:szCs w:val="24"/>
        </w:rPr>
        <w:t xml:space="preserve"> has been obtained on the test split: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258"/>
        <w:gridCol w:w="2250"/>
      </w:tblGrid>
      <w:tr w:rsidR="007069E5" w:rsidTr="007069E5">
        <w:trPr>
          <w:jc w:val="center"/>
        </w:trPr>
        <w:tc>
          <w:tcPr>
            <w:tcW w:w="3258" w:type="dxa"/>
          </w:tcPr>
          <w:p w:rsidR="007069E5" w:rsidRPr="007069E5" w:rsidRDefault="007069E5" w:rsidP="007069E5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  <w:r w:rsidRPr="007069E5">
              <w:rPr>
                <w:rFonts w:ascii="Calibri" w:eastAsia="Times New Roman" w:hAnsi="Calibri" w:cs="Calibri"/>
                <w:b/>
                <w:sz w:val="24"/>
                <w:szCs w:val="24"/>
              </w:rPr>
              <w:t>Model</w:t>
            </w:r>
          </w:p>
        </w:tc>
        <w:tc>
          <w:tcPr>
            <w:tcW w:w="2250" w:type="dxa"/>
          </w:tcPr>
          <w:p w:rsidR="007069E5" w:rsidRPr="007069E5" w:rsidRDefault="007069E5" w:rsidP="007069E5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  <w:proofErr w:type="spellStart"/>
            <w:r w:rsidRPr="007069E5">
              <w:rPr>
                <w:rFonts w:ascii="Calibri" w:eastAsia="Times New Roman" w:hAnsi="Calibri" w:cs="Calibri"/>
                <w:b/>
                <w:i/>
                <w:sz w:val="24"/>
                <w:szCs w:val="24"/>
              </w:rPr>
              <w:t>roc_auc_score</w:t>
            </w:r>
            <w:proofErr w:type="spellEnd"/>
          </w:p>
        </w:tc>
      </w:tr>
      <w:tr w:rsidR="007069E5" w:rsidTr="007069E5">
        <w:trPr>
          <w:jc w:val="center"/>
        </w:trPr>
        <w:tc>
          <w:tcPr>
            <w:tcW w:w="3258" w:type="dxa"/>
          </w:tcPr>
          <w:p w:rsidR="007069E5" w:rsidRDefault="007069E5" w:rsidP="007069E5">
            <w:pPr>
              <w:pStyle w:val="ListParagraph"/>
              <w:shd w:val="clear" w:color="auto" w:fill="FFFFFF"/>
              <w:spacing w:before="100" w:beforeAutospacing="1" w:after="100" w:afterAutospacing="1"/>
              <w:ind w:left="36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Logistic Regression</w:t>
            </w:r>
          </w:p>
        </w:tc>
        <w:tc>
          <w:tcPr>
            <w:tcW w:w="2250" w:type="dxa"/>
          </w:tcPr>
          <w:p w:rsidR="007069E5" w:rsidRPr="00716151" w:rsidRDefault="00716151" w:rsidP="007069E5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716151">
              <w:rPr>
                <w:rFonts w:ascii="Calibri" w:eastAsia="Times New Roman" w:hAnsi="Calibri" w:cs="Calibri"/>
                <w:sz w:val="24"/>
                <w:szCs w:val="24"/>
              </w:rPr>
              <w:t>0.86026</w:t>
            </w:r>
          </w:p>
        </w:tc>
      </w:tr>
      <w:tr w:rsidR="007069E5" w:rsidTr="007069E5">
        <w:trPr>
          <w:jc w:val="center"/>
        </w:trPr>
        <w:tc>
          <w:tcPr>
            <w:tcW w:w="3258" w:type="dxa"/>
          </w:tcPr>
          <w:p w:rsidR="007069E5" w:rsidRDefault="007069E5" w:rsidP="007069E5">
            <w:pPr>
              <w:pStyle w:val="ListParagraph"/>
              <w:shd w:val="clear" w:color="auto" w:fill="FFFFFF"/>
              <w:spacing w:before="100" w:beforeAutospacing="1" w:after="100" w:afterAutospacing="1"/>
              <w:ind w:left="36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Neural Network</w:t>
            </w:r>
          </w:p>
        </w:tc>
        <w:tc>
          <w:tcPr>
            <w:tcW w:w="2250" w:type="dxa"/>
          </w:tcPr>
          <w:p w:rsidR="007069E5" w:rsidRPr="00716151" w:rsidRDefault="00716151" w:rsidP="007069E5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716151">
              <w:rPr>
                <w:rFonts w:ascii="Calibri" w:eastAsia="Times New Roman" w:hAnsi="Calibri" w:cs="Calibri"/>
                <w:sz w:val="24"/>
                <w:szCs w:val="24"/>
              </w:rPr>
              <w:t>0.86688</w:t>
            </w:r>
          </w:p>
        </w:tc>
      </w:tr>
      <w:tr w:rsidR="007069E5" w:rsidTr="007069E5">
        <w:trPr>
          <w:jc w:val="center"/>
        </w:trPr>
        <w:tc>
          <w:tcPr>
            <w:tcW w:w="3258" w:type="dxa"/>
          </w:tcPr>
          <w:p w:rsidR="007069E5" w:rsidRDefault="007069E5" w:rsidP="007069E5">
            <w:pPr>
              <w:pStyle w:val="ListParagraph"/>
              <w:shd w:val="clear" w:color="auto" w:fill="FFFFFF"/>
              <w:spacing w:before="100" w:beforeAutospacing="1" w:after="100" w:afterAutospacing="1"/>
              <w:ind w:left="36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="Calibri"/>
                <w:sz w:val="24"/>
                <w:szCs w:val="24"/>
              </w:rPr>
              <w:t>CatBoost</w:t>
            </w:r>
            <w:proofErr w:type="spellEnd"/>
          </w:p>
        </w:tc>
        <w:tc>
          <w:tcPr>
            <w:tcW w:w="2250" w:type="dxa"/>
          </w:tcPr>
          <w:p w:rsidR="007069E5" w:rsidRPr="00716151" w:rsidRDefault="00716151" w:rsidP="007069E5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716151">
              <w:rPr>
                <w:rFonts w:ascii="Calibri" w:eastAsia="Times New Roman" w:hAnsi="Calibri" w:cs="Calibri"/>
                <w:sz w:val="24"/>
                <w:szCs w:val="24"/>
              </w:rPr>
              <w:t>0.87207</w:t>
            </w:r>
          </w:p>
        </w:tc>
      </w:tr>
      <w:tr w:rsidR="007069E5" w:rsidTr="007069E5">
        <w:trPr>
          <w:jc w:val="center"/>
        </w:trPr>
        <w:tc>
          <w:tcPr>
            <w:tcW w:w="3258" w:type="dxa"/>
          </w:tcPr>
          <w:p w:rsidR="007069E5" w:rsidRDefault="007069E5" w:rsidP="007069E5">
            <w:pPr>
              <w:pStyle w:val="ListParagraph"/>
              <w:shd w:val="clear" w:color="auto" w:fill="FFFFFF"/>
              <w:spacing w:before="100" w:beforeAutospacing="1" w:after="100" w:afterAutospacing="1"/>
              <w:ind w:left="36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="Calibri"/>
                <w:sz w:val="24"/>
                <w:szCs w:val="24"/>
              </w:rPr>
              <w:t>XGBoost</w:t>
            </w:r>
            <w:proofErr w:type="spellEnd"/>
          </w:p>
        </w:tc>
        <w:tc>
          <w:tcPr>
            <w:tcW w:w="2250" w:type="dxa"/>
          </w:tcPr>
          <w:p w:rsidR="007069E5" w:rsidRPr="00716151" w:rsidRDefault="00716151" w:rsidP="007069E5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716151">
              <w:rPr>
                <w:rFonts w:ascii="Calibri" w:eastAsia="Times New Roman" w:hAnsi="Calibri" w:cs="Calibri"/>
                <w:sz w:val="24"/>
                <w:szCs w:val="24"/>
              </w:rPr>
              <w:t>0.87125</w:t>
            </w:r>
          </w:p>
        </w:tc>
      </w:tr>
      <w:tr w:rsidR="007069E5" w:rsidTr="007069E5">
        <w:trPr>
          <w:jc w:val="center"/>
        </w:trPr>
        <w:tc>
          <w:tcPr>
            <w:tcW w:w="3258" w:type="dxa"/>
          </w:tcPr>
          <w:p w:rsidR="007069E5" w:rsidRPr="007069E5" w:rsidRDefault="007069E5" w:rsidP="007069E5">
            <w:pPr>
              <w:pStyle w:val="ListParagraph"/>
              <w:shd w:val="clear" w:color="auto" w:fill="FFFFFF"/>
              <w:spacing w:before="100" w:beforeAutospacing="1" w:after="100" w:afterAutospacing="1"/>
              <w:ind w:left="36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="Calibri"/>
                <w:sz w:val="24"/>
                <w:szCs w:val="24"/>
              </w:rPr>
              <w:t>LightGBM</w:t>
            </w:r>
            <w:proofErr w:type="spellEnd"/>
          </w:p>
        </w:tc>
        <w:tc>
          <w:tcPr>
            <w:tcW w:w="2250" w:type="dxa"/>
          </w:tcPr>
          <w:p w:rsidR="007069E5" w:rsidRPr="00716151" w:rsidRDefault="00716151" w:rsidP="007069E5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716151">
              <w:rPr>
                <w:rFonts w:ascii="Calibri" w:eastAsia="Times New Roman" w:hAnsi="Calibri" w:cs="Calibri"/>
                <w:sz w:val="24"/>
                <w:szCs w:val="24"/>
              </w:rPr>
              <w:t>0.87148</w:t>
            </w:r>
          </w:p>
        </w:tc>
      </w:tr>
      <w:tr w:rsidR="007069E5" w:rsidTr="007069E5">
        <w:trPr>
          <w:jc w:val="center"/>
        </w:trPr>
        <w:tc>
          <w:tcPr>
            <w:tcW w:w="3258" w:type="dxa"/>
          </w:tcPr>
          <w:p w:rsidR="007069E5" w:rsidRPr="007069E5" w:rsidRDefault="007069E5" w:rsidP="007069E5">
            <w:pPr>
              <w:shd w:val="clear" w:color="auto" w:fill="FFFFFF"/>
              <w:spacing w:before="100" w:beforeAutospacing="1" w:after="100" w:afterAutospacing="1"/>
              <w:ind w:left="36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R</w:t>
            </w:r>
            <w:r w:rsidRPr="007069E5">
              <w:rPr>
                <w:rFonts w:ascii="Calibri" w:eastAsia="Times New Roman" w:hAnsi="Calibri" w:cs="Calibri"/>
                <w:sz w:val="24"/>
                <w:szCs w:val="24"/>
              </w:rPr>
              <w:t>andom Forest</w:t>
            </w:r>
          </w:p>
        </w:tc>
        <w:tc>
          <w:tcPr>
            <w:tcW w:w="2250" w:type="dxa"/>
          </w:tcPr>
          <w:p w:rsidR="007069E5" w:rsidRPr="00716151" w:rsidRDefault="00716151" w:rsidP="007069E5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716151">
              <w:rPr>
                <w:rFonts w:ascii="Calibri" w:eastAsia="Times New Roman" w:hAnsi="Calibri" w:cs="Calibri"/>
                <w:sz w:val="24"/>
                <w:szCs w:val="24"/>
              </w:rPr>
              <w:t>0.84945</w:t>
            </w:r>
          </w:p>
        </w:tc>
      </w:tr>
    </w:tbl>
    <w:p w:rsidR="003D70E6" w:rsidRDefault="00B2438B" w:rsidP="00DD5F76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sz w:val="24"/>
          <w:szCs w:val="24"/>
        </w:rPr>
      </w:pPr>
      <w:r>
        <w:rPr>
          <w:rFonts w:ascii="Calibri" w:eastAsia="Times New Roman" w:hAnsi="Calibri" w:cs="Calibri"/>
          <w:sz w:val="24"/>
          <w:szCs w:val="24"/>
        </w:rPr>
        <w:t>Model Blending</w:t>
      </w:r>
      <w:r w:rsidR="003D70E6">
        <w:rPr>
          <w:rFonts w:ascii="Calibri" w:eastAsia="Times New Roman" w:hAnsi="Calibri" w:cs="Calibri"/>
          <w:sz w:val="24"/>
          <w:szCs w:val="24"/>
        </w:rPr>
        <w:t xml:space="preserve">: </w:t>
      </w:r>
    </w:p>
    <w:p w:rsidR="00905A12" w:rsidRDefault="003D70E6" w:rsidP="009626D3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sz w:val="24"/>
          <w:szCs w:val="24"/>
        </w:rPr>
      </w:pPr>
      <w:r>
        <w:rPr>
          <w:rFonts w:ascii="Calibri" w:eastAsia="Times New Roman" w:hAnsi="Calibri" w:cs="Calibri"/>
          <w:sz w:val="24"/>
          <w:szCs w:val="24"/>
        </w:rPr>
        <w:t xml:space="preserve">Output of each </w:t>
      </w:r>
      <w:r w:rsidR="00360ADC">
        <w:rPr>
          <w:rFonts w:ascii="Calibri" w:eastAsia="Times New Roman" w:hAnsi="Calibri" w:cs="Calibri"/>
          <w:sz w:val="24"/>
          <w:szCs w:val="24"/>
        </w:rPr>
        <w:t>model</w:t>
      </w:r>
      <w:r>
        <w:rPr>
          <w:rFonts w:ascii="Calibri" w:eastAsia="Times New Roman" w:hAnsi="Calibri" w:cs="Calibri"/>
          <w:sz w:val="24"/>
          <w:szCs w:val="24"/>
        </w:rPr>
        <w:t xml:space="preserve"> </w:t>
      </w:r>
      <w:r w:rsidR="00DD5F76">
        <w:rPr>
          <w:rFonts w:ascii="Calibri" w:eastAsia="Times New Roman" w:hAnsi="Calibri" w:cs="Calibri"/>
          <w:sz w:val="24"/>
          <w:szCs w:val="24"/>
        </w:rPr>
        <w:t xml:space="preserve">is </w:t>
      </w:r>
      <w:r w:rsidR="00DD5F76" w:rsidRPr="00360ADC">
        <w:rPr>
          <w:rFonts w:ascii="Calibri" w:hAnsi="Calibri" w:cs="Calibri"/>
          <w:i/>
          <w:color w:val="000000"/>
          <w:sz w:val="24"/>
          <w:shd w:val="clear" w:color="auto" w:fill="FFFFFF"/>
        </w:rPr>
        <w:t>Probability of Customer showing interest (class 1</w:t>
      </w:r>
      <w:r w:rsidR="00DD5F76" w:rsidRPr="00DD5F76">
        <w:rPr>
          <w:rFonts w:ascii="Calibri" w:hAnsi="Calibri" w:cs="Calibri"/>
          <w:i/>
          <w:color w:val="000000"/>
          <w:shd w:val="clear" w:color="auto" w:fill="FFFFFF"/>
        </w:rPr>
        <w:t>)</w:t>
      </w:r>
      <w:r w:rsidR="00F74608">
        <w:rPr>
          <w:rFonts w:ascii="Calibri" w:hAnsi="Calibri" w:cs="Calibri"/>
          <w:i/>
          <w:color w:val="000000"/>
          <w:shd w:val="clear" w:color="auto" w:fill="FFFFFF"/>
        </w:rPr>
        <w:t xml:space="preserve">. </w:t>
      </w:r>
      <w:r w:rsidR="00DD5F76">
        <w:rPr>
          <w:rFonts w:ascii="Calibri" w:eastAsia="Times New Roman" w:hAnsi="Calibri" w:cs="Calibri"/>
          <w:sz w:val="24"/>
          <w:szCs w:val="24"/>
        </w:rPr>
        <w:t xml:space="preserve">Various </w:t>
      </w:r>
      <w:r>
        <w:rPr>
          <w:rFonts w:ascii="Calibri" w:eastAsia="Times New Roman" w:hAnsi="Calibri" w:cs="Calibri"/>
          <w:sz w:val="24"/>
          <w:szCs w:val="24"/>
        </w:rPr>
        <w:t>combination</w:t>
      </w:r>
      <w:r w:rsidR="00F74608">
        <w:rPr>
          <w:rFonts w:ascii="Calibri" w:eastAsia="Times New Roman" w:hAnsi="Calibri" w:cs="Calibri"/>
          <w:sz w:val="24"/>
          <w:szCs w:val="24"/>
        </w:rPr>
        <w:t xml:space="preserve">s of </w:t>
      </w:r>
      <w:r>
        <w:rPr>
          <w:rFonts w:ascii="Calibri" w:eastAsia="Times New Roman" w:hAnsi="Calibri" w:cs="Calibri"/>
          <w:sz w:val="24"/>
          <w:szCs w:val="24"/>
        </w:rPr>
        <w:t xml:space="preserve">models have </w:t>
      </w:r>
      <w:r w:rsidR="00C057F2">
        <w:rPr>
          <w:rFonts w:ascii="Calibri" w:eastAsia="Times New Roman" w:hAnsi="Calibri" w:cs="Calibri"/>
          <w:sz w:val="24"/>
          <w:szCs w:val="24"/>
        </w:rPr>
        <w:t xml:space="preserve">been tried. I have </w:t>
      </w:r>
      <w:r w:rsidR="00360ADC">
        <w:rPr>
          <w:rFonts w:ascii="Calibri" w:eastAsia="Times New Roman" w:hAnsi="Calibri" w:cs="Calibri"/>
          <w:sz w:val="24"/>
          <w:szCs w:val="24"/>
        </w:rPr>
        <w:t>tried</w:t>
      </w:r>
      <w:r w:rsidR="00C057F2">
        <w:rPr>
          <w:rFonts w:ascii="Calibri" w:eastAsia="Times New Roman" w:hAnsi="Calibri" w:cs="Calibri"/>
          <w:sz w:val="24"/>
          <w:szCs w:val="24"/>
        </w:rPr>
        <w:t xml:space="preserve"> averaging </w:t>
      </w:r>
      <w:r w:rsidR="00360ADC">
        <w:rPr>
          <w:rFonts w:ascii="Calibri" w:eastAsia="Times New Roman" w:hAnsi="Calibri" w:cs="Calibri"/>
          <w:sz w:val="24"/>
          <w:szCs w:val="24"/>
        </w:rPr>
        <w:t xml:space="preserve">the output </w:t>
      </w:r>
      <w:r w:rsidR="00C057F2">
        <w:rPr>
          <w:rFonts w:ascii="Calibri" w:eastAsia="Times New Roman" w:hAnsi="Calibri" w:cs="Calibri"/>
          <w:sz w:val="24"/>
          <w:szCs w:val="24"/>
        </w:rPr>
        <w:t xml:space="preserve">of </w:t>
      </w:r>
      <w:r w:rsidR="00360ADC">
        <w:rPr>
          <w:rFonts w:ascii="Calibri" w:eastAsia="Times New Roman" w:hAnsi="Calibri" w:cs="Calibri"/>
          <w:sz w:val="24"/>
          <w:szCs w:val="24"/>
        </w:rPr>
        <w:t xml:space="preserve">different models. The best results are </w:t>
      </w:r>
      <w:r w:rsidR="00143A6F">
        <w:rPr>
          <w:rFonts w:ascii="Calibri" w:eastAsia="Times New Roman" w:hAnsi="Calibri" w:cs="Calibri"/>
          <w:sz w:val="24"/>
          <w:szCs w:val="24"/>
        </w:rPr>
        <w:t>obtained with</w:t>
      </w:r>
      <w:r w:rsidR="00360ADC">
        <w:rPr>
          <w:rFonts w:ascii="Calibri" w:eastAsia="Times New Roman" w:hAnsi="Calibri" w:cs="Calibri"/>
          <w:sz w:val="24"/>
          <w:szCs w:val="24"/>
        </w:rPr>
        <w:t xml:space="preserve"> the combination of </w:t>
      </w:r>
      <w:proofErr w:type="spellStart"/>
      <w:r w:rsidR="00360ADC" w:rsidRPr="00553481">
        <w:rPr>
          <w:rFonts w:ascii="Calibri" w:eastAsia="Times New Roman" w:hAnsi="Calibri" w:cs="Calibri"/>
          <w:i/>
          <w:sz w:val="24"/>
          <w:szCs w:val="24"/>
        </w:rPr>
        <w:t>LightGBM</w:t>
      </w:r>
      <w:proofErr w:type="spellEnd"/>
      <w:r w:rsidR="00360ADC">
        <w:rPr>
          <w:rFonts w:ascii="Calibri" w:eastAsia="Times New Roman" w:hAnsi="Calibri" w:cs="Calibri"/>
          <w:sz w:val="24"/>
          <w:szCs w:val="24"/>
        </w:rPr>
        <w:t xml:space="preserve"> &amp; </w:t>
      </w:r>
      <w:proofErr w:type="spellStart"/>
      <w:r w:rsidR="00143A6F" w:rsidRPr="00553481">
        <w:rPr>
          <w:rFonts w:ascii="Calibri" w:eastAsia="Times New Roman" w:hAnsi="Calibri" w:cs="Calibri"/>
          <w:i/>
          <w:sz w:val="24"/>
          <w:szCs w:val="24"/>
        </w:rPr>
        <w:t>CatBoost</w:t>
      </w:r>
      <w:proofErr w:type="spellEnd"/>
      <w:r w:rsidR="00277DB0">
        <w:rPr>
          <w:rFonts w:ascii="Calibri" w:eastAsia="Times New Roman" w:hAnsi="Calibri" w:cs="Calibri"/>
          <w:sz w:val="24"/>
          <w:szCs w:val="24"/>
        </w:rPr>
        <w:t xml:space="preserve"> and hence the same has been adopted for building the final model.</w:t>
      </w:r>
    </w:p>
    <w:p w:rsidR="00065940" w:rsidRDefault="00065940" w:rsidP="009626D3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sz w:val="24"/>
          <w:szCs w:val="24"/>
        </w:rPr>
      </w:pPr>
    </w:p>
    <w:p w:rsidR="00065940" w:rsidRPr="00065940" w:rsidRDefault="00065940" w:rsidP="00065940">
      <w:pPr>
        <w:pStyle w:val="ListParagraph"/>
        <w:shd w:val="clear" w:color="auto" w:fill="FFFFFF"/>
        <w:spacing w:before="100" w:beforeAutospacing="1" w:after="100" w:afterAutospacing="1" w:line="240" w:lineRule="auto"/>
        <w:ind w:left="-180"/>
        <w:jc w:val="both"/>
        <w:rPr>
          <w:rFonts w:ascii="Calibri" w:eastAsia="Times New Roman" w:hAnsi="Calibri" w:cs="Calibri"/>
          <w:b/>
          <w:i/>
          <w:color w:val="943634" w:themeColor="accent2" w:themeShade="BF"/>
          <w:sz w:val="24"/>
          <w:szCs w:val="24"/>
        </w:rPr>
      </w:pPr>
      <w:r w:rsidRPr="00065940">
        <w:rPr>
          <w:rFonts w:ascii="Calibri" w:eastAsia="Times New Roman" w:hAnsi="Calibri" w:cs="Calibri"/>
          <w:b/>
          <w:i/>
          <w:color w:val="943634" w:themeColor="accent2" w:themeShade="BF"/>
          <w:sz w:val="24"/>
          <w:szCs w:val="24"/>
        </w:rPr>
        <w:t xml:space="preserve">* Please note that the above is only the overview of the submitted model. The detailed analysis and step by step approach with logical rationale have been brought in the submitted </w:t>
      </w:r>
      <w:proofErr w:type="spellStart"/>
      <w:r w:rsidRPr="00065940">
        <w:rPr>
          <w:rFonts w:ascii="Calibri" w:eastAsia="Times New Roman" w:hAnsi="Calibri" w:cs="Calibri"/>
          <w:b/>
          <w:i/>
          <w:color w:val="943634" w:themeColor="accent2" w:themeShade="BF"/>
          <w:sz w:val="24"/>
          <w:szCs w:val="24"/>
        </w:rPr>
        <w:t>jupyter</w:t>
      </w:r>
      <w:proofErr w:type="spellEnd"/>
      <w:r w:rsidRPr="00065940">
        <w:rPr>
          <w:rFonts w:ascii="Calibri" w:eastAsia="Times New Roman" w:hAnsi="Calibri" w:cs="Calibri"/>
          <w:b/>
          <w:i/>
          <w:color w:val="943634" w:themeColor="accent2" w:themeShade="BF"/>
          <w:sz w:val="24"/>
          <w:szCs w:val="24"/>
        </w:rPr>
        <w:t xml:space="preserve"> notebook. </w:t>
      </w:r>
      <w:bookmarkStart w:id="0" w:name="_GoBack"/>
      <w:bookmarkEnd w:id="0"/>
    </w:p>
    <w:sectPr w:rsidR="00065940" w:rsidRPr="00065940" w:rsidSect="009626D3">
      <w:headerReference w:type="default" r:id="rId8"/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5D09" w:rsidRDefault="00F95D09" w:rsidP="0034213F">
      <w:pPr>
        <w:spacing w:after="0" w:line="240" w:lineRule="auto"/>
      </w:pPr>
      <w:r>
        <w:separator/>
      </w:r>
    </w:p>
  </w:endnote>
  <w:endnote w:type="continuationSeparator" w:id="0">
    <w:p w:rsidR="00F95D09" w:rsidRDefault="00F95D09" w:rsidP="003421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5D09" w:rsidRDefault="00F95D09" w:rsidP="0034213F">
      <w:pPr>
        <w:spacing w:after="0" w:line="240" w:lineRule="auto"/>
      </w:pPr>
      <w:r>
        <w:separator/>
      </w:r>
    </w:p>
  </w:footnote>
  <w:footnote w:type="continuationSeparator" w:id="0">
    <w:p w:rsidR="00F95D09" w:rsidRDefault="00F95D09" w:rsidP="003421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color w:val="808080" w:themeColor="background1" w:themeShade="80"/>
        <w:spacing w:val="60"/>
      </w:rPr>
      <w:id w:val="-2054382620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:rsidR="0034213F" w:rsidRDefault="0034213F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808080" w:themeColor="background1" w:themeShade="80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53481" w:rsidRPr="00553481"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p>
    </w:sdtContent>
  </w:sdt>
  <w:p w:rsidR="0034213F" w:rsidRDefault="0034213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E644B"/>
    <w:multiLevelType w:val="hybridMultilevel"/>
    <w:tmpl w:val="7422C394"/>
    <w:lvl w:ilvl="0" w:tplc="102254D2"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>
    <w:nsid w:val="0F171FAB"/>
    <w:multiLevelType w:val="hybridMultilevel"/>
    <w:tmpl w:val="03EE22CA"/>
    <w:lvl w:ilvl="0" w:tplc="E726222E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8C611C2"/>
    <w:multiLevelType w:val="multilevel"/>
    <w:tmpl w:val="E27E9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E0F4074"/>
    <w:multiLevelType w:val="hybridMultilevel"/>
    <w:tmpl w:val="03EE22CA"/>
    <w:lvl w:ilvl="0" w:tplc="E726222E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EA166CE"/>
    <w:multiLevelType w:val="hybridMultilevel"/>
    <w:tmpl w:val="904C3E62"/>
    <w:lvl w:ilvl="0" w:tplc="86500B8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2742B2"/>
    <w:multiLevelType w:val="hybridMultilevel"/>
    <w:tmpl w:val="F6EA2BC4"/>
    <w:lvl w:ilvl="0" w:tplc="7E68E3A0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1CB"/>
    <w:rsid w:val="00065940"/>
    <w:rsid w:val="00114D97"/>
    <w:rsid w:val="00143A6F"/>
    <w:rsid w:val="001A4CE7"/>
    <w:rsid w:val="00277DB0"/>
    <w:rsid w:val="0034213F"/>
    <w:rsid w:val="00360ADC"/>
    <w:rsid w:val="003D70E6"/>
    <w:rsid w:val="00553481"/>
    <w:rsid w:val="00595813"/>
    <w:rsid w:val="005A7E2B"/>
    <w:rsid w:val="007069E5"/>
    <w:rsid w:val="00716151"/>
    <w:rsid w:val="00861272"/>
    <w:rsid w:val="008D51CB"/>
    <w:rsid w:val="00905A12"/>
    <w:rsid w:val="009626D3"/>
    <w:rsid w:val="00AB2672"/>
    <w:rsid w:val="00AE3DC1"/>
    <w:rsid w:val="00B11104"/>
    <w:rsid w:val="00B2438B"/>
    <w:rsid w:val="00C057F2"/>
    <w:rsid w:val="00C40197"/>
    <w:rsid w:val="00C53F41"/>
    <w:rsid w:val="00D3532F"/>
    <w:rsid w:val="00DD5F76"/>
    <w:rsid w:val="00E42F91"/>
    <w:rsid w:val="00F74608"/>
    <w:rsid w:val="00F95A9F"/>
    <w:rsid w:val="00F95D09"/>
    <w:rsid w:val="00FC0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D51CB"/>
    <w:rPr>
      <w:b/>
      <w:bCs/>
    </w:rPr>
  </w:style>
  <w:style w:type="paragraph" w:styleId="ListParagraph">
    <w:name w:val="List Paragraph"/>
    <w:basedOn w:val="Normal"/>
    <w:uiPriority w:val="34"/>
    <w:qFormat/>
    <w:rsid w:val="00D3532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21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213F"/>
  </w:style>
  <w:style w:type="paragraph" w:styleId="Footer">
    <w:name w:val="footer"/>
    <w:basedOn w:val="Normal"/>
    <w:link w:val="FooterChar"/>
    <w:uiPriority w:val="99"/>
    <w:unhideWhenUsed/>
    <w:rsid w:val="003421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213F"/>
  </w:style>
  <w:style w:type="table" w:styleId="TableGrid">
    <w:name w:val="Table Grid"/>
    <w:basedOn w:val="TableNormal"/>
    <w:uiPriority w:val="59"/>
    <w:rsid w:val="007069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D51CB"/>
    <w:rPr>
      <w:b/>
      <w:bCs/>
    </w:rPr>
  </w:style>
  <w:style w:type="paragraph" w:styleId="ListParagraph">
    <w:name w:val="List Paragraph"/>
    <w:basedOn w:val="Normal"/>
    <w:uiPriority w:val="34"/>
    <w:qFormat/>
    <w:rsid w:val="00D3532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21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213F"/>
  </w:style>
  <w:style w:type="paragraph" w:styleId="Footer">
    <w:name w:val="footer"/>
    <w:basedOn w:val="Normal"/>
    <w:link w:val="FooterChar"/>
    <w:uiPriority w:val="99"/>
    <w:unhideWhenUsed/>
    <w:rsid w:val="003421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213F"/>
  </w:style>
  <w:style w:type="table" w:styleId="TableGrid">
    <w:name w:val="Table Grid"/>
    <w:basedOn w:val="TableNormal"/>
    <w:uiPriority w:val="59"/>
    <w:rsid w:val="007069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70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8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414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kevin</cp:lastModifiedBy>
  <cp:revision>26</cp:revision>
  <dcterms:created xsi:type="dcterms:W3CDTF">2021-05-30T13:57:00Z</dcterms:created>
  <dcterms:modified xsi:type="dcterms:W3CDTF">2021-05-30T15:08:00Z</dcterms:modified>
</cp:coreProperties>
</file>