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3C9EF" w14:textId="64779E1E" w:rsidR="00CD671A" w:rsidRDefault="00CD671A">
      <w:r>
        <w:t xml:space="preserve">The pandemic has introduced many changes. One of the best, IMO, is the Power BI </w:t>
      </w:r>
      <w:r>
        <w:t xml:space="preserve">and other </w:t>
      </w:r>
      <w:r>
        <w:t xml:space="preserve">user groups going to a virtual meeting. This allows participation and presentations with individuals outside of the geographic restriction. It should be around in some form well into the future. This public report is to help find and connect with those meetings. </w:t>
      </w:r>
    </w:p>
    <w:p w14:paraId="3C1905A2" w14:textId="54E2DDBB" w:rsidR="00CD671A" w:rsidRDefault="00CD671A">
      <w:r>
        <w:t>The report is a collaboration between Kevin Arnold (</w:t>
      </w:r>
      <w:hyperlink r:id="rId4" w:history="1">
        <w:r w:rsidRPr="00CD671A">
          <w:rPr>
            <w:rStyle w:val="Hyperlink"/>
          </w:rPr>
          <w:t>Twitter</w:t>
        </w:r>
      </w:hyperlink>
      <w:r>
        <w:t xml:space="preserve">, </w:t>
      </w:r>
      <w:hyperlink r:id="rId5" w:history="1">
        <w:r w:rsidRPr="00CD671A">
          <w:rPr>
            <w:rStyle w:val="Hyperlink"/>
          </w:rPr>
          <w:t>LinkedIn</w:t>
        </w:r>
      </w:hyperlink>
      <w:r>
        <w:t>), Alex Powers (</w:t>
      </w:r>
      <w:hyperlink r:id="rId6" w:history="1">
        <w:r w:rsidRPr="00A645B1">
          <w:rPr>
            <w:rStyle w:val="Hyperlink"/>
          </w:rPr>
          <w:t>Twitter</w:t>
        </w:r>
      </w:hyperlink>
      <w:r>
        <w:t xml:space="preserve">, </w:t>
      </w:r>
      <w:hyperlink r:id="rId7" w:history="1">
        <w:r w:rsidRPr="00CD671A">
          <w:rPr>
            <w:rStyle w:val="Hyperlink"/>
          </w:rPr>
          <w:t>LinkedIn</w:t>
        </w:r>
      </w:hyperlink>
      <w:r>
        <w:t xml:space="preserve"> and a Power Platform study group hosted by Jessica Jolly (</w:t>
      </w:r>
      <w:hyperlink r:id="rId8" w:history="1">
        <w:r w:rsidRPr="00A645B1">
          <w:rPr>
            <w:rStyle w:val="Hyperlink"/>
          </w:rPr>
          <w:t>Twitter</w:t>
        </w:r>
      </w:hyperlink>
      <w:r>
        <w:t xml:space="preserve">, </w:t>
      </w:r>
      <w:hyperlink r:id="rId9" w:history="1">
        <w:r w:rsidRPr="00CD671A">
          <w:rPr>
            <w:rStyle w:val="Hyperlink"/>
          </w:rPr>
          <w:t>LinkedIn</w:t>
        </w:r>
      </w:hyperlink>
      <w:r>
        <w:t xml:space="preserve">). </w:t>
      </w:r>
    </w:p>
    <w:sectPr w:rsidR="00CD6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NDU0MDUxNzExNzNQ0lEKTi0uzszPAykwrAUAFn0kWSwAAAA="/>
  </w:docVars>
  <w:rsids>
    <w:rsidRoot w:val="00CD671A"/>
    <w:rsid w:val="00770CD2"/>
    <w:rsid w:val="007E3FB7"/>
    <w:rsid w:val="00A645B1"/>
    <w:rsid w:val="00CD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B437"/>
  <w15:chartTrackingRefBased/>
  <w15:docId w15:val="{4CC93B47-BF67-4EE6-A3C4-6F225834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71A"/>
    <w:rPr>
      <w:color w:val="0563C1" w:themeColor="hyperlink"/>
      <w:u w:val="single"/>
    </w:rPr>
  </w:style>
  <w:style w:type="character" w:styleId="UnresolvedMention">
    <w:name w:val="Unresolved Mention"/>
    <w:basedOn w:val="DefaultParagraphFont"/>
    <w:uiPriority w:val="99"/>
    <w:semiHidden/>
    <w:unhideWhenUsed/>
    <w:rsid w:val="00CD6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BJ2110" TargetMode="External"/><Relationship Id="rId3" Type="http://schemas.openxmlformats.org/officeDocument/2006/relationships/webSettings" Target="webSettings.xml"/><Relationship Id="rId7" Type="http://schemas.openxmlformats.org/officeDocument/2006/relationships/hyperlink" Target="https://www.linkedin.com/in/alexmpow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notaboutthecell" TargetMode="External"/><Relationship Id="rId11" Type="http://schemas.openxmlformats.org/officeDocument/2006/relationships/theme" Target="theme/theme1.xml"/><Relationship Id="rId5" Type="http://schemas.openxmlformats.org/officeDocument/2006/relationships/hyperlink" Target="https://www.linkedin.com/in/kevarnold/" TargetMode="External"/><Relationship Id="rId10" Type="http://schemas.openxmlformats.org/officeDocument/2006/relationships/fontTable" Target="fontTable.xml"/><Relationship Id="rId4" Type="http://schemas.openxmlformats.org/officeDocument/2006/relationships/hyperlink" Target="https://twitter.com/kevarnold" TargetMode="External"/><Relationship Id="rId9" Type="http://schemas.openxmlformats.org/officeDocument/2006/relationships/hyperlink" Target="https://www.linkedin.com/in/jessicabjo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2629</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Arnold</dc:creator>
  <cp:keywords/>
  <dc:description/>
  <cp:lastModifiedBy>Kevin Arnold</cp:lastModifiedBy>
  <cp:revision>1</cp:revision>
  <dcterms:created xsi:type="dcterms:W3CDTF">2021-02-07T18:11:00Z</dcterms:created>
  <dcterms:modified xsi:type="dcterms:W3CDTF">2021-02-09T14:00:00Z</dcterms:modified>
</cp:coreProperties>
</file>