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52" w:rsidRDefault="000F677A" w:rsidP="000F677A">
      <w:pPr>
        <w:pStyle w:val="Title"/>
      </w:pPr>
      <w:r>
        <w:t>Senior Project Status Update</w:t>
      </w:r>
      <w:r w:rsidR="005C2C52">
        <w:t xml:space="preserve"> </w:t>
      </w:r>
      <w:r w:rsidR="00ED17BC">
        <w:t>6</w:t>
      </w:r>
      <w:r w:rsidR="005C2C52">
        <w:t>/</w:t>
      </w:r>
      <w:r w:rsidR="00B71E92">
        <w:t>27</w:t>
      </w:r>
      <w:r w:rsidR="005C2C52">
        <w:t>/11</w:t>
      </w:r>
    </w:p>
    <w:p w:rsidR="003D1812" w:rsidRPr="003D1812" w:rsidRDefault="000F677A" w:rsidP="003D1812">
      <w:pPr>
        <w:pStyle w:val="Subtitle"/>
      </w:pPr>
      <w:r>
        <w:t>Kevin Cherrington</w:t>
      </w:r>
    </w:p>
    <w:tbl>
      <w:tblPr>
        <w:tblStyle w:val="TableGrid"/>
        <w:tblW w:w="13158" w:type="dxa"/>
        <w:tblLayout w:type="fixed"/>
        <w:tblLook w:val="04A0" w:firstRow="1" w:lastRow="0" w:firstColumn="1" w:lastColumn="0" w:noHBand="0" w:noVBand="1"/>
      </w:tblPr>
      <w:tblGrid>
        <w:gridCol w:w="1998"/>
        <w:gridCol w:w="1620"/>
        <w:gridCol w:w="1080"/>
        <w:gridCol w:w="1080"/>
        <w:gridCol w:w="1080"/>
        <w:gridCol w:w="1080"/>
        <w:gridCol w:w="1080"/>
        <w:gridCol w:w="1080"/>
        <w:gridCol w:w="1080"/>
        <w:gridCol w:w="1080"/>
        <w:gridCol w:w="900"/>
      </w:tblGrid>
      <w:tr w:rsidR="00DD68D9" w:rsidTr="00576B28">
        <w:tc>
          <w:tcPr>
            <w:tcW w:w="1998" w:type="dxa"/>
            <w:vMerge w:val="restart"/>
          </w:tcPr>
          <w:p w:rsidR="00DD68D9" w:rsidRDefault="00DD68D9" w:rsidP="000F677A">
            <w:pPr>
              <w:pStyle w:val="Subtitle"/>
            </w:pPr>
          </w:p>
        </w:tc>
        <w:tc>
          <w:tcPr>
            <w:tcW w:w="1620" w:type="dxa"/>
            <w:vMerge w:val="restart"/>
          </w:tcPr>
          <w:p w:rsidR="00DD68D9" w:rsidRDefault="00DD68D9" w:rsidP="000F677A">
            <w:pPr>
              <w:pStyle w:val="Subtitle"/>
            </w:pPr>
            <w:r>
              <w:t>Current Status</w:t>
            </w:r>
          </w:p>
        </w:tc>
        <w:tc>
          <w:tcPr>
            <w:tcW w:w="3240" w:type="dxa"/>
            <w:gridSpan w:val="3"/>
          </w:tcPr>
          <w:p w:rsidR="00DD68D9" w:rsidRDefault="00DD68D9" w:rsidP="000F677A">
            <w:pPr>
              <w:pStyle w:val="Subtitle"/>
            </w:pPr>
            <w:r>
              <w:t>Start Date</w:t>
            </w:r>
          </w:p>
        </w:tc>
        <w:tc>
          <w:tcPr>
            <w:tcW w:w="3240" w:type="dxa"/>
            <w:gridSpan w:val="3"/>
          </w:tcPr>
          <w:p w:rsidR="00DD68D9" w:rsidRDefault="00DD68D9" w:rsidP="000F677A">
            <w:pPr>
              <w:pStyle w:val="Subtitle"/>
            </w:pPr>
            <w:r>
              <w:t>Stop Date</w:t>
            </w:r>
          </w:p>
        </w:tc>
        <w:tc>
          <w:tcPr>
            <w:tcW w:w="3060" w:type="dxa"/>
            <w:gridSpan w:val="3"/>
          </w:tcPr>
          <w:p w:rsidR="00DD68D9" w:rsidRDefault="00DD68D9" w:rsidP="000F677A">
            <w:pPr>
              <w:pStyle w:val="Subtitle"/>
            </w:pPr>
            <w:r>
              <w:t>Number of Hours</w:t>
            </w:r>
          </w:p>
        </w:tc>
      </w:tr>
      <w:tr w:rsidR="006E3CDF" w:rsidTr="00576B28">
        <w:tc>
          <w:tcPr>
            <w:tcW w:w="1998" w:type="dxa"/>
            <w:vMerge/>
          </w:tcPr>
          <w:p w:rsidR="00DD68D9" w:rsidRDefault="00DD68D9" w:rsidP="000F677A">
            <w:pPr>
              <w:pStyle w:val="Subtitle"/>
            </w:pPr>
          </w:p>
        </w:tc>
        <w:tc>
          <w:tcPr>
            <w:tcW w:w="1620" w:type="dxa"/>
            <w:vMerge/>
          </w:tcPr>
          <w:p w:rsidR="00DD68D9" w:rsidRDefault="00DD68D9" w:rsidP="000F677A">
            <w:pPr>
              <w:pStyle w:val="Subtitle"/>
            </w:pPr>
          </w:p>
        </w:tc>
        <w:tc>
          <w:tcPr>
            <w:tcW w:w="1080" w:type="dxa"/>
          </w:tcPr>
          <w:p w:rsidR="00DD68D9" w:rsidRDefault="00DD68D9" w:rsidP="000F677A">
            <w:pPr>
              <w:pStyle w:val="Subtitle"/>
            </w:pPr>
            <w:r>
              <w:t>Proposed</w:t>
            </w:r>
          </w:p>
        </w:tc>
        <w:tc>
          <w:tcPr>
            <w:tcW w:w="1080" w:type="dxa"/>
          </w:tcPr>
          <w:p w:rsidR="00DD68D9" w:rsidRDefault="00DD68D9" w:rsidP="000F677A">
            <w:pPr>
              <w:pStyle w:val="Subtitle"/>
            </w:pPr>
            <w:r>
              <w:t>Modified</w:t>
            </w:r>
          </w:p>
        </w:tc>
        <w:tc>
          <w:tcPr>
            <w:tcW w:w="1080" w:type="dxa"/>
          </w:tcPr>
          <w:p w:rsidR="00DD68D9" w:rsidRDefault="00DD68D9" w:rsidP="000F677A">
            <w:pPr>
              <w:pStyle w:val="Subtitle"/>
            </w:pPr>
            <w:r>
              <w:t>Actual</w:t>
            </w:r>
          </w:p>
        </w:tc>
        <w:tc>
          <w:tcPr>
            <w:tcW w:w="1080" w:type="dxa"/>
          </w:tcPr>
          <w:p w:rsidR="00DD68D9" w:rsidRDefault="00DD68D9" w:rsidP="000F677A">
            <w:pPr>
              <w:pStyle w:val="Subtitle"/>
            </w:pPr>
            <w:r>
              <w:t>Proposed</w:t>
            </w:r>
          </w:p>
        </w:tc>
        <w:tc>
          <w:tcPr>
            <w:tcW w:w="1080" w:type="dxa"/>
          </w:tcPr>
          <w:p w:rsidR="00DD68D9" w:rsidRDefault="00DD68D9" w:rsidP="000F677A">
            <w:pPr>
              <w:pStyle w:val="Subtitle"/>
            </w:pPr>
            <w:r>
              <w:t>Modified</w:t>
            </w:r>
          </w:p>
        </w:tc>
        <w:tc>
          <w:tcPr>
            <w:tcW w:w="1080" w:type="dxa"/>
          </w:tcPr>
          <w:p w:rsidR="00DD68D9" w:rsidRDefault="00DD68D9" w:rsidP="000F677A">
            <w:pPr>
              <w:pStyle w:val="Subtitle"/>
            </w:pPr>
            <w:r>
              <w:t>Actual</w:t>
            </w:r>
          </w:p>
        </w:tc>
        <w:tc>
          <w:tcPr>
            <w:tcW w:w="1080" w:type="dxa"/>
          </w:tcPr>
          <w:p w:rsidR="00DD68D9" w:rsidRDefault="00DD68D9" w:rsidP="000F677A">
            <w:pPr>
              <w:pStyle w:val="Subtitle"/>
            </w:pPr>
            <w:r>
              <w:t>Proposed</w:t>
            </w:r>
          </w:p>
        </w:tc>
        <w:tc>
          <w:tcPr>
            <w:tcW w:w="1080" w:type="dxa"/>
          </w:tcPr>
          <w:p w:rsidR="00DD68D9" w:rsidRDefault="00DD68D9" w:rsidP="000F677A">
            <w:pPr>
              <w:pStyle w:val="Subtitle"/>
            </w:pPr>
            <w:r>
              <w:t>Modified</w:t>
            </w:r>
          </w:p>
        </w:tc>
        <w:tc>
          <w:tcPr>
            <w:tcW w:w="900" w:type="dxa"/>
          </w:tcPr>
          <w:p w:rsidR="00DD68D9" w:rsidRDefault="00DD68D9" w:rsidP="000F677A">
            <w:pPr>
              <w:pStyle w:val="Subtitle"/>
            </w:pPr>
            <w:r>
              <w:t>Actual</w:t>
            </w:r>
          </w:p>
        </w:tc>
      </w:tr>
      <w:tr w:rsidR="00D47ADC" w:rsidTr="00576B28">
        <w:tc>
          <w:tcPr>
            <w:tcW w:w="1998" w:type="dxa"/>
          </w:tcPr>
          <w:p w:rsidR="00D47ADC" w:rsidRDefault="00D47ADC" w:rsidP="000F677A">
            <w:pPr>
              <w:pStyle w:val="Subtitle"/>
            </w:pPr>
            <w:r>
              <w:t>Previous Sr. Project Attempt</w:t>
            </w:r>
          </w:p>
        </w:tc>
        <w:tc>
          <w:tcPr>
            <w:tcW w:w="1620" w:type="dxa"/>
          </w:tcPr>
          <w:p w:rsidR="00D47ADC" w:rsidRDefault="00D47ADC" w:rsidP="000F677A">
            <w:pPr>
              <w:pStyle w:val="Subtitle"/>
            </w:pPr>
            <w:r>
              <w:t>Complete</w:t>
            </w:r>
          </w:p>
        </w:tc>
        <w:tc>
          <w:tcPr>
            <w:tcW w:w="1080" w:type="dxa"/>
          </w:tcPr>
          <w:p w:rsidR="00D47ADC" w:rsidRDefault="00D47ADC" w:rsidP="000F677A">
            <w:pPr>
              <w:pStyle w:val="Subtitle"/>
            </w:pPr>
          </w:p>
        </w:tc>
        <w:tc>
          <w:tcPr>
            <w:tcW w:w="1080" w:type="dxa"/>
          </w:tcPr>
          <w:p w:rsidR="00D47ADC" w:rsidRDefault="00D47ADC" w:rsidP="000F677A">
            <w:pPr>
              <w:pStyle w:val="Subtitle"/>
            </w:pPr>
          </w:p>
        </w:tc>
        <w:tc>
          <w:tcPr>
            <w:tcW w:w="1080" w:type="dxa"/>
          </w:tcPr>
          <w:p w:rsidR="00D47ADC" w:rsidRDefault="00D47ADC" w:rsidP="000F677A">
            <w:pPr>
              <w:pStyle w:val="Subtitle"/>
            </w:pPr>
          </w:p>
        </w:tc>
        <w:tc>
          <w:tcPr>
            <w:tcW w:w="1080" w:type="dxa"/>
          </w:tcPr>
          <w:p w:rsidR="00D47ADC" w:rsidRDefault="00D47ADC" w:rsidP="000F677A">
            <w:pPr>
              <w:pStyle w:val="Subtitle"/>
            </w:pPr>
          </w:p>
        </w:tc>
        <w:tc>
          <w:tcPr>
            <w:tcW w:w="1080" w:type="dxa"/>
          </w:tcPr>
          <w:p w:rsidR="00D47ADC" w:rsidRDefault="00D47ADC" w:rsidP="000F677A">
            <w:pPr>
              <w:pStyle w:val="Subtitle"/>
            </w:pPr>
          </w:p>
        </w:tc>
        <w:tc>
          <w:tcPr>
            <w:tcW w:w="1080" w:type="dxa"/>
          </w:tcPr>
          <w:p w:rsidR="00D47ADC" w:rsidRDefault="00D47ADC" w:rsidP="000F677A">
            <w:pPr>
              <w:pStyle w:val="Subtitle"/>
            </w:pPr>
          </w:p>
        </w:tc>
        <w:tc>
          <w:tcPr>
            <w:tcW w:w="1080" w:type="dxa"/>
          </w:tcPr>
          <w:p w:rsidR="00D47ADC" w:rsidRDefault="00D47ADC" w:rsidP="000F677A">
            <w:pPr>
              <w:pStyle w:val="Subtitle"/>
            </w:pPr>
          </w:p>
        </w:tc>
        <w:tc>
          <w:tcPr>
            <w:tcW w:w="1080" w:type="dxa"/>
          </w:tcPr>
          <w:p w:rsidR="00D47ADC" w:rsidRDefault="00D47ADC" w:rsidP="000F677A">
            <w:pPr>
              <w:pStyle w:val="Subtitle"/>
            </w:pPr>
          </w:p>
        </w:tc>
        <w:tc>
          <w:tcPr>
            <w:tcW w:w="900" w:type="dxa"/>
          </w:tcPr>
          <w:p w:rsidR="00D47ADC" w:rsidRDefault="00FC73BC" w:rsidP="005679EB">
            <w:pPr>
              <w:pStyle w:val="Subtitle"/>
            </w:pPr>
            <w:r>
              <w:t>192:21</w:t>
            </w:r>
          </w:p>
        </w:tc>
      </w:tr>
      <w:tr w:rsidR="006E3CDF" w:rsidTr="00576B28">
        <w:tc>
          <w:tcPr>
            <w:tcW w:w="1998" w:type="dxa"/>
          </w:tcPr>
          <w:p w:rsidR="008B0C9F" w:rsidRDefault="00DD68D9" w:rsidP="000F677A">
            <w:pPr>
              <w:pStyle w:val="Subtitle"/>
            </w:pPr>
            <w:r>
              <w:t>Preliminary Research and Proposal Preparation</w:t>
            </w:r>
          </w:p>
        </w:tc>
        <w:tc>
          <w:tcPr>
            <w:tcW w:w="1620" w:type="dxa"/>
          </w:tcPr>
          <w:p w:rsidR="008B0C9F" w:rsidRDefault="004F3C97" w:rsidP="000F677A">
            <w:pPr>
              <w:pStyle w:val="Subtitle"/>
            </w:pPr>
            <w:r>
              <w:t>Complete</w:t>
            </w:r>
          </w:p>
        </w:tc>
        <w:tc>
          <w:tcPr>
            <w:tcW w:w="1080" w:type="dxa"/>
          </w:tcPr>
          <w:p w:rsidR="008B0C9F" w:rsidRDefault="004F3C97" w:rsidP="000F677A">
            <w:pPr>
              <w:pStyle w:val="Subtitle"/>
            </w:pPr>
            <w:r>
              <w:t>4/15/11</w:t>
            </w:r>
          </w:p>
        </w:tc>
        <w:tc>
          <w:tcPr>
            <w:tcW w:w="1080" w:type="dxa"/>
          </w:tcPr>
          <w:p w:rsidR="008B0C9F" w:rsidRDefault="008B0C9F" w:rsidP="000F677A">
            <w:pPr>
              <w:pStyle w:val="Subtitle"/>
            </w:pPr>
          </w:p>
        </w:tc>
        <w:tc>
          <w:tcPr>
            <w:tcW w:w="1080" w:type="dxa"/>
          </w:tcPr>
          <w:p w:rsidR="008B0C9F" w:rsidRDefault="00E84F87" w:rsidP="000F677A">
            <w:pPr>
              <w:pStyle w:val="Subtitle"/>
            </w:pPr>
            <w:r>
              <w:t>4/15/11</w:t>
            </w:r>
          </w:p>
        </w:tc>
        <w:tc>
          <w:tcPr>
            <w:tcW w:w="1080" w:type="dxa"/>
          </w:tcPr>
          <w:p w:rsidR="008B0C9F" w:rsidRDefault="004F3C97" w:rsidP="000F677A">
            <w:pPr>
              <w:pStyle w:val="Subtitle"/>
            </w:pPr>
            <w:r>
              <w:t>5/15/11</w:t>
            </w:r>
          </w:p>
        </w:tc>
        <w:tc>
          <w:tcPr>
            <w:tcW w:w="1080" w:type="dxa"/>
          </w:tcPr>
          <w:p w:rsidR="008B0C9F" w:rsidRDefault="008B0C9F" w:rsidP="000F677A">
            <w:pPr>
              <w:pStyle w:val="Subtitle"/>
            </w:pPr>
          </w:p>
        </w:tc>
        <w:tc>
          <w:tcPr>
            <w:tcW w:w="1080" w:type="dxa"/>
          </w:tcPr>
          <w:p w:rsidR="008B0C9F" w:rsidRDefault="00E84F87" w:rsidP="000F677A">
            <w:pPr>
              <w:pStyle w:val="Subtitle"/>
            </w:pPr>
            <w:r>
              <w:t>5/14/11</w:t>
            </w:r>
          </w:p>
        </w:tc>
        <w:tc>
          <w:tcPr>
            <w:tcW w:w="1080" w:type="dxa"/>
          </w:tcPr>
          <w:p w:rsidR="008B0C9F" w:rsidRDefault="00FC73BC" w:rsidP="000F677A">
            <w:pPr>
              <w:pStyle w:val="Subtitle"/>
            </w:pPr>
            <w:r>
              <w:t>10</w:t>
            </w:r>
          </w:p>
        </w:tc>
        <w:tc>
          <w:tcPr>
            <w:tcW w:w="1080" w:type="dxa"/>
          </w:tcPr>
          <w:p w:rsidR="008B0C9F" w:rsidRDefault="008B0C9F" w:rsidP="000F677A">
            <w:pPr>
              <w:pStyle w:val="Subtitle"/>
            </w:pPr>
          </w:p>
        </w:tc>
        <w:tc>
          <w:tcPr>
            <w:tcW w:w="900" w:type="dxa"/>
          </w:tcPr>
          <w:p w:rsidR="008B0C9F" w:rsidRDefault="00E84F87" w:rsidP="005679EB">
            <w:pPr>
              <w:pStyle w:val="Subtitle"/>
            </w:pPr>
            <w:r>
              <w:t>6:44</w:t>
            </w:r>
          </w:p>
        </w:tc>
      </w:tr>
      <w:tr w:rsidR="006E3CDF" w:rsidTr="00576B28">
        <w:tc>
          <w:tcPr>
            <w:tcW w:w="1998" w:type="dxa"/>
          </w:tcPr>
          <w:p w:rsidR="008B0C9F" w:rsidRDefault="00DD68D9" w:rsidP="000F677A">
            <w:pPr>
              <w:pStyle w:val="Subtitle"/>
            </w:pPr>
            <w:r>
              <w:t>Research</w:t>
            </w:r>
          </w:p>
        </w:tc>
        <w:tc>
          <w:tcPr>
            <w:tcW w:w="1620" w:type="dxa"/>
          </w:tcPr>
          <w:p w:rsidR="008B0C9F" w:rsidRDefault="00BE7775" w:rsidP="000F677A">
            <w:pPr>
              <w:pStyle w:val="Subtitle"/>
            </w:pPr>
            <w:r>
              <w:t>Complete</w:t>
            </w:r>
          </w:p>
        </w:tc>
        <w:tc>
          <w:tcPr>
            <w:tcW w:w="1080" w:type="dxa"/>
          </w:tcPr>
          <w:p w:rsidR="008B0C9F" w:rsidRDefault="004F3C97" w:rsidP="000F677A">
            <w:pPr>
              <w:pStyle w:val="Subtitle"/>
            </w:pPr>
            <w:r>
              <w:t>4/16/11</w:t>
            </w:r>
          </w:p>
        </w:tc>
        <w:tc>
          <w:tcPr>
            <w:tcW w:w="1080" w:type="dxa"/>
          </w:tcPr>
          <w:p w:rsidR="008B0C9F" w:rsidRDefault="008B0C9F" w:rsidP="000F677A">
            <w:pPr>
              <w:pStyle w:val="Subtitle"/>
            </w:pPr>
          </w:p>
        </w:tc>
        <w:tc>
          <w:tcPr>
            <w:tcW w:w="1080" w:type="dxa"/>
          </w:tcPr>
          <w:p w:rsidR="008B0C9F" w:rsidRDefault="00E84F87" w:rsidP="000F677A">
            <w:pPr>
              <w:pStyle w:val="Subtitle"/>
            </w:pPr>
            <w:r>
              <w:t>5/16/11</w:t>
            </w:r>
          </w:p>
        </w:tc>
        <w:tc>
          <w:tcPr>
            <w:tcW w:w="1080" w:type="dxa"/>
          </w:tcPr>
          <w:p w:rsidR="008B0C9F" w:rsidRDefault="004F3C97" w:rsidP="000F677A">
            <w:pPr>
              <w:pStyle w:val="Subtitle"/>
            </w:pPr>
            <w:r>
              <w:t>5/30/11</w:t>
            </w:r>
          </w:p>
        </w:tc>
        <w:tc>
          <w:tcPr>
            <w:tcW w:w="1080" w:type="dxa"/>
          </w:tcPr>
          <w:p w:rsidR="008B0C9F" w:rsidRDefault="00B572DE" w:rsidP="000F677A">
            <w:pPr>
              <w:pStyle w:val="Subtitle"/>
            </w:pPr>
            <w:r>
              <w:t>5/31/11</w:t>
            </w:r>
          </w:p>
        </w:tc>
        <w:tc>
          <w:tcPr>
            <w:tcW w:w="1080" w:type="dxa"/>
          </w:tcPr>
          <w:p w:rsidR="008B0C9F" w:rsidRDefault="00BE7775" w:rsidP="000F677A">
            <w:pPr>
              <w:pStyle w:val="Subtitle"/>
            </w:pPr>
            <w:r>
              <w:t>5/31/11</w:t>
            </w:r>
          </w:p>
        </w:tc>
        <w:tc>
          <w:tcPr>
            <w:tcW w:w="1080" w:type="dxa"/>
          </w:tcPr>
          <w:p w:rsidR="008B0C9F" w:rsidRDefault="00FC73BC" w:rsidP="000F677A">
            <w:pPr>
              <w:pStyle w:val="Subtitle"/>
            </w:pPr>
            <w:r>
              <w:t>30</w:t>
            </w:r>
          </w:p>
        </w:tc>
        <w:tc>
          <w:tcPr>
            <w:tcW w:w="1080" w:type="dxa"/>
          </w:tcPr>
          <w:p w:rsidR="008B0C9F" w:rsidRDefault="008B0C9F" w:rsidP="000F677A">
            <w:pPr>
              <w:pStyle w:val="Subtitle"/>
            </w:pPr>
          </w:p>
        </w:tc>
        <w:tc>
          <w:tcPr>
            <w:tcW w:w="900" w:type="dxa"/>
          </w:tcPr>
          <w:p w:rsidR="008B0C9F" w:rsidRDefault="00BE7775" w:rsidP="00BE7775">
            <w:pPr>
              <w:pStyle w:val="Subtitle"/>
            </w:pPr>
            <w:r>
              <w:t>26</w:t>
            </w:r>
            <w:r w:rsidR="000520AB">
              <w:t>:</w:t>
            </w:r>
            <w:r w:rsidR="00276D59">
              <w:t>14</w:t>
            </w:r>
          </w:p>
        </w:tc>
      </w:tr>
      <w:tr w:rsidR="006E3CDF" w:rsidTr="00576B28">
        <w:tc>
          <w:tcPr>
            <w:tcW w:w="1998" w:type="dxa"/>
          </w:tcPr>
          <w:p w:rsidR="00DD68D9" w:rsidRPr="00DD68D9" w:rsidRDefault="00DD68D9" w:rsidP="00DD68D9">
            <w:pPr>
              <w:pStyle w:val="Subtitle"/>
            </w:pPr>
            <w:r>
              <w:t>Requirements Specification</w:t>
            </w:r>
          </w:p>
        </w:tc>
        <w:tc>
          <w:tcPr>
            <w:tcW w:w="1620" w:type="dxa"/>
          </w:tcPr>
          <w:p w:rsidR="00DD68D9" w:rsidRDefault="00BE7775" w:rsidP="000F677A">
            <w:pPr>
              <w:pStyle w:val="Subtitle"/>
            </w:pPr>
            <w:r>
              <w:t>Complete</w:t>
            </w:r>
          </w:p>
        </w:tc>
        <w:tc>
          <w:tcPr>
            <w:tcW w:w="1080" w:type="dxa"/>
          </w:tcPr>
          <w:p w:rsidR="00DD68D9" w:rsidRDefault="004F3C97" w:rsidP="000F677A">
            <w:pPr>
              <w:pStyle w:val="Subtitle"/>
            </w:pPr>
            <w:r>
              <w:t>5/31/11</w:t>
            </w:r>
          </w:p>
        </w:tc>
        <w:tc>
          <w:tcPr>
            <w:tcW w:w="1080" w:type="dxa"/>
          </w:tcPr>
          <w:p w:rsidR="00DD68D9" w:rsidRDefault="00BE7775" w:rsidP="000F677A">
            <w:pPr>
              <w:pStyle w:val="Subtitle"/>
            </w:pPr>
            <w:r>
              <w:t>6/1/11</w:t>
            </w:r>
          </w:p>
        </w:tc>
        <w:tc>
          <w:tcPr>
            <w:tcW w:w="1080" w:type="dxa"/>
          </w:tcPr>
          <w:p w:rsidR="00DD68D9" w:rsidRDefault="00BE7775" w:rsidP="000F677A">
            <w:pPr>
              <w:pStyle w:val="Subtitle"/>
            </w:pPr>
            <w:r>
              <w:t>6/1/11</w:t>
            </w:r>
          </w:p>
        </w:tc>
        <w:tc>
          <w:tcPr>
            <w:tcW w:w="1080" w:type="dxa"/>
          </w:tcPr>
          <w:p w:rsidR="00DD68D9" w:rsidRDefault="00332593" w:rsidP="000F677A">
            <w:pPr>
              <w:pStyle w:val="Subtitle"/>
            </w:pPr>
            <w:r>
              <w:t>6/2/11</w:t>
            </w:r>
          </w:p>
        </w:tc>
        <w:tc>
          <w:tcPr>
            <w:tcW w:w="1080" w:type="dxa"/>
          </w:tcPr>
          <w:p w:rsidR="00DD68D9" w:rsidRDefault="00DD68D9" w:rsidP="000F677A">
            <w:pPr>
              <w:pStyle w:val="Subtitle"/>
            </w:pPr>
          </w:p>
        </w:tc>
        <w:tc>
          <w:tcPr>
            <w:tcW w:w="1080" w:type="dxa"/>
          </w:tcPr>
          <w:p w:rsidR="00DD68D9" w:rsidRDefault="00BE7775" w:rsidP="000F677A">
            <w:pPr>
              <w:pStyle w:val="Subtitle"/>
            </w:pPr>
            <w:r>
              <w:t>6/2/11</w:t>
            </w:r>
          </w:p>
        </w:tc>
        <w:tc>
          <w:tcPr>
            <w:tcW w:w="1080" w:type="dxa"/>
          </w:tcPr>
          <w:p w:rsidR="00DD68D9" w:rsidRDefault="00FC73BC" w:rsidP="000F677A">
            <w:pPr>
              <w:pStyle w:val="Subtitle"/>
            </w:pPr>
            <w:r>
              <w:t>5</w:t>
            </w:r>
          </w:p>
        </w:tc>
        <w:tc>
          <w:tcPr>
            <w:tcW w:w="1080" w:type="dxa"/>
          </w:tcPr>
          <w:p w:rsidR="00DD68D9" w:rsidRDefault="00DD68D9" w:rsidP="000F677A">
            <w:pPr>
              <w:pStyle w:val="Subtitle"/>
            </w:pPr>
          </w:p>
        </w:tc>
        <w:tc>
          <w:tcPr>
            <w:tcW w:w="900" w:type="dxa"/>
          </w:tcPr>
          <w:p w:rsidR="00DD68D9" w:rsidRDefault="00BE7775" w:rsidP="000F677A">
            <w:pPr>
              <w:pStyle w:val="Subtitle"/>
            </w:pPr>
            <w:r>
              <w:t>4:36</w:t>
            </w:r>
          </w:p>
        </w:tc>
      </w:tr>
      <w:tr w:rsidR="006E3CDF" w:rsidTr="00576B28">
        <w:tc>
          <w:tcPr>
            <w:tcW w:w="1998" w:type="dxa"/>
          </w:tcPr>
          <w:p w:rsidR="008B0C9F" w:rsidRDefault="00DD68D9" w:rsidP="000F677A">
            <w:pPr>
              <w:pStyle w:val="Subtitle"/>
            </w:pPr>
            <w:r>
              <w:t>Design</w:t>
            </w:r>
          </w:p>
        </w:tc>
        <w:tc>
          <w:tcPr>
            <w:tcW w:w="1620" w:type="dxa"/>
          </w:tcPr>
          <w:p w:rsidR="008B0C9F" w:rsidRDefault="003C5999" w:rsidP="000F677A">
            <w:pPr>
              <w:pStyle w:val="Subtitle"/>
            </w:pPr>
            <w:r>
              <w:t>Complete</w:t>
            </w:r>
          </w:p>
        </w:tc>
        <w:tc>
          <w:tcPr>
            <w:tcW w:w="1080" w:type="dxa"/>
          </w:tcPr>
          <w:p w:rsidR="008B0C9F" w:rsidRDefault="004F3C97" w:rsidP="000F677A">
            <w:pPr>
              <w:pStyle w:val="Subtitle"/>
            </w:pPr>
            <w:r>
              <w:t>6/3/11</w:t>
            </w:r>
          </w:p>
        </w:tc>
        <w:tc>
          <w:tcPr>
            <w:tcW w:w="1080" w:type="dxa"/>
          </w:tcPr>
          <w:p w:rsidR="008B0C9F" w:rsidRDefault="008B0C9F" w:rsidP="000F677A">
            <w:pPr>
              <w:pStyle w:val="Subtitle"/>
            </w:pPr>
          </w:p>
        </w:tc>
        <w:tc>
          <w:tcPr>
            <w:tcW w:w="1080" w:type="dxa"/>
          </w:tcPr>
          <w:p w:rsidR="008B0C9F" w:rsidRDefault="00BE7775" w:rsidP="000F677A">
            <w:pPr>
              <w:pStyle w:val="Subtitle"/>
            </w:pPr>
            <w:r>
              <w:t>6/3/11</w:t>
            </w:r>
          </w:p>
        </w:tc>
        <w:tc>
          <w:tcPr>
            <w:tcW w:w="1080" w:type="dxa"/>
          </w:tcPr>
          <w:p w:rsidR="008B0C9F" w:rsidRDefault="00332593" w:rsidP="000F677A">
            <w:pPr>
              <w:pStyle w:val="Subtitle"/>
            </w:pPr>
            <w:r>
              <w:t>6/17/11</w:t>
            </w:r>
          </w:p>
        </w:tc>
        <w:tc>
          <w:tcPr>
            <w:tcW w:w="1080" w:type="dxa"/>
          </w:tcPr>
          <w:p w:rsidR="008B0C9F" w:rsidRDefault="008B0C9F" w:rsidP="000F677A">
            <w:pPr>
              <w:pStyle w:val="Subtitle"/>
            </w:pPr>
          </w:p>
        </w:tc>
        <w:tc>
          <w:tcPr>
            <w:tcW w:w="1080" w:type="dxa"/>
          </w:tcPr>
          <w:p w:rsidR="008B0C9F" w:rsidRDefault="003C5999" w:rsidP="000F677A">
            <w:pPr>
              <w:pStyle w:val="Subtitle"/>
            </w:pPr>
            <w:r>
              <w:t>6/17/11</w:t>
            </w:r>
          </w:p>
        </w:tc>
        <w:tc>
          <w:tcPr>
            <w:tcW w:w="1080" w:type="dxa"/>
          </w:tcPr>
          <w:p w:rsidR="008B0C9F" w:rsidRDefault="00FC73BC" w:rsidP="000F677A">
            <w:pPr>
              <w:pStyle w:val="Subtitle"/>
            </w:pPr>
            <w:r>
              <w:t>25</w:t>
            </w:r>
          </w:p>
        </w:tc>
        <w:tc>
          <w:tcPr>
            <w:tcW w:w="1080" w:type="dxa"/>
          </w:tcPr>
          <w:p w:rsidR="008B0C9F" w:rsidRDefault="008B0C9F" w:rsidP="000F677A">
            <w:pPr>
              <w:pStyle w:val="Subtitle"/>
            </w:pPr>
          </w:p>
        </w:tc>
        <w:tc>
          <w:tcPr>
            <w:tcW w:w="900" w:type="dxa"/>
          </w:tcPr>
          <w:p w:rsidR="008B0C9F" w:rsidRDefault="00E10D3D" w:rsidP="007A08A9">
            <w:pPr>
              <w:pStyle w:val="Subtitle"/>
            </w:pPr>
            <w:r>
              <w:t>22:19</w:t>
            </w:r>
          </w:p>
        </w:tc>
      </w:tr>
      <w:tr w:rsidR="006E3CDF" w:rsidTr="00576B28">
        <w:tc>
          <w:tcPr>
            <w:tcW w:w="1998" w:type="dxa"/>
          </w:tcPr>
          <w:p w:rsidR="008B0C9F" w:rsidRDefault="00DD68D9" w:rsidP="000F677A">
            <w:pPr>
              <w:pStyle w:val="Subtitle"/>
            </w:pPr>
            <w:r>
              <w:t>Coding</w:t>
            </w:r>
          </w:p>
        </w:tc>
        <w:tc>
          <w:tcPr>
            <w:tcW w:w="1620" w:type="dxa"/>
          </w:tcPr>
          <w:p w:rsidR="008B0C9F" w:rsidRDefault="003C5999" w:rsidP="000F677A">
            <w:pPr>
              <w:pStyle w:val="Subtitle"/>
            </w:pPr>
            <w:r>
              <w:t>In Progress</w:t>
            </w:r>
          </w:p>
        </w:tc>
        <w:tc>
          <w:tcPr>
            <w:tcW w:w="1080" w:type="dxa"/>
          </w:tcPr>
          <w:p w:rsidR="008B0C9F" w:rsidRDefault="004F3C97" w:rsidP="000F677A">
            <w:pPr>
              <w:pStyle w:val="Subtitle"/>
            </w:pPr>
            <w:r>
              <w:t>6/18/11</w:t>
            </w:r>
          </w:p>
        </w:tc>
        <w:tc>
          <w:tcPr>
            <w:tcW w:w="1080" w:type="dxa"/>
          </w:tcPr>
          <w:p w:rsidR="008B0C9F" w:rsidRDefault="008B0C9F" w:rsidP="000F677A">
            <w:pPr>
              <w:pStyle w:val="Subtitle"/>
            </w:pPr>
          </w:p>
        </w:tc>
        <w:tc>
          <w:tcPr>
            <w:tcW w:w="1080" w:type="dxa"/>
          </w:tcPr>
          <w:p w:rsidR="008B0C9F" w:rsidRDefault="003C5999" w:rsidP="000F677A">
            <w:pPr>
              <w:pStyle w:val="Subtitle"/>
            </w:pPr>
            <w:r>
              <w:t>6/18/11</w:t>
            </w:r>
          </w:p>
        </w:tc>
        <w:tc>
          <w:tcPr>
            <w:tcW w:w="1080" w:type="dxa"/>
          </w:tcPr>
          <w:p w:rsidR="008B0C9F" w:rsidRDefault="00332593" w:rsidP="000F677A">
            <w:pPr>
              <w:pStyle w:val="Subtitle"/>
            </w:pPr>
            <w:r>
              <w:t>7/9/11</w:t>
            </w:r>
          </w:p>
        </w:tc>
        <w:tc>
          <w:tcPr>
            <w:tcW w:w="1080" w:type="dxa"/>
          </w:tcPr>
          <w:p w:rsidR="008B0C9F" w:rsidRDefault="008B0C9F" w:rsidP="007E1A0A">
            <w:pPr>
              <w:pStyle w:val="Subtitle"/>
            </w:pPr>
          </w:p>
        </w:tc>
        <w:tc>
          <w:tcPr>
            <w:tcW w:w="1080" w:type="dxa"/>
          </w:tcPr>
          <w:p w:rsidR="008B0C9F" w:rsidRDefault="008B0C9F" w:rsidP="000F677A">
            <w:pPr>
              <w:pStyle w:val="Subtitle"/>
            </w:pPr>
          </w:p>
        </w:tc>
        <w:tc>
          <w:tcPr>
            <w:tcW w:w="1080" w:type="dxa"/>
          </w:tcPr>
          <w:p w:rsidR="008B0C9F" w:rsidRDefault="00FC73BC" w:rsidP="000F677A">
            <w:pPr>
              <w:pStyle w:val="Subtitle"/>
            </w:pPr>
            <w:r>
              <w:t>35</w:t>
            </w:r>
          </w:p>
        </w:tc>
        <w:tc>
          <w:tcPr>
            <w:tcW w:w="1080" w:type="dxa"/>
          </w:tcPr>
          <w:p w:rsidR="008B0C9F" w:rsidRDefault="008B0C9F" w:rsidP="000F677A">
            <w:pPr>
              <w:pStyle w:val="Subtitle"/>
            </w:pPr>
          </w:p>
        </w:tc>
        <w:tc>
          <w:tcPr>
            <w:tcW w:w="900" w:type="dxa"/>
          </w:tcPr>
          <w:p w:rsidR="008B0C9F" w:rsidRDefault="00276D59" w:rsidP="00276D59">
            <w:pPr>
              <w:pStyle w:val="Subtitle"/>
            </w:pPr>
            <w:r>
              <w:t>13</w:t>
            </w:r>
            <w:r w:rsidR="00E10D3D">
              <w:t>:1</w:t>
            </w:r>
            <w:r>
              <w:t>2</w:t>
            </w:r>
          </w:p>
        </w:tc>
      </w:tr>
      <w:tr w:rsidR="006E3CDF" w:rsidTr="00576B28">
        <w:tc>
          <w:tcPr>
            <w:tcW w:w="1998" w:type="dxa"/>
          </w:tcPr>
          <w:p w:rsidR="008B0C9F" w:rsidRDefault="00DD68D9" w:rsidP="000F677A">
            <w:pPr>
              <w:pStyle w:val="Subtitle"/>
            </w:pPr>
            <w:r>
              <w:t>Testing</w:t>
            </w:r>
          </w:p>
        </w:tc>
        <w:tc>
          <w:tcPr>
            <w:tcW w:w="1620" w:type="dxa"/>
          </w:tcPr>
          <w:p w:rsidR="008B0C9F" w:rsidRDefault="004F3C97" w:rsidP="000F677A">
            <w:pPr>
              <w:pStyle w:val="Subtitle"/>
            </w:pPr>
            <w:r>
              <w:t>Not Yet Started</w:t>
            </w:r>
          </w:p>
        </w:tc>
        <w:tc>
          <w:tcPr>
            <w:tcW w:w="1080" w:type="dxa"/>
          </w:tcPr>
          <w:p w:rsidR="008B0C9F" w:rsidRDefault="004F3C97" w:rsidP="000F677A">
            <w:pPr>
              <w:pStyle w:val="Subtitle"/>
            </w:pPr>
            <w:r>
              <w:t>7/10/11</w:t>
            </w:r>
          </w:p>
        </w:tc>
        <w:tc>
          <w:tcPr>
            <w:tcW w:w="1080" w:type="dxa"/>
          </w:tcPr>
          <w:p w:rsidR="008B0C9F" w:rsidRDefault="008B0C9F" w:rsidP="001C55C3">
            <w:pPr>
              <w:pStyle w:val="Subtitle"/>
            </w:pPr>
          </w:p>
        </w:tc>
        <w:tc>
          <w:tcPr>
            <w:tcW w:w="1080" w:type="dxa"/>
          </w:tcPr>
          <w:p w:rsidR="008B0C9F" w:rsidRDefault="008B0C9F" w:rsidP="000F677A">
            <w:pPr>
              <w:pStyle w:val="Subtitle"/>
            </w:pPr>
          </w:p>
        </w:tc>
        <w:tc>
          <w:tcPr>
            <w:tcW w:w="1080" w:type="dxa"/>
          </w:tcPr>
          <w:p w:rsidR="008B0C9F" w:rsidRDefault="00332593" w:rsidP="000F677A">
            <w:pPr>
              <w:pStyle w:val="Subtitle"/>
            </w:pPr>
            <w:r>
              <w:t>7/20/11</w:t>
            </w:r>
          </w:p>
        </w:tc>
        <w:tc>
          <w:tcPr>
            <w:tcW w:w="1080" w:type="dxa"/>
          </w:tcPr>
          <w:p w:rsidR="008B0C9F" w:rsidRDefault="008B0C9F" w:rsidP="000F677A">
            <w:pPr>
              <w:pStyle w:val="Subtitle"/>
            </w:pPr>
          </w:p>
        </w:tc>
        <w:tc>
          <w:tcPr>
            <w:tcW w:w="1080" w:type="dxa"/>
          </w:tcPr>
          <w:p w:rsidR="008B0C9F" w:rsidRDefault="008B0C9F" w:rsidP="000F677A">
            <w:pPr>
              <w:pStyle w:val="Subtitle"/>
            </w:pPr>
          </w:p>
        </w:tc>
        <w:tc>
          <w:tcPr>
            <w:tcW w:w="1080" w:type="dxa"/>
          </w:tcPr>
          <w:p w:rsidR="008B0C9F" w:rsidRDefault="00FC73BC" w:rsidP="000F677A">
            <w:pPr>
              <w:pStyle w:val="Subtitle"/>
            </w:pPr>
            <w:r>
              <w:t>17</w:t>
            </w:r>
          </w:p>
        </w:tc>
        <w:tc>
          <w:tcPr>
            <w:tcW w:w="1080" w:type="dxa"/>
          </w:tcPr>
          <w:p w:rsidR="008B0C9F" w:rsidRDefault="008B0C9F" w:rsidP="000F677A">
            <w:pPr>
              <w:pStyle w:val="Subtitle"/>
            </w:pPr>
          </w:p>
        </w:tc>
        <w:tc>
          <w:tcPr>
            <w:tcW w:w="900" w:type="dxa"/>
          </w:tcPr>
          <w:p w:rsidR="008B0C9F" w:rsidRDefault="00E84F87" w:rsidP="000F677A">
            <w:pPr>
              <w:pStyle w:val="Subtitle"/>
            </w:pPr>
            <w:r>
              <w:t>0</w:t>
            </w:r>
          </w:p>
        </w:tc>
      </w:tr>
      <w:tr w:rsidR="006E3CDF" w:rsidTr="00576B28">
        <w:tc>
          <w:tcPr>
            <w:tcW w:w="1998" w:type="dxa"/>
          </w:tcPr>
          <w:p w:rsidR="008B0C9F" w:rsidRPr="005679EB" w:rsidRDefault="005679EB" w:rsidP="000F677A">
            <w:pPr>
              <w:pStyle w:val="Subtitle"/>
              <w:rPr>
                <w:b/>
              </w:rPr>
            </w:pPr>
            <w:r>
              <w:rPr>
                <w:b/>
              </w:rPr>
              <w:t>Total Hours</w:t>
            </w:r>
          </w:p>
        </w:tc>
        <w:tc>
          <w:tcPr>
            <w:tcW w:w="1620" w:type="dxa"/>
          </w:tcPr>
          <w:p w:rsidR="008B0C9F" w:rsidRDefault="008B0C9F" w:rsidP="000F677A">
            <w:pPr>
              <w:pStyle w:val="Subtitle"/>
            </w:pPr>
          </w:p>
        </w:tc>
        <w:tc>
          <w:tcPr>
            <w:tcW w:w="1080" w:type="dxa"/>
          </w:tcPr>
          <w:p w:rsidR="008B0C9F" w:rsidRDefault="008B0C9F" w:rsidP="000F677A">
            <w:pPr>
              <w:pStyle w:val="Subtitle"/>
            </w:pPr>
          </w:p>
        </w:tc>
        <w:tc>
          <w:tcPr>
            <w:tcW w:w="1080" w:type="dxa"/>
          </w:tcPr>
          <w:p w:rsidR="008B0C9F" w:rsidRDefault="008B0C9F" w:rsidP="000F677A">
            <w:pPr>
              <w:pStyle w:val="Subtitle"/>
            </w:pPr>
          </w:p>
        </w:tc>
        <w:tc>
          <w:tcPr>
            <w:tcW w:w="1080" w:type="dxa"/>
          </w:tcPr>
          <w:p w:rsidR="008B0C9F" w:rsidRDefault="008B0C9F" w:rsidP="000F677A">
            <w:pPr>
              <w:pStyle w:val="Subtitle"/>
            </w:pPr>
          </w:p>
        </w:tc>
        <w:tc>
          <w:tcPr>
            <w:tcW w:w="1080" w:type="dxa"/>
          </w:tcPr>
          <w:p w:rsidR="008B0C9F" w:rsidRDefault="008B0C9F" w:rsidP="000F677A">
            <w:pPr>
              <w:pStyle w:val="Subtitle"/>
            </w:pPr>
          </w:p>
        </w:tc>
        <w:tc>
          <w:tcPr>
            <w:tcW w:w="1080" w:type="dxa"/>
          </w:tcPr>
          <w:p w:rsidR="008B0C9F" w:rsidRDefault="008B0C9F" w:rsidP="000F677A">
            <w:pPr>
              <w:pStyle w:val="Subtitle"/>
            </w:pPr>
          </w:p>
        </w:tc>
        <w:tc>
          <w:tcPr>
            <w:tcW w:w="1080" w:type="dxa"/>
          </w:tcPr>
          <w:p w:rsidR="008B0C9F" w:rsidRDefault="008B0C9F" w:rsidP="000F677A">
            <w:pPr>
              <w:pStyle w:val="Subtitle"/>
            </w:pPr>
          </w:p>
        </w:tc>
        <w:tc>
          <w:tcPr>
            <w:tcW w:w="1080" w:type="dxa"/>
          </w:tcPr>
          <w:p w:rsidR="008B0C9F" w:rsidRDefault="00FC73BC" w:rsidP="000F677A">
            <w:pPr>
              <w:pStyle w:val="Subtitle"/>
            </w:pPr>
            <w:r>
              <w:t>314</w:t>
            </w:r>
          </w:p>
        </w:tc>
        <w:tc>
          <w:tcPr>
            <w:tcW w:w="1080" w:type="dxa"/>
          </w:tcPr>
          <w:p w:rsidR="008B0C9F" w:rsidRDefault="008B0C9F" w:rsidP="00FC73BC">
            <w:pPr>
              <w:pStyle w:val="Subtitle"/>
              <w:jc w:val="left"/>
            </w:pPr>
          </w:p>
        </w:tc>
        <w:tc>
          <w:tcPr>
            <w:tcW w:w="900" w:type="dxa"/>
          </w:tcPr>
          <w:p w:rsidR="008B0C9F" w:rsidRDefault="00276D59" w:rsidP="002C309B">
            <w:pPr>
              <w:pStyle w:val="Subtitle"/>
            </w:pPr>
            <w:r>
              <w:t>26</w:t>
            </w:r>
            <w:r w:rsidR="002C309B">
              <w:t>3</w:t>
            </w:r>
            <w:r w:rsidR="00FC73BC">
              <w:t>:</w:t>
            </w:r>
            <w:r w:rsidR="002C309B">
              <w:t>56</w:t>
            </w:r>
            <w:bookmarkStart w:id="0" w:name="_GoBack"/>
            <w:bookmarkEnd w:id="0"/>
          </w:p>
        </w:tc>
      </w:tr>
      <w:tr w:rsidR="005679EB" w:rsidTr="00576B28">
        <w:tc>
          <w:tcPr>
            <w:tcW w:w="13158" w:type="dxa"/>
            <w:gridSpan w:val="11"/>
          </w:tcPr>
          <w:p w:rsidR="005679EB" w:rsidRPr="00BE7775" w:rsidRDefault="005679EB" w:rsidP="00E10D3D">
            <w:pPr>
              <w:pStyle w:val="Subtitle"/>
              <w:jc w:val="left"/>
            </w:pPr>
            <w:r w:rsidRPr="005679EB">
              <w:rPr>
                <w:b/>
              </w:rPr>
              <w:t>Accomplishments</w:t>
            </w:r>
            <w:r w:rsidR="00BE7775">
              <w:t xml:space="preserve"> </w:t>
            </w:r>
            <w:r w:rsidR="00B71E92">
              <w:t>I am working on getting the UI setup so that I can add edit and delete events. I currently have half the UI to edit/add events I now need to be able to delete events which shouldn’t be much more work.</w:t>
            </w:r>
          </w:p>
        </w:tc>
      </w:tr>
      <w:tr w:rsidR="005679EB" w:rsidTr="00576B28">
        <w:tc>
          <w:tcPr>
            <w:tcW w:w="13158" w:type="dxa"/>
            <w:gridSpan w:val="11"/>
          </w:tcPr>
          <w:p w:rsidR="00BE7CAB" w:rsidRPr="00BE7CAB" w:rsidRDefault="005679EB" w:rsidP="00982040">
            <w:pPr>
              <w:pStyle w:val="Subtitle"/>
              <w:jc w:val="left"/>
            </w:pPr>
            <w:r w:rsidRPr="005679EB">
              <w:rPr>
                <w:b/>
              </w:rPr>
              <w:t>Problems</w:t>
            </w:r>
            <w:r w:rsidR="004930FB">
              <w:t xml:space="preserve"> </w:t>
            </w:r>
            <w:r w:rsidR="00483984">
              <w:t>I have no problems I am working with at this time.</w:t>
            </w:r>
          </w:p>
        </w:tc>
      </w:tr>
      <w:tr w:rsidR="005679EB" w:rsidTr="00FD6D12">
        <w:trPr>
          <w:trHeight w:val="287"/>
        </w:trPr>
        <w:tc>
          <w:tcPr>
            <w:tcW w:w="13158" w:type="dxa"/>
            <w:gridSpan w:val="11"/>
          </w:tcPr>
          <w:p w:rsidR="005679EB" w:rsidRPr="00733841" w:rsidRDefault="005679EB" w:rsidP="00B64774">
            <w:pPr>
              <w:pStyle w:val="Subtitle"/>
              <w:jc w:val="left"/>
            </w:pPr>
            <w:r w:rsidRPr="005679EB">
              <w:rPr>
                <w:b/>
              </w:rPr>
              <w:t>Changes in Scope, Schedule, and Cost</w:t>
            </w:r>
            <w:r w:rsidR="00733841">
              <w:t xml:space="preserve"> </w:t>
            </w:r>
            <w:r w:rsidR="00B64774">
              <w:t>I have no changes to scope, schedule or cost this week</w:t>
            </w:r>
            <w:r w:rsidR="00483984">
              <w:t>.</w:t>
            </w:r>
          </w:p>
        </w:tc>
      </w:tr>
      <w:tr w:rsidR="005679EB" w:rsidTr="00576B28">
        <w:tc>
          <w:tcPr>
            <w:tcW w:w="13158" w:type="dxa"/>
            <w:gridSpan w:val="11"/>
          </w:tcPr>
          <w:p w:rsidR="00DD51E8" w:rsidRDefault="005679EB" w:rsidP="0054355A">
            <w:pPr>
              <w:pStyle w:val="Subtitle"/>
              <w:spacing w:after="0"/>
              <w:jc w:val="left"/>
            </w:pPr>
            <w:r w:rsidRPr="005679EB">
              <w:rPr>
                <w:b/>
              </w:rPr>
              <w:t>Confessional</w:t>
            </w:r>
            <w:r w:rsidR="0090279D">
              <w:t xml:space="preserve"> </w:t>
            </w:r>
            <w:r w:rsidR="009D191E">
              <w:t>Increase in hours</w:t>
            </w:r>
            <w:r w:rsidR="000520AB">
              <w:t xml:space="preserve"> </w:t>
            </w:r>
            <w:r w:rsidR="00D54103">
              <w:t>9</w:t>
            </w:r>
            <w:r w:rsidR="009D191E">
              <w:t>:</w:t>
            </w:r>
            <w:r w:rsidR="000548B8">
              <w:t>2</w:t>
            </w:r>
            <w:r w:rsidR="00D54103">
              <w:t>4</w:t>
            </w:r>
            <w:r w:rsidR="00DB4F2E">
              <w:t>.</w:t>
            </w:r>
            <w:r w:rsidR="000520AB">
              <w:t xml:space="preserve"> Total planned hours 314</w:t>
            </w:r>
            <w:r w:rsidR="00DB4F2E">
              <w:t>.</w:t>
            </w:r>
            <w:r w:rsidR="004F3C97">
              <w:t xml:space="preserve"> I </w:t>
            </w:r>
            <w:r w:rsidR="000548B8">
              <w:t>am behind</w:t>
            </w:r>
            <w:r w:rsidR="00AD7DBC">
              <w:t xml:space="preserve"> sc</w:t>
            </w:r>
            <w:r w:rsidR="009D191E">
              <w:t xml:space="preserve">hedule. </w:t>
            </w:r>
          </w:p>
          <w:p w:rsidR="005679EB" w:rsidRPr="0090279D" w:rsidRDefault="000548B8" w:rsidP="00276D59">
            <w:pPr>
              <w:pStyle w:val="Subtitle"/>
              <w:spacing w:after="0"/>
              <w:jc w:val="left"/>
            </w:pPr>
            <w:r>
              <w:t>I have been able to create my database and I have the UI created to add edit and delete events. I am working on wiring the UI so that when I save the changes for an event</w:t>
            </w:r>
            <w:r w:rsidR="00276D59">
              <w:t xml:space="preserve"> they are saved to the database. Once I’m done with that part I’m planning on writing the service that will run and reschedule the events. Although I don’t feel there is too much more to do I’m a bit concerned that I am running out of time and I’m not as far along as I would like.</w:t>
            </w:r>
          </w:p>
        </w:tc>
      </w:tr>
      <w:tr w:rsidR="005679EB" w:rsidRPr="00930CAC" w:rsidTr="00576B28">
        <w:tc>
          <w:tcPr>
            <w:tcW w:w="13158" w:type="dxa"/>
            <w:gridSpan w:val="11"/>
          </w:tcPr>
          <w:p w:rsidR="00E6137D" w:rsidRPr="000548B8" w:rsidRDefault="005679EB" w:rsidP="000548B8">
            <w:pPr>
              <w:pStyle w:val="Subtitle"/>
              <w:spacing w:after="0"/>
              <w:jc w:val="left"/>
              <w:rPr>
                <w:i/>
              </w:rPr>
            </w:pPr>
            <w:r w:rsidRPr="00990400">
              <w:rPr>
                <w:b/>
              </w:rPr>
              <w:t>Scriptur</w:t>
            </w:r>
            <w:r w:rsidR="006E3CDF" w:rsidRPr="00990400">
              <w:rPr>
                <w:b/>
              </w:rPr>
              <w:t>e</w:t>
            </w:r>
            <w:r w:rsidR="00B7114C" w:rsidRPr="00E84F87">
              <w:rPr>
                <w:rFonts w:cstheme="minorHAnsi"/>
              </w:rPr>
              <w:t xml:space="preserve"> </w:t>
            </w:r>
            <w:r w:rsidR="00E10D3D">
              <w:rPr>
                <w:rFonts w:cstheme="minorHAnsi"/>
              </w:rPr>
              <w:t>M</w:t>
            </w:r>
            <w:r w:rsidR="000548B8">
              <w:rPr>
                <w:rFonts w:cstheme="minorHAnsi"/>
              </w:rPr>
              <w:t>atthew 25:1-2</w:t>
            </w:r>
            <w:r w:rsidR="00E10D3D">
              <w:rPr>
                <w:rFonts w:cstheme="minorHAnsi"/>
              </w:rPr>
              <w:t xml:space="preserve"> </w:t>
            </w:r>
            <w:r w:rsidR="000548B8">
              <w:rPr>
                <w:rFonts w:cstheme="minorHAnsi"/>
              </w:rPr>
              <w:t xml:space="preserve">1. Then shall the kingdom of heaven be likened unto ten virgins which took their lamps and went forth to meet the bridegroom 2. And five of them were wise, and five were foolish. </w:t>
            </w:r>
            <w:r w:rsidR="000548B8">
              <w:rPr>
                <w:rFonts w:cstheme="minorHAnsi"/>
                <w:i/>
              </w:rPr>
              <w:t>I’m working hard to be one of the “wise virgins” who are ready.</w:t>
            </w:r>
          </w:p>
        </w:tc>
      </w:tr>
    </w:tbl>
    <w:p w:rsidR="000F677A" w:rsidRPr="00930CAC" w:rsidRDefault="000F677A" w:rsidP="00A42447">
      <w:pPr>
        <w:tabs>
          <w:tab w:val="left" w:pos="1611"/>
        </w:tabs>
        <w:rPr>
          <w:rFonts w:asciiTheme="minorHAnsi" w:hAnsiTheme="minorHAnsi" w:cstheme="minorHAnsi"/>
        </w:rPr>
      </w:pPr>
    </w:p>
    <w:sectPr w:rsidR="000F677A" w:rsidRPr="00930CAC" w:rsidSect="008B0C9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0F677A"/>
    <w:rsid w:val="00011AF1"/>
    <w:rsid w:val="000304A0"/>
    <w:rsid w:val="000520AB"/>
    <w:rsid w:val="000548B8"/>
    <w:rsid w:val="00060105"/>
    <w:rsid w:val="000822F2"/>
    <w:rsid w:val="000823EB"/>
    <w:rsid w:val="000B0579"/>
    <w:rsid w:val="000C5E1F"/>
    <w:rsid w:val="000C6AB9"/>
    <w:rsid w:val="000E14F2"/>
    <w:rsid w:val="000F5F45"/>
    <w:rsid w:val="000F677A"/>
    <w:rsid w:val="00104D07"/>
    <w:rsid w:val="00116C15"/>
    <w:rsid w:val="001821B9"/>
    <w:rsid w:val="001C55C3"/>
    <w:rsid w:val="001E00C2"/>
    <w:rsid w:val="0021417A"/>
    <w:rsid w:val="00276D59"/>
    <w:rsid w:val="002B507C"/>
    <w:rsid w:val="002C309B"/>
    <w:rsid w:val="002D7874"/>
    <w:rsid w:val="003105BD"/>
    <w:rsid w:val="00332593"/>
    <w:rsid w:val="00333663"/>
    <w:rsid w:val="00350464"/>
    <w:rsid w:val="00350CB3"/>
    <w:rsid w:val="00356C68"/>
    <w:rsid w:val="00370C1F"/>
    <w:rsid w:val="003802B7"/>
    <w:rsid w:val="003B5072"/>
    <w:rsid w:val="003C5999"/>
    <w:rsid w:val="003D1812"/>
    <w:rsid w:val="00402779"/>
    <w:rsid w:val="0043374B"/>
    <w:rsid w:val="00451865"/>
    <w:rsid w:val="004741FF"/>
    <w:rsid w:val="00483984"/>
    <w:rsid w:val="00483F01"/>
    <w:rsid w:val="004930FB"/>
    <w:rsid w:val="004B160A"/>
    <w:rsid w:val="004F3C97"/>
    <w:rsid w:val="005012DE"/>
    <w:rsid w:val="0054355A"/>
    <w:rsid w:val="005451B2"/>
    <w:rsid w:val="00560BC2"/>
    <w:rsid w:val="005679EB"/>
    <w:rsid w:val="0057669B"/>
    <w:rsid w:val="00576B28"/>
    <w:rsid w:val="00587882"/>
    <w:rsid w:val="00591D0A"/>
    <w:rsid w:val="005C2C52"/>
    <w:rsid w:val="00680909"/>
    <w:rsid w:val="00686289"/>
    <w:rsid w:val="00691E71"/>
    <w:rsid w:val="006A7156"/>
    <w:rsid w:val="006B0831"/>
    <w:rsid w:val="006B5E89"/>
    <w:rsid w:val="006B6164"/>
    <w:rsid w:val="006E3CDF"/>
    <w:rsid w:val="006F6B19"/>
    <w:rsid w:val="00733841"/>
    <w:rsid w:val="007473ED"/>
    <w:rsid w:val="007544E0"/>
    <w:rsid w:val="00757393"/>
    <w:rsid w:val="00785C3D"/>
    <w:rsid w:val="007A08A9"/>
    <w:rsid w:val="007A1838"/>
    <w:rsid w:val="007C07E5"/>
    <w:rsid w:val="007E1A0A"/>
    <w:rsid w:val="00804C8F"/>
    <w:rsid w:val="00806210"/>
    <w:rsid w:val="00840207"/>
    <w:rsid w:val="00842B5D"/>
    <w:rsid w:val="008624C8"/>
    <w:rsid w:val="00866E92"/>
    <w:rsid w:val="008B0C9F"/>
    <w:rsid w:val="008E1E60"/>
    <w:rsid w:val="0090279D"/>
    <w:rsid w:val="00903720"/>
    <w:rsid w:val="00904A00"/>
    <w:rsid w:val="009163BB"/>
    <w:rsid w:val="009168A5"/>
    <w:rsid w:val="00930CAC"/>
    <w:rsid w:val="0094187B"/>
    <w:rsid w:val="00952181"/>
    <w:rsid w:val="00962526"/>
    <w:rsid w:val="00982040"/>
    <w:rsid w:val="00990062"/>
    <w:rsid w:val="00990400"/>
    <w:rsid w:val="009A59CC"/>
    <w:rsid w:val="009D191E"/>
    <w:rsid w:val="009F2011"/>
    <w:rsid w:val="00A055CB"/>
    <w:rsid w:val="00A42447"/>
    <w:rsid w:val="00A42966"/>
    <w:rsid w:val="00A86BDB"/>
    <w:rsid w:val="00A95D90"/>
    <w:rsid w:val="00AD7DBC"/>
    <w:rsid w:val="00AE07BB"/>
    <w:rsid w:val="00AF1FE1"/>
    <w:rsid w:val="00B179AD"/>
    <w:rsid w:val="00B20DF2"/>
    <w:rsid w:val="00B26411"/>
    <w:rsid w:val="00B4068C"/>
    <w:rsid w:val="00B42A96"/>
    <w:rsid w:val="00B4656F"/>
    <w:rsid w:val="00B572DE"/>
    <w:rsid w:val="00B64774"/>
    <w:rsid w:val="00B7114C"/>
    <w:rsid w:val="00B71E92"/>
    <w:rsid w:val="00B94D6E"/>
    <w:rsid w:val="00BA705D"/>
    <w:rsid w:val="00BB4EEA"/>
    <w:rsid w:val="00BB6E4B"/>
    <w:rsid w:val="00BC0B46"/>
    <w:rsid w:val="00BE7775"/>
    <w:rsid w:val="00BE7CAB"/>
    <w:rsid w:val="00C05683"/>
    <w:rsid w:val="00C6332A"/>
    <w:rsid w:val="00C644F2"/>
    <w:rsid w:val="00C67F2E"/>
    <w:rsid w:val="00C7346A"/>
    <w:rsid w:val="00C8196B"/>
    <w:rsid w:val="00CA755C"/>
    <w:rsid w:val="00CD1997"/>
    <w:rsid w:val="00CD64F2"/>
    <w:rsid w:val="00CF195E"/>
    <w:rsid w:val="00CF5993"/>
    <w:rsid w:val="00D03F4D"/>
    <w:rsid w:val="00D254C3"/>
    <w:rsid w:val="00D27C27"/>
    <w:rsid w:val="00D43627"/>
    <w:rsid w:val="00D47ADC"/>
    <w:rsid w:val="00D54103"/>
    <w:rsid w:val="00DB4F2E"/>
    <w:rsid w:val="00DB7480"/>
    <w:rsid w:val="00DD51E8"/>
    <w:rsid w:val="00DD68D9"/>
    <w:rsid w:val="00E10D3D"/>
    <w:rsid w:val="00E347A9"/>
    <w:rsid w:val="00E44A76"/>
    <w:rsid w:val="00E50060"/>
    <w:rsid w:val="00E6137D"/>
    <w:rsid w:val="00E84F87"/>
    <w:rsid w:val="00ED17BC"/>
    <w:rsid w:val="00F35720"/>
    <w:rsid w:val="00F4760C"/>
    <w:rsid w:val="00F56C95"/>
    <w:rsid w:val="00F87D0F"/>
    <w:rsid w:val="00F92E32"/>
    <w:rsid w:val="00F938BC"/>
    <w:rsid w:val="00FC1D8F"/>
    <w:rsid w:val="00FC73BC"/>
    <w:rsid w:val="00FD6D12"/>
    <w:rsid w:val="00FE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77A"/>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0F677A"/>
    <w:pPr>
      <w:keepNext/>
      <w:spacing w:before="240" w:after="60"/>
      <w:outlineLvl w:val="0"/>
    </w:pPr>
    <w:rPr>
      <w:rFonts w:asciiTheme="minorHAnsi" w:eastAsiaTheme="majorEastAsia" w:hAnsiTheme="minorHAnsi"/>
      <w:b/>
      <w:bCs/>
      <w:kern w:val="32"/>
      <w:sz w:val="28"/>
      <w:szCs w:val="32"/>
    </w:rPr>
  </w:style>
  <w:style w:type="paragraph" w:styleId="Heading2">
    <w:name w:val="heading 2"/>
    <w:basedOn w:val="Normal"/>
    <w:next w:val="Normal"/>
    <w:link w:val="Heading2Char"/>
    <w:uiPriority w:val="9"/>
    <w:semiHidden/>
    <w:unhideWhenUsed/>
    <w:qFormat/>
    <w:rsid w:val="000F677A"/>
    <w:pPr>
      <w:keepNext/>
      <w:spacing w:before="240" w:after="60"/>
      <w:outlineLvl w:val="1"/>
    </w:pPr>
    <w:rPr>
      <w:rFonts w:asciiTheme="minorHAnsi" w:eastAsiaTheme="majorEastAsia" w:hAnsiTheme="minorHAnsi"/>
      <w:b/>
      <w:bCs/>
      <w:i/>
      <w:iCs/>
      <w:szCs w:val="28"/>
    </w:rPr>
  </w:style>
  <w:style w:type="paragraph" w:styleId="Heading3">
    <w:name w:val="heading 3"/>
    <w:basedOn w:val="Normal"/>
    <w:next w:val="Normal"/>
    <w:link w:val="Heading3Char"/>
    <w:uiPriority w:val="9"/>
    <w:unhideWhenUsed/>
    <w:qFormat/>
    <w:rsid w:val="000F677A"/>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0F677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F677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F677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F677A"/>
    <w:pPr>
      <w:spacing w:before="240" w:after="60"/>
      <w:outlineLvl w:val="6"/>
    </w:pPr>
  </w:style>
  <w:style w:type="paragraph" w:styleId="Heading8">
    <w:name w:val="heading 8"/>
    <w:basedOn w:val="Normal"/>
    <w:next w:val="Normal"/>
    <w:link w:val="Heading8Char"/>
    <w:uiPriority w:val="9"/>
    <w:semiHidden/>
    <w:unhideWhenUsed/>
    <w:qFormat/>
    <w:rsid w:val="000F677A"/>
    <w:pPr>
      <w:spacing w:before="240" w:after="60"/>
      <w:outlineLvl w:val="7"/>
    </w:pPr>
    <w:rPr>
      <w:i/>
      <w:iCs/>
    </w:rPr>
  </w:style>
  <w:style w:type="paragraph" w:styleId="Heading9">
    <w:name w:val="heading 9"/>
    <w:basedOn w:val="Normal"/>
    <w:next w:val="Normal"/>
    <w:link w:val="Heading9Char"/>
    <w:uiPriority w:val="9"/>
    <w:semiHidden/>
    <w:unhideWhenUsed/>
    <w:qFormat/>
    <w:rsid w:val="000F677A"/>
    <w:pPr>
      <w:spacing w:before="240" w:after="60"/>
      <w:outlineLvl w:val="8"/>
    </w:pPr>
    <w:rPr>
      <w:rFonts w:eastAsiaTheme="maj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7A"/>
    <w:rPr>
      <w:rFonts w:eastAsiaTheme="majorEastAsia"/>
      <w:b/>
      <w:bCs/>
      <w:kern w:val="32"/>
      <w:sz w:val="28"/>
      <w:szCs w:val="32"/>
    </w:rPr>
  </w:style>
  <w:style w:type="character" w:customStyle="1" w:styleId="Heading2Char">
    <w:name w:val="Heading 2 Char"/>
    <w:basedOn w:val="DefaultParagraphFont"/>
    <w:link w:val="Heading2"/>
    <w:uiPriority w:val="9"/>
    <w:semiHidden/>
    <w:rsid w:val="000F677A"/>
    <w:rPr>
      <w:rFonts w:eastAsiaTheme="majorEastAsia"/>
      <w:b/>
      <w:bCs/>
      <w:i/>
      <w:iCs/>
      <w:sz w:val="24"/>
      <w:szCs w:val="28"/>
    </w:rPr>
  </w:style>
  <w:style w:type="character" w:customStyle="1" w:styleId="Heading3Char">
    <w:name w:val="Heading 3 Char"/>
    <w:basedOn w:val="DefaultParagraphFont"/>
    <w:link w:val="Heading3"/>
    <w:uiPriority w:val="9"/>
    <w:rsid w:val="000F677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F677A"/>
    <w:rPr>
      <w:b/>
      <w:bCs/>
      <w:sz w:val="28"/>
      <w:szCs w:val="28"/>
    </w:rPr>
  </w:style>
  <w:style w:type="character" w:customStyle="1" w:styleId="Heading5Char">
    <w:name w:val="Heading 5 Char"/>
    <w:basedOn w:val="DefaultParagraphFont"/>
    <w:link w:val="Heading5"/>
    <w:uiPriority w:val="9"/>
    <w:semiHidden/>
    <w:rsid w:val="000F677A"/>
    <w:rPr>
      <w:b/>
      <w:bCs/>
      <w:i/>
      <w:iCs/>
      <w:sz w:val="26"/>
      <w:szCs w:val="26"/>
    </w:rPr>
  </w:style>
  <w:style w:type="character" w:customStyle="1" w:styleId="Heading6Char">
    <w:name w:val="Heading 6 Char"/>
    <w:basedOn w:val="DefaultParagraphFont"/>
    <w:link w:val="Heading6"/>
    <w:uiPriority w:val="9"/>
    <w:semiHidden/>
    <w:rsid w:val="000F677A"/>
    <w:rPr>
      <w:b/>
      <w:bCs/>
    </w:rPr>
  </w:style>
  <w:style w:type="character" w:customStyle="1" w:styleId="Heading7Char">
    <w:name w:val="Heading 7 Char"/>
    <w:basedOn w:val="DefaultParagraphFont"/>
    <w:link w:val="Heading7"/>
    <w:uiPriority w:val="9"/>
    <w:semiHidden/>
    <w:rsid w:val="000F677A"/>
    <w:rPr>
      <w:sz w:val="24"/>
      <w:szCs w:val="24"/>
    </w:rPr>
  </w:style>
  <w:style w:type="character" w:customStyle="1" w:styleId="Heading8Char">
    <w:name w:val="Heading 8 Char"/>
    <w:basedOn w:val="DefaultParagraphFont"/>
    <w:link w:val="Heading8"/>
    <w:uiPriority w:val="9"/>
    <w:semiHidden/>
    <w:rsid w:val="000F677A"/>
    <w:rPr>
      <w:i/>
      <w:iCs/>
      <w:sz w:val="24"/>
      <w:szCs w:val="24"/>
    </w:rPr>
  </w:style>
  <w:style w:type="character" w:customStyle="1" w:styleId="Heading9Char">
    <w:name w:val="Heading 9 Char"/>
    <w:basedOn w:val="DefaultParagraphFont"/>
    <w:link w:val="Heading9"/>
    <w:uiPriority w:val="9"/>
    <w:semiHidden/>
    <w:rsid w:val="000F677A"/>
    <w:rPr>
      <w:rFonts w:asciiTheme="majorHAnsi" w:eastAsiaTheme="majorEastAsia" w:hAnsiTheme="majorHAnsi"/>
    </w:rPr>
  </w:style>
  <w:style w:type="paragraph" w:styleId="Title">
    <w:name w:val="Title"/>
    <w:basedOn w:val="Normal"/>
    <w:next w:val="Normal"/>
    <w:link w:val="TitleChar"/>
    <w:uiPriority w:val="10"/>
    <w:qFormat/>
    <w:rsid w:val="000F677A"/>
    <w:pPr>
      <w:spacing w:before="240" w:after="60"/>
      <w:jc w:val="center"/>
      <w:outlineLvl w:val="0"/>
    </w:pPr>
    <w:rPr>
      <w:rFonts w:asciiTheme="minorHAnsi" w:eastAsiaTheme="majorEastAsia" w:hAnsiTheme="minorHAnsi"/>
      <w:b/>
      <w:bCs/>
      <w:kern w:val="28"/>
      <w:sz w:val="40"/>
      <w:szCs w:val="32"/>
    </w:rPr>
  </w:style>
  <w:style w:type="character" w:customStyle="1" w:styleId="TitleChar">
    <w:name w:val="Title Char"/>
    <w:basedOn w:val="DefaultParagraphFont"/>
    <w:link w:val="Title"/>
    <w:uiPriority w:val="10"/>
    <w:rsid w:val="000F677A"/>
    <w:rPr>
      <w:rFonts w:eastAsiaTheme="majorEastAsia"/>
      <w:b/>
      <w:bCs/>
      <w:kern w:val="28"/>
      <w:sz w:val="40"/>
      <w:szCs w:val="32"/>
    </w:rPr>
  </w:style>
  <w:style w:type="paragraph" w:styleId="Subtitle">
    <w:name w:val="Subtitle"/>
    <w:basedOn w:val="Normal"/>
    <w:next w:val="Normal"/>
    <w:link w:val="SubtitleChar"/>
    <w:uiPriority w:val="11"/>
    <w:qFormat/>
    <w:rsid w:val="000F677A"/>
    <w:pPr>
      <w:spacing w:after="60"/>
      <w:jc w:val="center"/>
      <w:outlineLvl w:val="1"/>
    </w:pPr>
    <w:rPr>
      <w:rFonts w:asciiTheme="minorHAnsi" w:eastAsiaTheme="majorEastAsia" w:hAnsiTheme="minorHAnsi"/>
    </w:rPr>
  </w:style>
  <w:style w:type="character" w:customStyle="1" w:styleId="SubtitleChar">
    <w:name w:val="Subtitle Char"/>
    <w:basedOn w:val="DefaultParagraphFont"/>
    <w:link w:val="Subtitle"/>
    <w:uiPriority w:val="11"/>
    <w:rsid w:val="000F677A"/>
    <w:rPr>
      <w:rFonts w:eastAsiaTheme="majorEastAsia"/>
      <w:sz w:val="24"/>
      <w:szCs w:val="24"/>
    </w:rPr>
  </w:style>
  <w:style w:type="character" w:styleId="Strong">
    <w:name w:val="Strong"/>
    <w:basedOn w:val="DefaultParagraphFont"/>
    <w:uiPriority w:val="22"/>
    <w:qFormat/>
    <w:rsid w:val="000F677A"/>
    <w:rPr>
      <w:b/>
      <w:bCs/>
    </w:rPr>
  </w:style>
  <w:style w:type="character" w:styleId="Emphasis">
    <w:name w:val="Emphasis"/>
    <w:basedOn w:val="DefaultParagraphFont"/>
    <w:uiPriority w:val="20"/>
    <w:qFormat/>
    <w:rsid w:val="000F677A"/>
    <w:rPr>
      <w:rFonts w:asciiTheme="minorHAnsi" w:hAnsiTheme="minorHAnsi"/>
      <w:b/>
      <w:i/>
      <w:iCs/>
    </w:rPr>
  </w:style>
  <w:style w:type="paragraph" w:styleId="NoSpacing">
    <w:name w:val="No Spacing"/>
    <w:basedOn w:val="Normal"/>
    <w:uiPriority w:val="1"/>
    <w:qFormat/>
    <w:rsid w:val="000F677A"/>
    <w:rPr>
      <w:szCs w:val="32"/>
    </w:rPr>
  </w:style>
  <w:style w:type="paragraph" w:styleId="ListParagraph">
    <w:name w:val="List Paragraph"/>
    <w:basedOn w:val="Normal"/>
    <w:uiPriority w:val="34"/>
    <w:qFormat/>
    <w:rsid w:val="000F677A"/>
    <w:pPr>
      <w:ind w:left="720"/>
      <w:contextualSpacing/>
    </w:pPr>
  </w:style>
  <w:style w:type="paragraph" w:styleId="Quote">
    <w:name w:val="Quote"/>
    <w:basedOn w:val="Normal"/>
    <w:next w:val="Normal"/>
    <w:link w:val="QuoteChar"/>
    <w:uiPriority w:val="29"/>
    <w:qFormat/>
    <w:rsid w:val="000F677A"/>
    <w:rPr>
      <w:i/>
    </w:rPr>
  </w:style>
  <w:style w:type="character" w:customStyle="1" w:styleId="QuoteChar">
    <w:name w:val="Quote Char"/>
    <w:basedOn w:val="DefaultParagraphFont"/>
    <w:link w:val="Quote"/>
    <w:uiPriority w:val="29"/>
    <w:rsid w:val="000F677A"/>
    <w:rPr>
      <w:i/>
      <w:sz w:val="24"/>
      <w:szCs w:val="24"/>
    </w:rPr>
  </w:style>
  <w:style w:type="paragraph" w:styleId="IntenseQuote">
    <w:name w:val="Intense Quote"/>
    <w:basedOn w:val="Normal"/>
    <w:next w:val="Normal"/>
    <w:link w:val="IntenseQuoteChar"/>
    <w:uiPriority w:val="30"/>
    <w:qFormat/>
    <w:rsid w:val="000F677A"/>
    <w:pPr>
      <w:ind w:left="720" w:right="720"/>
    </w:pPr>
    <w:rPr>
      <w:b/>
      <w:i/>
      <w:szCs w:val="22"/>
    </w:rPr>
  </w:style>
  <w:style w:type="character" w:customStyle="1" w:styleId="IntenseQuoteChar">
    <w:name w:val="Intense Quote Char"/>
    <w:basedOn w:val="DefaultParagraphFont"/>
    <w:link w:val="IntenseQuote"/>
    <w:uiPriority w:val="30"/>
    <w:rsid w:val="000F677A"/>
    <w:rPr>
      <w:b/>
      <w:i/>
      <w:sz w:val="24"/>
    </w:rPr>
  </w:style>
  <w:style w:type="character" w:styleId="SubtleEmphasis">
    <w:name w:val="Subtle Emphasis"/>
    <w:uiPriority w:val="19"/>
    <w:qFormat/>
    <w:rsid w:val="000F677A"/>
    <w:rPr>
      <w:i/>
      <w:color w:val="5A5A5A" w:themeColor="text1" w:themeTint="A5"/>
    </w:rPr>
  </w:style>
  <w:style w:type="character" w:styleId="IntenseEmphasis">
    <w:name w:val="Intense Emphasis"/>
    <w:basedOn w:val="DefaultParagraphFont"/>
    <w:uiPriority w:val="21"/>
    <w:qFormat/>
    <w:rsid w:val="000F677A"/>
    <w:rPr>
      <w:b/>
      <w:i/>
      <w:sz w:val="24"/>
      <w:szCs w:val="24"/>
      <w:u w:val="single"/>
    </w:rPr>
  </w:style>
  <w:style w:type="character" w:styleId="SubtleReference">
    <w:name w:val="Subtle Reference"/>
    <w:basedOn w:val="DefaultParagraphFont"/>
    <w:uiPriority w:val="31"/>
    <w:qFormat/>
    <w:rsid w:val="000F677A"/>
    <w:rPr>
      <w:sz w:val="24"/>
      <w:szCs w:val="24"/>
      <w:u w:val="single"/>
    </w:rPr>
  </w:style>
  <w:style w:type="character" w:styleId="IntenseReference">
    <w:name w:val="Intense Reference"/>
    <w:basedOn w:val="DefaultParagraphFont"/>
    <w:uiPriority w:val="32"/>
    <w:qFormat/>
    <w:rsid w:val="000F677A"/>
    <w:rPr>
      <w:b/>
      <w:sz w:val="24"/>
      <w:u w:val="single"/>
    </w:rPr>
  </w:style>
  <w:style w:type="character" w:styleId="BookTitle">
    <w:name w:val="Book Title"/>
    <w:basedOn w:val="DefaultParagraphFont"/>
    <w:uiPriority w:val="33"/>
    <w:qFormat/>
    <w:rsid w:val="000F677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F677A"/>
    <w:pPr>
      <w:outlineLvl w:val="9"/>
    </w:pPr>
  </w:style>
  <w:style w:type="table" w:styleId="TableGrid">
    <w:name w:val="Table Grid"/>
    <w:basedOn w:val="TableNormal"/>
    <w:uiPriority w:val="59"/>
    <w:rsid w:val="008B0C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40207"/>
    <w:rPr>
      <w:color w:val="0000FF"/>
      <w:u w:val="single"/>
    </w:rPr>
  </w:style>
  <w:style w:type="character" w:customStyle="1" w:styleId="apple-style-span">
    <w:name w:val="apple-style-span"/>
    <w:basedOn w:val="DefaultParagraphFont"/>
    <w:rsid w:val="00A055CB"/>
  </w:style>
  <w:style w:type="character" w:customStyle="1" w:styleId="verse">
    <w:name w:val="verse"/>
    <w:basedOn w:val="DefaultParagraphFont"/>
    <w:rsid w:val="00A055CB"/>
  </w:style>
  <w:style w:type="character" w:customStyle="1" w:styleId="apple-converted-space">
    <w:name w:val="apple-converted-space"/>
    <w:basedOn w:val="DefaultParagraphFont"/>
    <w:rsid w:val="00A055CB"/>
  </w:style>
  <w:style w:type="paragraph" w:styleId="NormalWeb">
    <w:name w:val="Normal (Web)"/>
    <w:basedOn w:val="Normal"/>
    <w:uiPriority w:val="99"/>
    <w:semiHidden/>
    <w:unhideWhenUsed/>
    <w:rsid w:val="00A42447"/>
    <w:pPr>
      <w:spacing w:before="100" w:beforeAutospacing="1" w:after="100" w:afterAutospacing="1"/>
    </w:pPr>
    <w:rPr>
      <w:rFonts w:ascii="Times New Roman" w:eastAsia="Times New Roman" w:hAnsi="Times New Roman"/>
      <w:lang w:bidi="ar-SA"/>
    </w:rPr>
  </w:style>
  <w:style w:type="character" w:customStyle="1" w:styleId="highlight">
    <w:name w:val="highlight"/>
    <w:basedOn w:val="DefaultParagraphFont"/>
    <w:rsid w:val="00F357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7952">
      <w:bodyDiv w:val="1"/>
      <w:marLeft w:val="0"/>
      <w:marRight w:val="0"/>
      <w:marTop w:val="0"/>
      <w:marBottom w:val="0"/>
      <w:divBdr>
        <w:top w:val="none" w:sz="0" w:space="0" w:color="auto"/>
        <w:left w:val="none" w:sz="0" w:space="0" w:color="auto"/>
        <w:bottom w:val="none" w:sz="0" w:space="0" w:color="auto"/>
        <w:right w:val="none" w:sz="0" w:space="0" w:color="auto"/>
      </w:divBdr>
    </w:div>
    <w:div w:id="778375814">
      <w:bodyDiv w:val="1"/>
      <w:marLeft w:val="0"/>
      <w:marRight w:val="0"/>
      <w:marTop w:val="0"/>
      <w:marBottom w:val="0"/>
      <w:divBdr>
        <w:top w:val="none" w:sz="0" w:space="0" w:color="auto"/>
        <w:left w:val="none" w:sz="0" w:space="0" w:color="auto"/>
        <w:bottom w:val="none" w:sz="0" w:space="0" w:color="auto"/>
        <w:right w:val="none" w:sz="0" w:space="0" w:color="auto"/>
      </w:divBdr>
    </w:div>
    <w:div w:id="1611621722">
      <w:bodyDiv w:val="1"/>
      <w:marLeft w:val="0"/>
      <w:marRight w:val="0"/>
      <w:marTop w:val="0"/>
      <w:marBottom w:val="0"/>
      <w:divBdr>
        <w:top w:val="none" w:sz="0" w:space="0" w:color="auto"/>
        <w:left w:val="none" w:sz="0" w:space="0" w:color="auto"/>
        <w:bottom w:val="none" w:sz="0" w:space="0" w:color="auto"/>
        <w:right w:val="none" w:sz="0" w:space="0" w:color="auto"/>
      </w:divBdr>
    </w:div>
    <w:div w:id="16584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11DA-7347-430B-88FA-491FF490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Cherrington</dc:creator>
  <cp:lastModifiedBy>Kevin Cherrington</cp:lastModifiedBy>
  <cp:revision>5</cp:revision>
  <dcterms:created xsi:type="dcterms:W3CDTF">2011-06-28T02:46:00Z</dcterms:created>
  <dcterms:modified xsi:type="dcterms:W3CDTF">2011-06-28T03:02:00Z</dcterms:modified>
</cp:coreProperties>
</file>