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545B34">
        <w:t>7</w:t>
      </w:r>
      <w:r w:rsidR="005C2C52">
        <w:t>/</w:t>
      </w:r>
      <w:r w:rsidR="00A8163E">
        <w:t>11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 w:rsidR="00276D59"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10D3D" w:rsidP="007A08A9">
            <w:pPr>
              <w:pStyle w:val="Subtitle"/>
            </w:pPr>
            <w:r>
              <w:t>22:19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731A7C" w:rsidP="007E1A0A">
            <w:pPr>
              <w:pStyle w:val="Subtitle"/>
            </w:pPr>
            <w:r>
              <w:t>7/12/11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  <w:bookmarkStart w:id="0" w:name="_GoBack"/>
            <w:bookmarkEnd w:id="0"/>
          </w:p>
        </w:tc>
        <w:tc>
          <w:tcPr>
            <w:tcW w:w="900" w:type="dxa"/>
          </w:tcPr>
          <w:p w:rsidR="008B0C9F" w:rsidRDefault="005D5324" w:rsidP="005D5324">
            <w:pPr>
              <w:pStyle w:val="Subtitle"/>
            </w:pPr>
            <w:r>
              <w:t>34</w:t>
            </w:r>
            <w:r w:rsidR="00E10D3D">
              <w:t>:</w:t>
            </w:r>
            <w:r>
              <w:t>26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731A7C" w:rsidP="001C55C3">
            <w:pPr>
              <w:pStyle w:val="Subtitle"/>
            </w:pPr>
            <w:r>
              <w:t>7/13/11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Pr="00731A7C" w:rsidRDefault="008B0C9F" w:rsidP="000F677A">
            <w:pPr>
              <w:pStyle w:val="Subtitle"/>
              <w:rPr>
                <w:caps/>
              </w:rPr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9B217A" w:rsidP="008941F9">
            <w:pPr>
              <w:pStyle w:val="Subtitle"/>
            </w:pPr>
            <w:r>
              <w:t>286</w:t>
            </w:r>
            <w:r w:rsidR="00FC73BC">
              <w:t>:</w:t>
            </w:r>
            <w:r w:rsidR="005752E1">
              <w:t>24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A378EE" w:rsidP="00A8163E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>
              <w:t xml:space="preserve"> I</w:t>
            </w:r>
            <w:r w:rsidR="00A8163E">
              <w:t xml:space="preserve"> have been integrating a lot of testing into my coding so I don’t have much to test in terms of the GUI and the database. I am very close to being done coding.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A8163E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A8163E">
              <w:t>I went on vacation last week and I tried really hard to stay caught up and catch up on past work that I had missed but I still need to push back the testing deadline.</w:t>
            </w:r>
          </w:p>
        </w:tc>
      </w:tr>
      <w:tr w:rsidR="005679EB" w:rsidTr="00FD6D12">
        <w:trPr>
          <w:trHeight w:val="287"/>
        </w:trPr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A8163E">
              <w:t>I am moving testing to start on Wednesday.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A8163E">
              <w:t>12</w:t>
            </w:r>
            <w:r w:rsidR="009D191E">
              <w:t>:</w:t>
            </w:r>
            <w:r w:rsidR="00A8163E">
              <w:t>06</w:t>
            </w:r>
            <w:r w:rsidR="00DB4F2E">
              <w:t>.</w:t>
            </w:r>
            <w:r w:rsidR="000520AB">
              <w:t xml:space="preserve"> </w:t>
            </w:r>
            <w:proofErr w:type="gramStart"/>
            <w:r w:rsidR="000520AB">
              <w:t>Total planned hours 314</w:t>
            </w:r>
            <w:r w:rsidR="00DB4F2E">
              <w:t>.</w:t>
            </w:r>
            <w:proofErr w:type="gramEnd"/>
            <w:r w:rsidR="004F3C97">
              <w:t xml:space="preserve"> I </w:t>
            </w:r>
            <w:r w:rsidR="000548B8">
              <w:t>am behind</w:t>
            </w:r>
            <w:r w:rsidR="00AD7DBC">
              <w:t xml:space="preserve"> sc</w:t>
            </w:r>
            <w:r w:rsidR="009D191E">
              <w:t xml:space="preserve">hedule. </w:t>
            </w:r>
          </w:p>
          <w:p w:rsidR="005679EB" w:rsidRPr="0090279D" w:rsidRDefault="00A8163E" w:rsidP="00276D59">
            <w:pPr>
              <w:pStyle w:val="Subtitle"/>
              <w:spacing w:after="0"/>
              <w:jc w:val="left"/>
            </w:pPr>
            <w:r>
              <w:t xml:space="preserve">As I mentioned I was vacationing last week and I didn’t get as much done as I would have hoped. Because of that I am still in the coding phase I need another day to finish coding and then I will start the testing/debugging phase on Wednesday. Also as mentioned I have been doing some </w:t>
            </w:r>
            <w:r w:rsidR="00367296">
              <w:t>testing along</w:t>
            </w:r>
            <w:r>
              <w:t xml:space="preserve"> the way so hopefully it won’t need quite as much.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E6137D" w:rsidRPr="000548B8" w:rsidRDefault="005679EB" w:rsidP="005D5324">
            <w:pPr>
              <w:pStyle w:val="Subtitle"/>
              <w:spacing w:after="0"/>
              <w:jc w:val="left"/>
              <w:rPr>
                <w:i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9B217A">
              <w:rPr>
                <w:rFonts w:cstheme="minorHAnsi"/>
              </w:rPr>
              <w:t>Daniel</w:t>
            </w:r>
            <w:r w:rsidR="000548B8">
              <w:rPr>
                <w:rFonts w:cstheme="minorHAnsi"/>
              </w:rPr>
              <w:t xml:space="preserve"> </w:t>
            </w:r>
            <w:r w:rsidR="009B217A">
              <w:rPr>
                <w:rFonts w:cstheme="minorHAnsi"/>
              </w:rPr>
              <w:t>1:12</w:t>
            </w:r>
            <w:r w:rsidR="000548B8">
              <w:rPr>
                <w:rFonts w:cstheme="minorHAnsi"/>
              </w:rPr>
              <w:t xml:space="preserve"> </w:t>
            </w:r>
            <w:r w:rsidR="005D5324">
              <w:rPr>
                <w:rFonts w:cstheme="minorHAnsi"/>
              </w:rPr>
              <w:t>Prove thy [code], I beseech thee, ten days; and let them give us pulse to eat, and water to drink.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548B8"/>
    <w:rsid w:val="00060105"/>
    <w:rsid w:val="000822F2"/>
    <w:rsid w:val="000823EB"/>
    <w:rsid w:val="000B0579"/>
    <w:rsid w:val="000C5E1F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1F46B5"/>
    <w:rsid w:val="0021417A"/>
    <w:rsid w:val="00276D59"/>
    <w:rsid w:val="002B507C"/>
    <w:rsid w:val="002C309B"/>
    <w:rsid w:val="002D7874"/>
    <w:rsid w:val="003105BD"/>
    <w:rsid w:val="00332593"/>
    <w:rsid w:val="00333663"/>
    <w:rsid w:val="00350464"/>
    <w:rsid w:val="00350CB3"/>
    <w:rsid w:val="00356C68"/>
    <w:rsid w:val="00365366"/>
    <w:rsid w:val="00367296"/>
    <w:rsid w:val="00370C1F"/>
    <w:rsid w:val="003802B7"/>
    <w:rsid w:val="003B5072"/>
    <w:rsid w:val="003C5999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45B34"/>
    <w:rsid w:val="00560BC2"/>
    <w:rsid w:val="005679EB"/>
    <w:rsid w:val="005752E1"/>
    <w:rsid w:val="0057669B"/>
    <w:rsid w:val="00576B28"/>
    <w:rsid w:val="00587882"/>
    <w:rsid w:val="00591D0A"/>
    <w:rsid w:val="005C2C52"/>
    <w:rsid w:val="005D5324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1A7C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941F9"/>
    <w:rsid w:val="008B0C9F"/>
    <w:rsid w:val="008E1E60"/>
    <w:rsid w:val="008E76E2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B217A"/>
    <w:rsid w:val="009D191E"/>
    <w:rsid w:val="009F2011"/>
    <w:rsid w:val="00A055CB"/>
    <w:rsid w:val="00A378EE"/>
    <w:rsid w:val="00A42447"/>
    <w:rsid w:val="00A42966"/>
    <w:rsid w:val="00A8163E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71E92"/>
    <w:rsid w:val="00B94D6E"/>
    <w:rsid w:val="00B94DDD"/>
    <w:rsid w:val="00BA705D"/>
    <w:rsid w:val="00BB4EEA"/>
    <w:rsid w:val="00BB6E4B"/>
    <w:rsid w:val="00BB7000"/>
    <w:rsid w:val="00BC0B46"/>
    <w:rsid w:val="00BE7775"/>
    <w:rsid w:val="00BE7CAB"/>
    <w:rsid w:val="00C05683"/>
    <w:rsid w:val="00C6332A"/>
    <w:rsid w:val="00C644F2"/>
    <w:rsid w:val="00C67F2E"/>
    <w:rsid w:val="00C7346A"/>
    <w:rsid w:val="00C8196B"/>
    <w:rsid w:val="00C9300F"/>
    <w:rsid w:val="00CA755C"/>
    <w:rsid w:val="00CD1997"/>
    <w:rsid w:val="00CD64F2"/>
    <w:rsid w:val="00CF195E"/>
    <w:rsid w:val="00CF5993"/>
    <w:rsid w:val="00D03F4D"/>
    <w:rsid w:val="00D254C3"/>
    <w:rsid w:val="00D27C27"/>
    <w:rsid w:val="00D43627"/>
    <w:rsid w:val="00D47ADC"/>
    <w:rsid w:val="00D54103"/>
    <w:rsid w:val="00DB4F2E"/>
    <w:rsid w:val="00DB7480"/>
    <w:rsid w:val="00DD51E8"/>
    <w:rsid w:val="00DD68D9"/>
    <w:rsid w:val="00E10D3D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D6D12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D811-C8E7-430A-B210-B6B315FA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8</cp:revision>
  <dcterms:created xsi:type="dcterms:W3CDTF">2011-07-12T04:04:00Z</dcterms:created>
  <dcterms:modified xsi:type="dcterms:W3CDTF">2011-07-12T04:25:00Z</dcterms:modified>
</cp:coreProperties>
</file>