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CA8A9" w14:textId="77777777" w:rsidR="00305702" w:rsidRDefault="00305702">
      <w:pPr>
        <w:spacing w:before="2000"/>
      </w:pPr>
    </w:p>
    <w:p w14:paraId="07FF219B" w14:textId="77777777" w:rsidR="00305702" w:rsidRDefault="00000000">
      <w:pPr>
        <w:jc w:val="center"/>
      </w:pPr>
      <w:r>
        <w:rPr>
          <w:b/>
          <w:bCs/>
          <w:color w:val="FF5F00"/>
          <w:sz w:val="48"/>
          <w:szCs w:val="48"/>
        </w:rPr>
        <w:t>CONSULTING &amp; MARKETING AGENT PLATFORM</w:t>
      </w:r>
    </w:p>
    <w:p w14:paraId="61B8F25A" w14:textId="77777777" w:rsidR="00305702" w:rsidRDefault="00305702">
      <w:pPr>
        <w:spacing w:before="400"/>
      </w:pPr>
    </w:p>
    <w:p w14:paraId="0F3645A2" w14:textId="77777777" w:rsidR="00305702" w:rsidRDefault="00000000">
      <w:pPr>
        <w:jc w:val="center"/>
      </w:pPr>
      <w:r>
        <w:rPr>
          <w:b/>
          <w:bCs/>
          <w:color w:val="FF5F00"/>
          <w:sz w:val="36"/>
          <w:szCs w:val="36"/>
        </w:rPr>
        <w:t>EXECUTIVE SUMMARY &amp; STRATEGIC PLATFORM VISION</w:t>
      </w:r>
    </w:p>
    <w:p w14:paraId="301A10A6" w14:textId="77777777" w:rsidR="00305702" w:rsidRDefault="00305702">
      <w:pPr>
        <w:spacing w:before="600"/>
      </w:pPr>
    </w:p>
    <w:p w14:paraId="72FD7E01" w14:textId="77777777" w:rsidR="00305702" w:rsidRDefault="00000000">
      <w:pPr>
        <w:jc w:val="center"/>
      </w:pPr>
      <w:r>
        <w:rPr>
          <w:i/>
          <w:iCs/>
          <w:color w:val="FF5F00"/>
          <w:sz w:val="24"/>
          <w:szCs w:val="24"/>
        </w:rPr>
        <w:t>The Complete Story: From Use Cases to Platform Vision</w:t>
      </w:r>
    </w:p>
    <w:p w14:paraId="4FEF52A3" w14:textId="77777777" w:rsidR="00305702" w:rsidRDefault="00000000">
      <w:pPr>
        <w:pStyle w:val="Heading1"/>
        <w:keepNext/>
        <w:keepLines/>
      </w:pPr>
      <w:r>
        <w:rPr>
          <w:color w:val="FF5F00"/>
        </w:rPr>
        <w:lastRenderedPageBreak/>
        <w:t>Table of Contents</w:t>
      </w:r>
    </w:p>
    <w:p w14:paraId="2B42157B" w14:textId="77777777" w:rsidR="00305702" w:rsidRDefault="00000000">
      <w:pPr>
        <w:spacing w:before="100" w:after="100"/>
      </w:pPr>
      <w:r>
        <w:rPr>
          <w:b/>
          <w:bCs/>
        </w:rPr>
        <w:t xml:space="preserve">PART 1: </w:t>
      </w:r>
      <w:r>
        <w:t>The Use Cases - What We Built</w:t>
      </w:r>
    </w:p>
    <w:p w14:paraId="213EC722" w14:textId="77777777" w:rsidR="00305702" w:rsidRDefault="00000000">
      <w:pPr>
        <w:pStyle w:val="ListParagraph"/>
        <w:numPr>
          <w:ilvl w:val="0"/>
          <w:numId w:val="2"/>
        </w:numPr>
        <w:spacing w:before="60" w:after="60"/>
      </w:pPr>
      <w:r>
        <w:t>1.1 Media Planning Agent (MPA)</w:t>
      </w:r>
    </w:p>
    <w:p w14:paraId="006A26B7" w14:textId="77777777" w:rsidR="00305702" w:rsidRDefault="00000000">
      <w:pPr>
        <w:pStyle w:val="ListParagraph"/>
        <w:numPr>
          <w:ilvl w:val="0"/>
          <w:numId w:val="2"/>
        </w:numPr>
        <w:spacing w:before="60" w:after="60"/>
      </w:pPr>
      <w:r>
        <w:t>1.2 Consulting Agent (CA)</w:t>
      </w:r>
    </w:p>
    <w:p w14:paraId="035BF946" w14:textId="77777777" w:rsidR="00305702" w:rsidRDefault="00000000">
      <w:pPr>
        <w:pStyle w:val="ListParagraph"/>
        <w:numPr>
          <w:ilvl w:val="0"/>
          <w:numId w:val="2"/>
        </w:numPr>
        <w:spacing w:before="60" w:after="60"/>
      </w:pPr>
      <w:r>
        <w:t>1.3 Business Impact Summary</w:t>
      </w:r>
    </w:p>
    <w:p w14:paraId="7A76AE25" w14:textId="77777777" w:rsidR="00305702" w:rsidRDefault="00305702">
      <w:pPr>
        <w:spacing w:before="150"/>
      </w:pPr>
    </w:p>
    <w:p w14:paraId="3603C43B" w14:textId="77777777" w:rsidR="00305702" w:rsidRDefault="00000000">
      <w:pPr>
        <w:spacing w:before="100" w:after="100"/>
      </w:pPr>
      <w:r>
        <w:rPr>
          <w:b/>
          <w:bCs/>
        </w:rPr>
        <w:t xml:space="preserve">PART 2: </w:t>
      </w:r>
      <w:r>
        <w:t xml:space="preserve">The Platform Is </w:t>
      </w:r>
      <w:proofErr w:type="gramStart"/>
      <w:r>
        <w:t>The</w:t>
      </w:r>
      <w:proofErr w:type="gramEnd"/>
      <w:r>
        <w:t xml:space="preserve"> Product</w:t>
      </w:r>
    </w:p>
    <w:p w14:paraId="498BD430" w14:textId="77777777" w:rsidR="00305702" w:rsidRDefault="00000000">
      <w:pPr>
        <w:pStyle w:val="ListParagraph"/>
        <w:numPr>
          <w:ilvl w:val="0"/>
          <w:numId w:val="2"/>
        </w:numPr>
        <w:spacing w:before="60" w:after="60"/>
      </w:pPr>
      <w:r>
        <w:t>2.1 Proofs of Concept, Not Endpoints</w:t>
      </w:r>
    </w:p>
    <w:p w14:paraId="14581D97" w14:textId="77777777" w:rsidR="00305702" w:rsidRDefault="00000000">
      <w:pPr>
        <w:pStyle w:val="ListParagraph"/>
        <w:numPr>
          <w:ilvl w:val="0"/>
          <w:numId w:val="2"/>
        </w:numPr>
        <w:spacing w:before="60" w:after="60"/>
      </w:pPr>
      <w:r>
        <w:t xml:space="preserve">2.2 The Real Product Is </w:t>
      </w:r>
      <w:proofErr w:type="gramStart"/>
      <w:r>
        <w:t>The</w:t>
      </w:r>
      <w:proofErr w:type="gramEnd"/>
      <w:r>
        <w:t xml:space="preserve"> Platform</w:t>
      </w:r>
    </w:p>
    <w:p w14:paraId="1373EFC4" w14:textId="77777777" w:rsidR="00305702" w:rsidRDefault="00000000">
      <w:pPr>
        <w:pStyle w:val="ListParagraph"/>
        <w:numPr>
          <w:ilvl w:val="0"/>
          <w:numId w:val="2"/>
        </w:numPr>
        <w:spacing w:before="60" w:after="60"/>
      </w:pPr>
      <w:r>
        <w:t>2.3 Three Architectural Decisions That Enable Scale</w:t>
      </w:r>
    </w:p>
    <w:p w14:paraId="61C1F7BC" w14:textId="77777777" w:rsidR="00305702" w:rsidRDefault="00305702">
      <w:pPr>
        <w:spacing w:before="150"/>
      </w:pPr>
    </w:p>
    <w:p w14:paraId="6949D6B7" w14:textId="77777777" w:rsidR="00305702" w:rsidRDefault="00000000">
      <w:pPr>
        <w:spacing w:before="100" w:after="100"/>
      </w:pPr>
      <w:r>
        <w:rPr>
          <w:b/>
          <w:bCs/>
        </w:rPr>
        <w:t xml:space="preserve">PART 3: </w:t>
      </w:r>
      <w:r>
        <w:t>The 11 Agents - Platform Capabilities</w:t>
      </w:r>
    </w:p>
    <w:p w14:paraId="50BF0824" w14:textId="77777777" w:rsidR="00305702" w:rsidRDefault="00000000">
      <w:pPr>
        <w:pStyle w:val="ListParagraph"/>
        <w:numPr>
          <w:ilvl w:val="0"/>
          <w:numId w:val="2"/>
        </w:numPr>
        <w:spacing w:before="60" w:after="60"/>
      </w:pPr>
      <w:r>
        <w:t>3.1 Agent Overview</w:t>
      </w:r>
    </w:p>
    <w:p w14:paraId="4BA828DD" w14:textId="77777777" w:rsidR="00305702" w:rsidRDefault="00000000">
      <w:pPr>
        <w:pStyle w:val="ListParagraph"/>
        <w:numPr>
          <w:ilvl w:val="0"/>
          <w:numId w:val="2"/>
        </w:numPr>
        <w:spacing w:before="60" w:after="60"/>
      </w:pPr>
      <w:r>
        <w:t>3.2 Platform Metrics</w:t>
      </w:r>
    </w:p>
    <w:p w14:paraId="0D3493AF" w14:textId="77777777" w:rsidR="00305702" w:rsidRDefault="00305702">
      <w:pPr>
        <w:spacing w:before="150"/>
      </w:pPr>
    </w:p>
    <w:p w14:paraId="35125B8B" w14:textId="77777777" w:rsidR="00305702" w:rsidRDefault="00000000">
      <w:pPr>
        <w:spacing w:before="100" w:after="100"/>
      </w:pPr>
      <w:r>
        <w:rPr>
          <w:b/>
          <w:bCs/>
        </w:rPr>
        <w:t xml:space="preserve">PART 4: </w:t>
      </w:r>
      <w:r>
        <w:t>The Approach - How It Works</w:t>
      </w:r>
    </w:p>
    <w:p w14:paraId="1C4EBB77" w14:textId="77777777" w:rsidR="00305702" w:rsidRDefault="00000000">
      <w:pPr>
        <w:pStyle w:val="ListParagraph"/>
        <w:numPr>
          <w:ilvl w:val="0"/>
          <w:numId w:val="2"/>
        </w:numPr>
        <w:spacing w:before="60" w:after="60"/>
      </w:pPr>
      <w:r>
        <w:t>4.1 The Agent Factory: Democratizing AI Development</w:t>
      </w:r>
    </w:p>
    <w:p w14:paraId="137A8126" w14:textId="77777777" w:rsidR="00305702" w:rsidRDefault="00000000">
      <w:pPr>
        <w:pStyle w:val="ListParagraph"/>
        <w:numPr>
          <w:ilvl w:val="0"/>
          <w:numId w:val="2"/>
        </w:numPr>
        <w:spacing w:before="60" w:after="60"/>
      </w:pPr>
      <w:r>
        <w:t>4.2 The Governance Engine: Scaling with Control</w:t>
      </w:r>
    </w:p>
    <w:p w14:paraId="5DB95C21" w14:textId="77777777" w:rsidR="00305702" w:rsidRDefault="00000000">
      <w:pPr>
        <w:pStyle w:val="ListParagraph"/>
        <w:numPr>
          <w:ilvl w:val="0"/>
          <w:numId w:val="2"/>
        </w:numPr>
        <w:spacing w:before="60" w:after="60"/>
      </w:pPr>
      <w:r>
        <w:t>4.3 Configuration-Driven Extensibility</w:t>
      </w:r>
    </w:p>
    <w:p w14:paraId="2B104936" w14:textId="77777777" w:rsidR="00305702" w:rsidRDefault="00000000">
      <w:pPr>
        <w:pStyle w:val="ListParagraph"/>
        <w:numPr>
          <w:ilvl w:val="0"/>
          <w:numId w:val="2"/>
        </w:numPr>
        <w:spacing w:before="60" w:after="60"/>
      </w:pPr>
      <w:r>
        <w:t>4.4 The Agent Marketplace: A New Business Model</w:t>
      </w:r>
    </w:p>
    <w:p w14:paraId="2AD573AF" w14:textId="77777777" w:rsidR="00305702" w:rsidRDefault="00305702">
      <w:pPr>
        <w:spacing w:before="150"/>
      </w:pPr>
    </w:p>
    <w:p w14:paraId="59C3DCF6" w14:textId="77777777" w:rsidR="00305702" w:rsidRDefault="00000000">
      <w:pPr>
        <w:spacing w:before="100" w:after="100"/>
      </w:pPr>
      <w:r>
        <w:rPr>
          <w:b/>
          <w:bCs/>
        </w:rPr>
        <w:t xml:space="preserve">PART 5: </w:t>
      </w:r>
      <w:r>
        <w:t>Benefits &amp; Outcomes</w:t>
      </w:r>
    </w:p>
    <w:p w14:paraId="4A00A1C8" w14:textId="77777777" w:rsidR="00305702" w:rsidRDefault="00000000">
      <w:pPr>
        <w:pStyle w:val="ListParagraph"/>
        <w:numPr>
          <w:ilvl w:val="0"/>
          <w:numId w:val="2"/>
        </w:numPr>
        <w:spacing w:before="60" w:after="60"/>
      </w:pPr>
      <w:r>
        <w:t>5.1 Efficiency Gains</w:t>
      </w:r>
    </w:p>
    <w:p w14:paraId="154B5C63" w14:textId="77777777" w:rsidR="00305702" w:rsidRDefault="00000000">
      <w:pPr>
        <w:pStyle w:val="ListParagraph"/>
        <w:numPr>
          <w:ilvl w:val="0"/>
          <w:numId w:val="2"/>
        </w:numPr>
        <w:spacing w:before="60" w:after="60"/>
      </w:pPr>
      <w:r>
        <w:t>5.2 Revenue Opportunities</w:t>
      </w:r>
    </w:p>
    <w:p w14:paraId="0723F691" w14:textId="77777777" w:rsidR="00305702" w:rsidRDefault="00000000">
      <w:pPr>
        <w:pStyle w:val="ListParagraph"/>
        <w:numPr>
          <w:ilvl w:val="0"/>
          <w:numId w:val="2"/>
        </w:numPr>
        <w:spacing w:before="60" w:after="60"/>
      </w:pPr>
      <w:r>
        <w:t>5.3 Competitive Positioning</w:t>
      </w:r>
    </w:p>
    <w:p w14:paraId="09B6DFC9" w14:textId="77777777" w:rsidR="00305702" w:rsidRDefault="00000000">
      <w:pPr>
        <w:pStyle w:val="ListParagraph"/>
        <w:numPr>
          <w:ilvl w:val="0"/>
          <w:numId w:val="2"/>
        </w:numPr>
        <w:spacing w:before="60" w:after="60"/>
      </w:pPr>
      <w:r>
        <w:t>5.4 Risk Analysis</w:t>
      </w:r>
    </w:p>
    <w:p w14:paraId="47B3E3F5" w14:textId="77777777" w:rsidR="00305702" w:rsidRDefault="00305702">
      <w:pPr>
        <w:spacing w:before="150"/>
      </w:pPr>
    </w:p>
    <w:p w14:paraId="5B3D01D9" w14:textId="77777777" w:rsidR="00305702" w:rsidRDefault="00000000">
      <w:pPr>
        <w:spacing w:before="100" w:after="100"/>
      </w:pPr>
      <w:r>
        <w:rPr>
          <w:b/>
          <w:bCs/>
        </w:rPr>
        <w:t xml:space="preserve">PART 6: </w:t>
      </w:r>
      <w:r>
        <w:t>Technical Foundation</w:t>
      </w:r>
    </w:p>
    <w:p w14:paraId="4E7CC57C" w14:textId="77777777" w:rsidR="00305702" w:rsidRDefault="00000000">
      <w:pPr>
        <w:pStyle w:val="ListParagraph"/>
        <w:numPr>
          <w:ilvl w:val="0"/>
          <w:numId w:val="2"/>
        </w:numPr>
        <w:spacing w:before="60" w:after="60"/>
      </w:pPr>
      <w:r>
        <w:t>6.1 Platform Stack</w:t>
      </w:r>
    </w:p>
    <w:p w14:paraId="23B11637" w14:textId="77777777" w:rsidR="00305702" w:rsidRDefault="00000000">
      <w:pPr>
        <w:pStyle w:val="ListParagraph"/>
        <w:numPr>
          <w:ilvl w:val="0"/>
          <w:numId w:val="2"/>
        </w:numPr>
        <w:spacing w:before="60" w:after="60"/>
      </w:pPr>
      <w:r>
        <w:t>6.2 Security &amp; Compliance</w:t>
      </w:r>
    </w:p>
    <w:p w14:paraId="5BAE1299" w14:textId="77777777" w:rsidR="00305702" w:rsidRDefault="00000000">
      <w:pPr>
        <w:pStyle w:val="ListParagraph"/>
        <w:numPr>
          <w:ilvl w:val="0"/>
          <w:numId w:val="2"/>
        </w:numPr>
        <w:spacing w:before="60" w:after="60"/>
      </w:pPr>
      <w:r>
        <w:t>6.3 Quality Assurance &amp; Performance</w:t>
      </w:r>
    </w:p>
    <w:p w14:paraId="400C5086" w14:textId="77777777" w:rsidR="00305702" w:rsidRDefault="00000000">
      <w:pPr>
        <w:pStyle w:val="ListParagraph"/>
        <w:numPr>
          <w:ilvl w:val="0"/>
          <w:numId w:val="2"/>
        </w:numPr>
        <w:spacing w:before="60" w:after="60"/>
      </w:pPr>
      <w:r>
        <w:t>6.4 Portability &amp; Technology Independence</w:t>
      </w:r>
    </w:p>
    <w:p w14:paraId="3379EF76" w14:textId="77777777" w:rsidR="00305702" w:rsidRDefault="00305702">
      <w:pPr>
        <w:spacing w:before="150"/>
      </w:pPr>
    </w:p>
    <w:p w14:paraId="67E43FFB" w14:textId="77777777" w:rsidR="00305702" w:rsidRDefault="00000000">
      <w:pPr>
        <w:spacing w:before="100" w:after="100"/>
      </w:pPr>
      <w:r>
        <w:rPr>
          <w:b/>
          <w:bCs/>
        </w:rPr>
        <w:t xml:space="preserve">CLOSING: </w:t>
      </w:r>
      <w:r>
        <w:t>The Path Forward</w:t>
      </w:r>
    </w:p>
    <w:p w14:paraId="131B2372" w14:textId="77777777" w:rsidR="00305702" w:rsidRDefault="00000000">
      <w:pPr>
        <w:pStyle w:val="Heading1"/>
        <w:keepNext/>
        <w:keepLines/>
      </w:pPr>
      <w:r>
        <w:rPr>
          <w:color w:val="FF5F00"/>
        </w:rPr>
        <w:lastRenderedPageBreak/>
        <w:t>PART 1: The Use Cases - What We Built</w:t>
      </w:r>
    </w:p>
    <w:p w14:paraId="132B831D" w14:textId="77777777" w:rsidR="00305702" w:rsidRDefault="00000000">
      <w:pPr>
        <w:spacing w:before="100" w:after="100"/>
      </w:pPr>
      <w:r>
        <w:t>MCMAP delivers two production-ready capabilities today: Media Planning and Strategic Consulting Support. These are not prototypes. They are fully functional systems with comprehensive knowledge bases, validated workflows, and enterprise-grade security.</w:t>
      </w:r>
    </w:p>
    <w:p w14:paraId="0751B9F1" w14:textId="77777777" w:rsidR="00305702" w:rsidRDefault="00305702">
      <w:pPr>
        <w:spacing w:before="150"/>
      </w:pPr>
    </w:p>
    <w:p w14:paraId="65571430" w14:textId="77777777" w:rsidR="00305702" w:rsidRDefault="00000000">
      <w:pPr>
        <w:spacing w:before="100" w:after="100"/>
      </w:pPr>
      <w:r>
        <w:rPr>
          <w:b/>
          <w:bCs/>
        </w:rPr>
        <w:t xml:space="preserve">What exists today: </w:t>
      </w:r>
      <w:r>
        <w:t xml:space="preserve">11 specialized AI agents, 36 analytical capabilities, 15 industry verticals, 37+ knowledge base documents, full DLP compliance, </w:t>
      </w:r>
      <w:proofErr w:type="gramStart"/>
      <w:r>
        <w:t>production-ready</w:t>
      </w:r>
      <w:proofErr w:type="gramEnd"/>
      <w:r>
        <w:t>.</w:t>
      </w:r>
    </w:p>
    <w:p w14:paraId="58AE53C5" w14:textId="77777777" w:rsidR="00305702" w:rsidRDefault="00000000">
      <w:pPr>
        <w:spacing w:before="100" w:after="100"/>
      </w:pPr>
      <w:r>
        <w:rPr>
          <w:b/>
          <w:bCs/>
        </w:rPr>
        <w:t xml:space="preserve">What it cost to build: </w:t>
      </w:r>
      <w:r>
        <w:t>One person. ~100 hours. Under $3,000.</w:t>
      </w:r>
    </w:p>
    <w:p w14:paraId="32D0A0B5" w14:textId="77777777" w:rsidR="00305702" w:rsidRDefault="00305702">
      <w:pPr>
        <w:spacing w:before="200"/>
      </w:pPr>
    </w:p>
    <w:p w14:paraId="08B20810" w14:textId="77777777" w:rsidR="00305702" w:rsidRDefault="00000000">
      <w:pPr>
        <w:pStyle w:val="Heading2"/>
        <w:pageBreakBefore/>
        <w:keepNext/>
        <w:keepLines/>
      </w:pPr>
      <w:r>
        <w:rPr>
          <w:color w:val="FF5F00"/>
        </w:rPr>
        <w:t>1.1 Media Planning Agent (MPA)</w:t>
      </w:r>
    </w:p>
    <w:p w14:paraId="30EC0C27" w14:textId="77777777" w:rsidR="00305702" w:rsidRDefault="00000000">
      <w:pPr>
        <w:spacing w:before="100" w:after="100"/>
      </w:pPr>
      <w:r>
        <w:t>The Media Planning Agent transforms media brief development from blank-page guesswork into an intelligent, step-by-step workflow that continuously optimizes toward campaign success.</w:t>
      </w:r>
    </w:p>
    <w:p w14:paraId="6A9B12CD" w14:textId="77777777" w:rsidR="00305702" w:rsidRDefault="00305702">
      <w:pPr>
        <w:spacing w:before="150"/>
      </w:pPr>
    </w:p>
    <w:p w14:paraId="5A2D2C1F" w14:textId="77777777" w:rsidR="00305702" w:rsidRDefault="00000000">
      <w:pPr>
        <w:pStyle w:val="Heading3"/>
        <w:keepNext/>
        <w:keepLines/>
      </w:pPr>
      <w:r>
        <w:rPr>
          <w:color w:val="FF5F00"/>
        </w:rPr>
        <w:t>The 10-Step Intelligent Workflow</w:t>
      </w:r>
    </w:p>
    <w:tbl>
      <w:tblPr>
        <w:tblW w:w="5000" w:type="pct"/>
        <w:tblLook w:val="0000" w:firstRow="0" w:lastRow="0" w:firstColumn="0" w:lastColumn="0" w:noHBand="0" w:noVBand="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500"/>
        <w:gridCol w:w="6858"/>
      </w:tblGrid>
      <w:tr w:rsidR="00305702" w14:paraId="250363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12027F73" w14:textId="77777777" w:rsidR="00305702" w:rsidRDefault="00000000">
            <w:r>
              <w:rPr>
                <w:b/>
                <w:bCs/>
                <w:color w:val="000000"/>
                <w:sz w:val="20"/>
                <w:szCs w:val="20"/>
              </w:rPr>
              <w:t>Step</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04E01E9F" w14:textId="77777777" w:rsidR="00305702" w:rsidRDefault="00000000">
            <w:r>
              <w:rPr>
                <w:b/>
                <w:bCs/>
                <w:color w:val="000000"/>
                <w:sz w:val="20"/>
                <w:szCs w:val="20"/>
              </w:rPr>
              <w:t>Capability</w:t>
            </w:r>
          </w:p>
        </w:tc>
      </w:tr>
      <w:tr w:rsidR="00305702" w14:paraId="08E62C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0E1E1EDF" w14:textId="77777777" w:rsidR="00305702" w:rsidRDefault="00000000">
            <w:r>
              <w:rPr>
                <w:b/>
                <w:bCs/>
                <w:sz w:val="20"/>
                <w:szCs w:val="20"/>
              </w:rPr>
              <w:t>1. Business Context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4931054" w14:textId="77777777" w:rsidR="00305702" w:rsidRDefault="00000000">
            <w:r>
              <w:rPr>
                <w:sz w:val="20"/>
                <w:szCs w:val="20"/>
              </w:rPr>
              <w:t>Strategic alignment, brand positioning, competitive landscape</w:t>
            </w:r>
          </w:p>
        </w:tc>
      </w:tr>
      <w:tr w:rsidR="00305702" w14:paraId="508E30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014BB6BF" w14:textId="77777777" w:rsidR="00305702" w:rsidRDefault="00000000">
            <w:r>
              <w:rPr>
                <w:b/>
                <w:bCs/>
                <w:sz w:val="20"/>
                <w:szCs w:val="20"/>
              </w:rPr>
              <w:t>2. Campaign Objectives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50AE7A14" w14:textId="77777777" w:rsidR="00305702" w:rsidRDefault="00000000">
            <w:r>
              <w:rPr>
                <w:sz w:val="20"/>
                <w:szCs w:val="20"/>
              </w:rPr>
              <w:t>Goal hierarchy, KPI framework, success metrics</w:t>
            </w:r>
          </w:p>
        </w:tc>
      </w:tr>
      <w:tr w:rsidR="00305702" w14:paraId="07A421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9D63F68" w14:textId="77777777" w:rsidR="00305702" w:rsidRDefault="00000000">
            <w:r>
              <w:rPr>
                <w:b/>
                <w:bCs/>
                <w:sz w:val="20"/>
                <w:szCs w:val="20"/>
              </w:rPr>
              <w:t>3. Target Audience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B4B6D12" w14:textId="77777777" w:rsidR="00305702" w:rsidRDefault="00000000">
            <w:r>
              <w:rPr>
                <w:sz w:val="20"/>
                <w:szCs w:val="20"/>
              </w:rPr>
              <w:t>Segmentation, persona development, behavioral insights, LTV modeling</w:t>
            </w:r>
          </w:p>
        </w:tc>
      </w:tr>
      <w:tr w:rsidR="00305702" w14:paraId="7639B4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3EB0D21E" w14:textId="77777777" w:rsidR="00305702" w:rsidRDefault="00000000">
            <w:r>
              <w:rPr>
                <w:b/>
                <w:bCs/>
                <w:sz w:val="20"/>
                <w:szCs w:val="20"/>
              </w:rPr>
              <w:t>4. Budget &amp; Constraints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2079A849" w14:textId="77777777" w:rsidR="00305702" w:rsidRDefault="00000000">
            <w:r>
              <w:rPr>
                <w:sz w:val="20"/>
                <w:szCs w:val="20"/>
              </w:rPr>
              <w:t>Allocation optimization, scenario modeling, ROI projections</w:t>
            </w:r>
          </w:p>
        </w:tc>
      </w:tr>
      <w:tr w:rsidR="00305702" w14:paraId="6CBD57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1ED8782E" w14:textId="77777777" w:rsidR="00305702" w:rsidRDefault="00000000">
            <w:r>
              <w:rPr>
                <w:b/>
                <w:bCs/>
                <w:sz w:val="20"/>
                <w:szCs w:val="20"/>
              </w:rPr>
              <w:t>5. Channel Mix</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187405E" w14:textId="77777777" w:rsidR="00305702" w:rsidRDefault="00000000">
            <w:r>
              <w:rPr>
                <w:sz w:val="20"/>
                <w:szCs w:val="20"/>
              </w:rPr>
              <w:t>Cross-channel optimization, reach/frequency planning, media synergy analysis</w:t>
            </w:r>
          </w:p>
        </w:tc>
      </w:tr>
      <w:tr w:rsidR="00305702" w14:paraId="69CE8D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36C62AF2" w14:textId="77777777" w:rsidR="00305702" w:rsidRDefault="00000000">
            <w:r>
              <w:rPr>
                <w:b/>
                <w:bCs/>
                <w:sz w:val="20"/>
                <w:szCs w:val="20"/>
              </w:rPr>
              <w:t>6. Timing &amp; Flight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6B6A5868" w14:textId="77777777" w:rsidR="00305702" w:rsidRDefault="00000000">
            <w:r>
              <w:rPr>
                <w:sz w:val="20"/>
                <w:szCs w:val="20"/>
              </w:rPr>
              <w:t>Seasonality analysis, competitive pressure windows, optimal flighting patterns</w:t>
            </w:r>
          </w:p>
        </w:tc>
      </w:tr>
      <w:tr w:rsidR="00305702" w14:paraId="05C0B0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415AF20" w14:textId="77777777" w:rsidR="00305702" w:rsidRDefault="00000000">
            <w:r>
              <w:rPr>
                <w:b/>
                <w:bCs/>
                <w:sz w:val="20"/>
                <w:szCs w:val="20"/>
              </w:rPr>
              <w:t>7. Creative Strategy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EEC2E80" w14:textId="77777777" w:rsidR="00305702" w:rsidRDefault="00000000">
            <w:r>
              <w:rPr>
                <w:sz w:val="20"/>
                <w:szCs w:val="20"/>
              </w:rPr>
              <w:t>Messaging framework, format recommendations, platform-specific guidelines</w:t>
            </w:r>
          </w:p>
        </w:tc>
      </w:tr>
      <w:tr w:rsidR="00305702" w14:paraId="0AB664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C30B9D9" w14:textId="77777777" w:rsidR="00305702" w:rsidRDefault="00000000">
            <w:r>
              <w:rPr>
                <w:b/>
                <w:bCs/>
                <w:sz w:val="20"/>
                <w:szCs w:val="20"/>
              </w:rPr>
              <w:t>8. Measurement Framework</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0456A2F6" w14:textId="77777777" w:rsidR="00305702" w:rsidRDefault="00000000">
            <w:r>
              <w:rPr>
                <w:sz w:val="20"/>
                <w:szCs w:val="20"/>
              </w:rPr>
              <w:t>Attribution modeling, incrementality testing, measurement architecture</w:t>
            </w:r>
          </w:p>
        </w:tc>
      </w:tr>
      <w:tr w:rsidR="00305702" w14:paraId="3418B1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1244DC9E" w14:textId="77777777" w:rsidR="00305702" w:rsidRDefault="00000000">
            <w:r>
              <w:rPr>
                <w:b/>
                <w:bCs/>
                <w:sz w:val="20"/>
                <w:szCs w:val="20"/>
              </w:rPr>
              <w:t>9. Supply Path Optimization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6D06752" w14:textId="77777777" w:rsidR="00305702" w:rsidRDefault="00000000">
            <w:r>
              <w:rPr>
                <w:sz w:val="20"/>
                <w:szCs w:val="20"/>
              </w:rPr>
              <w:t>Programmatic efficiency, fee transparency, inventory quality analysis</w:t>
            </w:r>
          </w:p>
        </w:tc>
      </w:tr>
      <w:tr w:rsidR="00305702" w14:paraId="0D6094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325A4C3B" w14:textId="77777777" w:rsidR="00305702" w:rsidRDefault="00000000">
            <w:r>
              <w:rPr>
                <w:b/>
                <w:bCs/>
                <w:sz w:val="20"/>
                <w:szCs w:val="20"/>
              </w:rPr>
              <w:t>10. Plan Validation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D2B336C" w14:textId="77777777" w:rsidR="00305702" w:rsidRDefault="00000000">
            <w:r>
              <w:rPr>
                <w:sz w:val="20"/>
                <w:szCs w:val="20"/>
              </w:rPr>
              <w:t>Holistic coherence check, risk identification, optimization recommendations</w:t>
            </w:r>
          </w:p>
        </w:tc>
      </w:tr>
    </w:tbl>
    <w:p w14:paraId="4D36328E" w14:textId="77777777" w:rsidR="00305702" w:rsidRDefault="00305702">
      <w:pPr>
        <w:spacing w:before="200"/>
      </w:pPr>
    </w:p>
    <w:p w14:paraId="06689BD9" w14:textId="77777777" w:rsidR="00FF0BAD" w:rsidRDefault="00FF0BAD">
      <w:pPr>
        <w:pStyle w:val="Heading3"/>
        <w:rPr>
          <w:color w:val="FF5F00"/>
        </w:rPr>
        <w:keepNext/>
        <w:keepLines/>
      </w:pPr>
    </w:p>
    <w:p w14:paraId="1A13001B" w14:textId="77777777" w:rsidR="00FF0BAD" w:rsidRDefault="00FF0BAD">
      <w:pPr>
        <w:pStyle w:val="Heading3"/>
        <w:rPr>
          <w:color w:val="FF5F00"/>
        </w:rPr>
        <w:keepNext/>
        <w:keepLines/>
      </w:pPr>
    </w:p>
    <w:p w14:paraId="333E5804" w14:textId="762F9278" w:rsidR="00305702" w:rsidRDefault="00000000">
      <w:pPr>
        <w:pStyle w:val="Heading3"/>
        <w:keepNext/>
        <w:keepLines/>
      </w:pPr>
      <w:r>
        <w:rPr>
          <w:color w:val="FF5F00"/>
        </w:rPr>
        <w:lastRenderedPageBreak/>
        <w:t>Proactive Intelligence</w:t>
      </w:r>
    </w:p>
    <w:p w14:paraId="79C3508A" w14:textId="77777777" w:rsidR="00305702" w:rsidRDefault="00000000">
      <w:pPr>
        <w:pStyle w:val="ListParagraph"/>
        <w:numPr>
          <w:ilvl w:val="0"/>
          <w:numId w:val="2"/>
        </w:numPr>
        <w:spacing w:before="60" w:after="60"/>
      </w:pPr>
      <w:r>
        <w:rPr>
          <w:b/>
          <w:bCs/>
        </w:rPr>
        <w:t xml:space="preserve">Self-Referential Learning: </w:t>
      </w:r>
      <w:r>
        <w:t>Remembers session context. Auto-recalculates when inputs change.</w:t>
      </w:r>
    </w:p>
    <w:p w14:paraId="54F5BC16" w14:textId="77777777" w:rsidR="00305702" w:rsidRDefault="00000000">
      <w:pPr>
        <w:pStyle w:val="ListParagraph"/>
        <w:numPr>
          <w:ilvl w:val="0"/>
          <w:numId w:val="2"/>
        </w:numPr>
        <w:spacing w:before="60" w:after="60"/>
      </w:pPr>
      <w:r>
        <w:rPr>
          <w:b/>
          <w:bCs/>
        </w:rPr>
        <w:t xml:space="preserve">RAG Integration: </w:t>
      </w:r>
      <w:r>
        <w:t>Pulls from 37+ KB documents. Cites sources. No hallucination.</w:t>
      </w:r>
    </w:p>
    <w:p w14:paraId="723D7EDE" w14:textId="77777777" w:rsidR="00305702" w:rsidRDefault="00000000">
      <w:pPr>
        <w:pStyle w:val="ListParagraph"/>
        <w:numPr>
          <w:ilvl w:val="0"/>
          <w:numId w:val="2"/>
        </w:numPr>
        <w:spacing w:before="60" w:after="60"/>
      </w:pPr>
      <w:r>
        <w:rPr>
          <w:b/>
          <w:bCs/>
        </w:rPr>
        <w:t xml:space="preserve">Predictive Forecasting: </w:t>
      </w:r>
      <w:r>
        <w:t>Budget scenarios, ROAS curves, reach/frequency predictions.</w:t>
      </w:r>
    </w:p>
    <w:p w14:paraId="3C38F38C" w14:textId="77777777" w:rsidR="00305702" w:rsidRDefault="00000000">
      <w:pPr>
        <w:pStyle w:val="ListParagraph"/>
        <w:numPr>
          <w:ilvl w:val="0"/>
          <w:numId w:val="2"/>
        </w:numPr>
        <w:spacing w:before="60" w:after="60"/>
      </w:pPr>
      <w:r>
        <w:rPr>
          <w:b/>
          <w:bCs/>
        </w:rPr>
        <w:t xml:space="preserve">Continuous Recalculation: </w:t>
      </w:r>
      <w:r>
        <w:t>Every step validates against others. Plan stays coherent.</w:t>
      </w:r>
    </w:p>
    <w:p w14:paraId="6FE42716" w14:textId="77777777" w:rsidR="00305702" w:rsidRDefault="00000000">
      <w:pPr>
        <w:pStyle w:val="ListParagraph"/>
        <w:numPr>
          <w:ilvl w:val="0"/>
          <w:numId w:val="2"/>
        </w:numPr>
        <w:spacing w:before="60" w:after="60"/>
      </w:pPr>
      <w:r>
        <w:rPr>
          <w:b/>
          <w:bCs/>
        </w:rPr>
        <w:t xml:space="preserve">Web Search (DLP-permitted): </w:t>
      </w:r>
      <w:r>
        <w:t>Real-time competitive intelligence, platform features, case studies.</w:t>
      </w:r>
    </w:p>
    <w:p w14:paraId="1EBC600B" w14:textId="77777777" w:rsidR="00305702" w:rsidRDefault="00000000">
      <w:pPr>
        <w:pStyle w:val="ListParagraph"/>
        <w:numPr>
          <w:ilvl w:val="0"/>
          <w:numId w:val="2"/>
        </w:numPr>
        <w:spacing w:before="60" w:after="60"/>
      </w:pPr>
      <w:r>
        <w:rPr>
          <w:b/>
          <w:bCs/>
        </w:rPr>
        <w:t xml:space="preserve">API Integration (DLP-permitted): </w:t>
      </w:r>
      <w:r>
        <w:t>CRM, audience platforms, measurement vendors.</w:t>
      </w:r>
    </w:p>
    <w:p w14:paraId="3BBD52CC" w14:textId="77777777" w:rsidR="00305702" w:rsidRDefault="00000000">
      <w:pPr>
        <w:pStyle w:val="ListParagraph"/>
        <w:numPr>
          <w:ilvl w:val="0"/>
          <w:numId w:val="2"/>
        </w:numPr>
        <w:spacing w:before="60" w:after="60"/>
      </w:pPr>
      <w:r>
        <w:rPr>
          <w:b/>
          <w:bCs/>
        </w:rPr>
        <w:t xml:space="preserve">2-Way API Execution: </w:t>
      </w:r>
      <w:r>
        <w:t>Push plans to DSPs, campaign platforms, measurement systems.</w:t>
      </w:r>
    </w:p>
    <w:p w14:paraId="691E3CEA" w14:textId="77777777" w:rsidR="00305702" w:rsidRDefault="00305702">
      <w:pPr>
        <w:spacing w:before="150"/>
      </w:pPr>
    </w:p>
    <w:p w14:paraId="4813D0EC" w14:textId="77777777" w:rsidR="00305702" w:rsidRDefault="00000000">
      <w:pPr>
        <w:spacing w:before="100" w:after="100"/>
      </w:pPr>
      <w:r>
        <w:rPr>
          <w:b/>
          <w:bCs/>
        </w:rPr>
        <w:t xml:space="preserve">Result: </w:t>
      </w:r>
      <w:r>
        <w:t>World-class media plans that deliver better results than any other partner or platform.</w:t>
      </w:r>
    </w:p>
    <w:p w14:paraId="3B42C780" w14:textId="77777777" w:rsidR="00305702" w:rsidRDefault="00305702">
      <w:pPr>
        <w:spacing w:before="200"/>
      </w:pPr>
    </w:p>
    <w:p w14:paraId="0BEC4435" w14:textId="77777777" w:rsidR="00305702" w:rsidRDefault="00000000">
      <w:pPr>
        <w:pStyle w:val="Heading2"/>
        <w:pageBreakBefore/>
        <w:keepNext/>
        <w:keepLines/>
      </w:pPr>
      <w:r>
        <w:rPr>
          <w:color w:val="FF5F00"/>
        </w:rPr>
        <w:t>1.2 Consulting Agent (CA)</w:t>
      </w:r>
    </w:p>
    <w:p w14:paraId="02015C68" w14:textId="77777777" w:rsidR="00305702" w:rsidRDefault="00000000">
      <w:pPr>
        <w:spacing w:before="100" w:after="100"/>
      </w:pPr>
      <w:r>
        <w:t>The Consulting Agent accelerates research, discovery, and assessment phases by refining consultant thinking, guiding framework selection, and applying rigorous methodology.</w:t>
      </w:r>
    </w:p>
    <w:p w14:paraId="0942A946" w14:textId="77777777" w:rsidR="00305702" w:rsidRDefault="00305702">
      <w:pPr>
        <w:spacing w:before="150"/>
      </w:pPr>
    </w:p>
    <w:p w14:paraId="5D648B57" w14:textId="77777777" w:rsidR="00305702" w:rsidRDefault="00000000">
      <w:pPr>
        <w:pStyle w:val="Heading3"/>
        <w:keepNext/>
        <w:keepLines/>
      </w:pPr>
      <w:r>
        <w:rPr>
          <w:color w:val="FF5F00"/>
        </w:rPr>
        <w:t>Four Core Capabilities</w:t>
      </w:r>
    </w:p>
    <w:p w14:paraId="7542802E" w14:textId="77777777" w:rsidR="00305702" w:rsidRDefault="00000000">
      <w:pPr>
        <w:spacing w:before="100" w:after="100"/>
      </w:pPr>
      <w:r>
        <w:rPr>
          <w:b/>
          <w:bCs/>
        </w:rPr>
        <w:t xml:space="preserve">1. Prompt Refinement &amp; Guidance: </w:t>
      </w:r>
      <w:r>
        <w:t>Clarifies intent through targeted follow-ups. Suggests improvements by identifying gaps. Recommends additional context dimensions.</w:t>
      </w:r>
    </w:p>
    <w:p w14:paraId="133C51BC" w14:textId="77777777" w:rsidR="00305702" w:rsidRDefault="00305702">
      <w:pPr>
        <w:spacing w:before="100"/>
      </w:pPr>
    </w:p>
    <w:p w14:paraId="0C1857DE" w14:textId="77777777" w:rsidR="00305702" w:rsidRDefault="00000000">
      <w:pPr>
        <w:spacing w:before="100" w:after="100"/>
      </w:pPr>
      <w:r>
        <w:rPr>
          <w:b/>
          <w:bCs/>
        </w:rPr>
        <w:t xml:space="preserve">2. Framework Selection Assistance (60+ Frameworks): </w:t>
      </w:r>
      <w:r>
        <w:t>Framework discovery based on project objectives. Framework comparison explaining trade-offs. Multi-framework application for complex projects.</w:t>
      </w:r>
    </w:p>
    <w:p w14:paraId="1CEF8677" w14:textId="77777777" w:rsidR="00305702" w:rsidRDefault="00305702">
      <w:pPr>
        <w:spacing w:before="100"/>
      </w:pPr>
    </w:p>
    <w:p w14:paraId="2C063A28" w14:textId="77777777" w:rsidR="00305702" w:rsidRDefault="00000000">
      <w:pPr>
        <w:spacing w:before="100" w:after="100"/>
      </w:pPr>
      <w:r>
        <w:rPr>
          <w:b/>
          <w:bCs/>
        </w:rPr>
        <w:t xml:space="preserve">3. Framework Application to Research: </w:t>
      </w:r>
      <w:r>
        <w:t>Structured data collection breaking frameworks into research questions. Systematic analysis execution identifying patterns, contradictions, and implications. Evidence-based conclusions tied to data.</w:t>
      </w:r>
    </w:p>
    <w:p w14:paraId="05F1C97B" w14:textId="77777777" w:rsidR="00305702" w:rsidRDefault="00305702">
      <w:pPr>
        <w:spacing w:before="100"/>
      </w:pPr>
    </w:p>
    <w:p w14:paraId="27CB28F6" w14:textId="77777777" w:rsidR="00305702" w:rsidRDefault="00000000">
      <w:pPr>
        <w:spacing w:before="100" w:after="100"/>
      </w:pPr>
      <w:r>
        <w:rPr>
          <w:b/>
          <w:bCs/>
        </w:rPr>
        <w:t xml:space="preserve">4. Professional Consulting-Grade Outputs: </w:t>
      </w:r>
      <w:r>
        <w:t>Executive summaries with clear recommendations. Detailed analysis with evidence and quantified impacts. Visual frameworks formatted for presentations. Implementation roadmaps with milestones and success criteria.</w:t>
      </w:r>
    </w:p>
    <w:p w14:paraId="37EF1E77" w14:textId="77777777" w:rsidR="00305702" w:rsidRDefault="00305702">
      <w:pPr>
        <w:spacing w:before="150"/>
      </w:pPr>
    </w:p>
    <w:p w14:paraId="6B707E70" w14:textId="77777777" w:rsidR="00305702" w:rsidRDefault="00000000">
      <w:pPr>
        <w:spacing w:before="100" w:after="100"/>
      </w:pPr>
      <w:r>
        <w:rPr>
          <w:b/>
          <w:bCs/>
        </w:rPr>
        <w:t xml:space="preserve">Result: </w:t>
      </w:r>
      <w:r>
        <w:t>Higher-quality research, discovery, and assessments that elevate every consulting deliverable.</w:t>
      </w:r>
    </w:p>
    <w:p w14:paraId="55AF8C44" w14:textId="77777777" w:rsidR="00305702" w:rsidRDefault="00305702">
      <w:pPr>
        <w:spacing w:before="200"/>
      </w:pPr>
    </w:p>
    <w:p w14:paraId="6C5B2639" w14:textId="77777777" w:rsidR="00FF0BAD" w:rsidRDefault="00FF0BAD">
      <w:pPr>
        <w:spacing w:before="200"/>
      </w:pPr>
    </w:p>
    <w:p w14:paraId="4AA4F707" w14:textId="77777777" w:rsidR="00305702" w:rsidRDefault="00000000">
      <w:pPr>
        <w:pStyle w:val="Heading2"/>
        <w:pageBreakBefore/>
        <w:keepNext/>
        <w:keepLines/>
      </w:pPr>
      <w:r>
        <w:rPr>
          <w:color w:val="FF5F00"/>
        </w:rPr>
        <w:lastRenderedPageBreak/>
        <w:t>1.3 Business Impact Summary</w:t>
      </w:r>
    </w:p>
    <w:tbl>
      <w:tblPr>
        <w:tblW w:w="5000" w:type="pct"/>
        <w:tblLook w:val="0000" w:firstRow="0" w:lastRow="0" w:firstColumn="0" w:lastColumn="0" w:noHBand="0" w:noVBand="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800"/>
        <w:gridCol w:w="3279"/>
        <w:gridCol w:w="3279"/>
      </w:tblGrid>
      <w:tr w:rsidR="00305702" w14:paraId="3ACF88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35A597B8" w14:textId="77777777" w:rsidR="00305702" w:rsidRDefault="00000000">
            <w:r>
              <w:rPr>
                <w:b/>
                <w:bCs/>
                <w:color w:val="000000"/>
                <w:sz w:val="20"/>
                <w:szCs w:val="20"/>
              </w:rPr>
              <w:t>Impact Area</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2CBA2EF5" w14:textId="77777777" w:rsidR="00305702" w:rsidRDefault="00000000">
            <w:r>
              <w:rPr>
                <w:b/>
                <w:bCs/>
                <w:color w:val="000000"/>
                <w:sz w:val="20"/>
                <w:szCs w:val="20"/>
              </w:rPr>
              <w:t>Traditional Approach</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7DA840EC" w14:textId="77777777" w:rsidR="00305702" w:rsidRDefault="00000000">
            <w:r>
              <w:rPr>
                <w:b/>
                <w:bCs/>
                <w:color w:val="000000"/>
                <w:sz w:val="20"/>
                <w:szCs w:val="20"/>
              </w:rPr>
              <w:t>MCMAP Approach</w:t>
            </w:r>
          </w:p>
        </w:tc>
      </w:tr>
      <w:tr w:rsidR="00305702" w14:paraId="70B9D5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6AEF72E" w14:textId="77777777" w:rsidR="00305702" w:rsidRDefault="00000000">
            <w:r>
              <w:rPr>
                <w:b/>
                <w:bCs/>
                <w:sz w:val="20"/>
                <w:szCs w:val="20"/>
              </w:rPr>
              <w:t>Time to Plan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14D7DAC" w14:textId="77777777" w:rsidR="00305702" w:rsidRDefault="00000000">
            <w:r>
              <w:rPr>
                <w:sz w:val="20"/>
                <w:szCs w:val="20"/>
              </w:rPr>
              <w:t>2-4 weeks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54DB00C8" w14:textId="77777777" w:rsidR="00305702" w:rsidRDefault="00000000">
            <w:r>
              <w:rPr>
                <w:sz w:val="20"/>
                <w:szCs w:val="20"/>
              </w:rPr>
              <w:t>2-4 days</w:t>
            </w:r>
          </w:p>
        </w:tc>
      </w:tr>
      <w:tr w:rsidR="00305702" w14:paraId="612329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2442FE82" w14:textId="77777777" w:rsidR="00305702" w:rsidRDefault="00000000">
            <w:r>
              <w:rPr>
                <w:b/>
                <w:bCs/>
                <w:sz w:val="20"/>
                <w:szCs w:val="20"/>
              </w:rPr>
              <w:t>Plan Quality</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392A8B2E" w14:textId="77777777" w:rsidR="00305702" w:rsidRDefault="00000000">
            <w:r>
              <w:rPr>
                <w:sz w:val="20"/>
                <w:szCs w:val="20"/>
              </w:rPr>
              <w:t>Varies by planner experience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302A4844" w14:textId="77777777" w:rsidR="00305702" w:rsidRDefault="00000000">
            <w:r>
              <w:rPr>
                <w:sz w:val="20"/>
                <w:szCs w:val="20"/>
              </w:rPr>
              <w:t>Consistently world-class</w:t>
            </w:r>
          </w:p>
        </w:tc>
      </w:tr>
      <w:tr w:rsidR="00305702" w14:paraId="0D9FDC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1CF81FF3" w14:textId="77777777" w:rsidR="00305702" w:rsidRDefault="00000000">
            <w:r>
              <w:rPr>
                <w:b/>
                <w:bCs/>
                <w:sz w:val="20"/>
                <w:szCs w:val="20"/>
              </w:rPr>
              <w:t>Research Depth</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5EE6459" w14:textId="77777777" w:rsidR="00305702" w:rsidRDefault="00000000">
            <w:r>
              <w:rPr>
                <w:sz w:val="20"/>
                <w:szCs w:val="20"/>
              </w:rPr>
              <w:t>Limited by time/budget</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558C9794" w14:textId="77777777" w:rsidR="00305702" w:rsidRDefault="00000000">
            <w:r>
              <w:rPr>
                <w:sz w:val="20"/>
                <w:szCs w:val="20"/>
              </w:rPr>
              <w:t>Comprehensive, real-time</w:t>
            </w:r>
          </w:p>
        </w:tc>
      </w:tr>
      <w:tr w:rsidR="00305702" w14:paraId="02E052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8CDF11A" w14:textId="77777777" w:rsidR="00305702" w:rsidRDefault="00000000">
            <w:r>
              <w:rPr>
                <w:b/>
                <w:bCs/>
                <w:sz w:val="20"/>
                <w:szCs w:val="20"/>
              </w:rPr>
              <w:t>Framework Application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1FA754FA" w14:textId="77777777" w:rsidR="00305702" w:rsidRDefault="00000000">
            <w:r>
              <w:rPr>
                <w:sz w:val="20"/>
                <w:szCs w:val="20"/>
              </w:rPr>
              <w:t>Manual, inconsistent</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173CF30" w14:textId="77777777" w:rsidR="00305702" w:rsidRDefault="00000000">
            <w:r>
              <w:rPr>
                <w:sz w:val="20"/>
                <w:szCs w:val="20"/>
              </w:rPr>
              <w:t>Systematic, repeatable</w:t>
            </w:r>
          </w:p>
        </w:tc>
      </w:tr>
      <w:tr w:rsidR="00305702" w14:paraId="4B34C5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2CA189E" w14:textId="77777777" w:rsidR="00305702" w:rsidRDefault="00000000">
            <w:r>
              <w:rPr>
                <w:b/>
                <w:bCs/>
                <w:sz w:val="20"/>
                <w:szCs w:val="20"/>
              </w:rPr>
              <w:t>Documentation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E1F6BF9" w14:textId="77777777" w:rsidR="00305702" w:rsidRDefault="00000000">
            <w:r>
              <w:rPr>
                <w:sz w:val="20"/>
                <w:szCs w:val="20"/>
              </w:rPr>
              <w:t>Hours to format</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67E028E" w14:textId="77777777" w:rsidR="00305702" w:rsidRDefault="00000000">
            <w:r>
              <w:rPr>
                <w:sz w:val="20"/>
                <w:szCs w:val="20"/>
              </w:rPr>
              <w:t>Seconds to generate</w:t>
            </w:r>
          </w:p>
        </w:tc>
      </w:tr>
      <w:tr w:rsidR="00305702" w14:paraId="3892DA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299BB63" w14:textId="77777777" w:rsidR="00305702" w:rsidRDefault="00000000">
            <w:r>
              <w:rPr>
                <w:b/>
                <w:bCs/>
                <w:sz w:val="20"/>
                <w:szCs w:val="20"/>
              </w:rPr>
              <w:t>Cost Per Plan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1EB697D7" w14:textId="77777777" w:rsidR="00305702" w:rsidRDefault="00000000">
            <w:r>
              <w:rPr>
                <w:sz w:val="20"/>
                <w:szCs w:val="20"/>
              </w:rPr>
              <w:t>$5K-15K in labor</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5DEBC289" w14:textId="77777777" w:rsidR="00305702" w:rsidRDefault="00000000">
            <w:r>
              <w:rPr>
                <w:sz w:val="20"/>
                <w:szCs w:val="20"/>
              </w:rPr>
              <w:t>&lt;$50 in compute</w:t>
            </w:r>
          </w:p>
        </w:tc>
      </w:tr>
    </w:tbl>
    <w:p w14:paraId="74E022C3" w14:textId="77777777" w:rsidR="00305702" w:rsidRDefault="00305702">
      <w:pPr>
        <w:spacing w:before="150"/>
      </w:pPr>
    </w:p>
    <w:p w14:paraId="55A2998F" w14:textId="77777777" w:rsidR="00305702" w:rsidRDefault="00000000">
      <w:pPr>
        <w:spacing w:before="150" w:after="150"/>
      </w:pPr>
      <w:r>
        <w:rPr>
          <w:i/>
          <w:iCs/>
        </w:rPr>
        <w:t>An accompanying Documentation Agent (DOCS) is available for anyone who wants to explore the platform architecture, agent capabilities, and technical details in a more dynamic, conversational format.</w:t>
      </w:r>
    </w:p>
    <w:p w14:paraId="7F2C1BFF" w14:textId="77777777" w:rsidR="00305702" w:rsidRDefault="00000000">
      <w:pPr>
        <w:pStyle w:val="Heading1"/>
        <w:keepNext/>
        <w:keepLines/>
      </w:pPr>
      <w:r>
        <w:rPr>
          <w:color w:val="FF5F00"/>
        </w:rPr>
        <w:lastRenderedPageBreak/>
        <w:t xml:space="preserve">PART 2: The Platform Is </w:t>
      </w:r>
      <w:proofErr w:type="gramStart"/>
      <w:r>
        <w:rPr>
          <w:color w:val="FF5F00"/>
        </w:rPr>
        <w:t>The</w:t>
      </w:r>
      <w:proofErr w:type="gramEnd"/>
      <w:r>
        <w:rPr>
          <w:color w:val="FF5F00"/>
        </w:rPr>
        <w:t xml:space="preserve"> Product</w:t>
      </w:r>
    </w:p>
    <w:p w14:paraId="5A3AF474" w14:textId="77777777" w:rsidR="00305702" w:rsidRDefault="00000000">
      <w:pPr>
        <w:pStyle w:val="Heading2"/>
        <w:pageBreakBefore/>
        <w:keepNext/>
        <w:keepLines/>
      </w:pPr>
      <w:r>
        <w:rPr>
          <w:color w:val="FF5F00"/>
        </w:rPr>
        <w:t>2.1 Proofs of Concept, Not Endpoints</w:t>
      </w:r>
    </w:p>
    <w:p w14:paraId="22C0F8DC" w14:textId="77777777" w:rsidR="00305702" w:rsidRDefault="00000000">
      <w:pPr>
        <w:spacing w:before="100" w:after="100"/>
      </w:pPr>
      <w:r>
        <w:t>Media Planning and Consulting Support demonstrate what’s possible when enterprise AI agents are purpose-built for specific domains. But they are not the product. They are proof points.</w:t>
      </w:r>
    </w:p>
    <w:p w14:paraId="6017C6EB" w14:textId="77777777" w:rsidR="00305702" w:rsidRDefault="00305702">
      <w:pPr>
        <w:spacing w:before="150"/>
      </w:pPr>
    </w:p>
    <w:p w14:paraId="0B370BA7" w14:textId="77777777" w:rsidR="00305702" w:rsidRDefault="00000000">
      <w:pPr>
        <w:spacing w:before="100" w:after="100"/>
      </w:pPr>
      <w:r>
        <w:rPr>
          <w:b/>
          <w:bCs/>
        </w:rPr>
        <w:t>The proof they provide:</w:t>
      </w:r>
    </w:p>
    <w:p w14:paraId="59C6B6D2" w14:textId="77777777" w:rsidR="00305702" w:rsidRDefault="00000000">
      <w:pPr>
        <w:pStyle w:val="ListParagraph"/>
        <w:numPr>
          <w:ilvl w:val="0"/>
          <w:numId w:val="2"/>
        </w:numPr>
        <w:spacing w:before="60" w:after="60"/>
      </w:pPr>
      <w:r>
        <w:t>Enterprise AI agents can be built rapidly (weeks, not months)</w:t>
      </w:r>
    </w:p>
    <w:p w14:paraId="37607620" w14:textId="77777777" w:rsidR="00305702" w:rsidRDefault="00000000">
      <w:pPr>
        <w:pStyle w:val="ListParagraph"/>
        <w:numPr>
          <w:ilvl w:val="0"/>
          <w:numId w:val="2"/>
        </w:numPr>
        <w:spacing w:before="60" w:after="60"/>
      </w:pPr>
      <w:r>
        <w:t>They can be deployed securely within Mastercard’s DLP-compliant environment</w:t>
      </w:r>
    </w:p>
    <w:p w14:paraId="0AA06951" w14:textId="77777777" w:rsidR="00305702" w:rsidRDefault="00000000">
      <w:pPr>
        <w:pStyle w:val="ListParagraph"/>
        <w:numPr>
          <w:ilvl w:val="0"/>
          <w:numId w:val="2"/>
        </w:numPr>
        <w:spacing w:before="60" w:after="60"/>
      </w:pPr>
      <w:r>
        <w:t>They can deliver immediate, measurable business value</w:t>
      </w:r>
    </w:p>
    <w:p w14:paraId="46F50B09" w14:textId="77777777" w:rsidR="00305702" w:rsidRDefault="00000000">
      <w:pPr>
        <w:pStyle w:val="ListParagraph"/>
        <w:numPr>
          <w:ilvl w:val="0"/>
          <w:numId w:val="2"/>
        </w:numPr>
        <w:spacing w:before="60" w:after="60"/>
      </w:pPr>
      <w:r>
        <w:t>They can be built inexpensively (one person, ~100 hours, &lt;$3K)</w:t>
      </w:r>
    </w:p>
    <w:p w14:paraId="41B54477" w14:textId="77777777" w:rsidR="00305702" w:rsidRDefault="00305702">
      <w:pPr>
        <w:spacing w:before="150"/>
      </w:pPr>
    </w:p>
    <w:p w14:paraId="62106E28" w14:textId="77777777" w:rsidR="00305702" w:rsidRDefault="00000000">
      <w:pPr>
        <w:spacing w:before="150" w:after="150"/>
      </w:pPr>
      <w:r>
        <w:rPr>
          <w:i/>
          <w:iCs/>
        </w:rPr>
        <w:t>If we can do this for media planning and consulting—we can do this for anything.</w:t>
      </w:r>
    </w:p>
    <w:p w14:paraId="2B5EE812" w14:textId="77777777" w:rsidR="00305702" w:rsidRDefault="00305702">
      <w:pPr>
        <w:spacing w:before="200"/>
      </w:pPr>
    </w:p>
    <w:p w14:paraId="72F9D7D2" w14:textId="77777777" w:rsidR="00305702" w:rsidRDefault="00000000">
      <w:pPr>
        <w:pStyle w:val="Heading2"/>
        <w:pageBreakBefore/>
        <w:keepNext/>
        <w:keepLines/>
      </w:pPr>
      <w:r>
        <w:rPr>
          <w:color w:val="FF5F00"/>
        </w:rPr>
        <w:t xml:space="preserve">2.2 The Real Product Is </w:t>
      </w:r>
      <w:proofErr w:type="gramStart"/>
      <w:r>
        <w:rPr>
          <w:color w:val="FF5F00"/>
        </w:rPr>
        <w:t>The</w:t>
      </w:r>
      <w:proofErr w:type="gramEnd"/>
      <w:r>
        <w:rPr>
          <w:color w:val="FF5F00"/>
        </w:rPr>
        <w:t xml:space="preserve"> Platform</w:t>
      </w:r>
    </w:p>
    <w:p w14:paraId="75D998F5" w14:textId="77777777" w:rsidR="00305702" w:rsidRDefault="00000000">
      <w:pPr>
        <w:spacing w:before="100" w:after="100"/>
      </w:pPr>
      <w:r>
        <w:t>The same architectural patterns that power MPA and CA can power agents for fraud detection, sales enablement, customer success, risk management, compliance automation—any domain where expertise can be encoded.</w:t>
      </w:r>
    </w:p>
    <w:p w14:paraId="37CDF101" w14:textId="77777777" w:rsidR="00305702" w:rsidRDefault="00305702">
      <w:pPr>
        <w:spacing w:before="150"/>
      </w:pPr>
    </w:p>
    <w:p w14:paraId="72A392E5" w14:textId="77777777" w:rsidR="00305702" w:rsidRDefault="00000000">
      <w:pPr>
        <w:spacing w:before="100" w:after="100"/>
      </w:pPr>
      <w:r>
        <w:t>MCMAP is enterprise AI infrastructure. Once the foundation exists, the marginal cost of adding new agents approaches zero while marginal value compounds.</w:t>
      </w:r>
    </w:p>
    <w:p w14:paraId="08474BBD" w14:textId="77777777" w:rsidR="00305702" w:rsidRDefault="00305702">
      <w:pPr>
        <w:spacing w:before="200"/>
      </w:pPr>
    </w:p>
    <w:p w14:paraId="32313E65" w14:textId="77777777" w:rsidR="00305702" w:rsidRDefault="00000000">
      <w:pPr>
        <w:pStyle w:val="Heading2"/>
        <w:pageBreakBefore/>
        <w:keepNext/>
        <w:keepLines/>
      </w:pPr>
      <w:r>
        <w:rPr>
          <w:color w:val="FF5F00"/>
        </w:rPr>
        <w:t>2.3 Three Architectural Decisions That Enable Scale</w:t>
      </w:r>
    </w:p>
    <w:p w14:paraId="26336D07" w14:textId="77777777" w:rsidR="00305702" w:rsidRDefault="00305702">
      <w:pPr>
        <w:spacing w:before="150"/>
      </w:pPr>
    </w:p>
    <w:p w14:paraId="1DEA7232" w14:textId="77777777" w:rsidR="00305702" w:rsidRDefault="00000000">
      <w:pPr>
        <w:pStyle w:val="Heading3"/>
        <w:keepNext/>
        <w:keepLines/>
      </w:pPr>
      <w:r>
        <w:rPr>
          <w:color w:val="FF5F00"/>
        </w:rPr>
        <w:t>1. Capability Abstraction Layer</w:t>
      </w:r>
    </w:p>
    <w:p w14:paraId="462BBB09" w14:textId="77777777" w:rsidR="00305702" w:rsidRDefault="00000000">
      <w:pPr>
        <w:spacing w:before="100" w:after="100"/>
      </w:pPr>
      <w:r>
        <w:t>Every capability in MCMAP (budget optimization, LTV modeling, framework application, document generation) is abstracted from its specific implementation. This means:</w:t>
      </w:r>
    </w:p>
    <w:p w14:paraId="16B31E11" w14:textId="77777777" w:rsidR="00305702" w:rsidRDefault="00000000">
      <w:pPr>
        <w:pStyle w:val="ListParagraph"/>
        <w:numPr>
          <w:ilvl w:val="0"/>
          <w:numId w:val="2"/>
        </w:numPr>
        <w:spacing w:before="60" w:after="60"/>
      </w:pPr>
      <w:r>
        <w:rPr>
          <w:b/>
          <w:bCs/>
        </w:rPr>
        <w:t xml:space="preserve">Portable: </w:t>
      </w:r>
      <w:r>
        <w:t>Budget optimization logic works identically for media spend, fraud detection resource allocation, or liquidity management.</w:t>
      </w:r>
    </w:p>
    <w:p w14:paraId="709524D3" w14:textId="77777777" w:rsidR="00305702" w:rsidRDefault="00000000">
      <w:pPr>
        <w:pStyle w:val="ListParagraph"/>
        <w:numPr>
          <w:ilvl w:val="0"/>
          <w:numId w:val="2"/>
        </w:numPr>
        <w:spacing w:before="60" w:after="60"/>
      </w:pPr>
      <w:r>
        <w:rPr>
          <w:b/>
          <w:bCs/>
        </w:rPr>
        <w:t xml:space="preserve">Reusable: </w:t>
      </w:r>
      <w:r>
        <w:t>Once built, capabilities deploy across unlimited use cases.</w:t>
      </w:r>
    </w:p>
    <w:p w14:paraId="24B2AAC4" w14:textId="77777777" w:rsidR="00305702" w:rsidRDefault="00000000">
      <w:pPr>
        <w:pStyle w:val="ListParagraph"/>
        <w:numPr>
          <w:ilvl w:val="0"/>
          <w:numId w:val="2"/>
        </w:numPr>
        <w:spacing w:before="60" w:after="60"/>
      </w:pPr>
      <w:r>
        <w:rPr>
          <w:b/>
          <w:bCs/>
        </w:rPr>
        <w:t xml:space="preserve">Composable: </w:t>
      </w:r>
      <w:r>
        <w:t>New domains combine existing capabilities rather than building from scratch.</w:t>
      </w:r>
    </w:p>
    <w:p w14:paraId="754DDB45" w14:textId="77777777" w:rsidR="00305702" w:rsidRDefault="00305702">
      <w:pPr>
        <w:spacing w:before="150"/>
      </w:pPr>
    </w:p>
    <w:p w14:paraId="5C3D7E7A" w14:textId="77777777" w:rsidR="00FF0BAD" w:rsidRDefault="00FF0BAD">
      <w:pPr>
        <w:spacing w:before="150"/>
      </w:pPr>
    </w:p>
    <w:p w14:paraId="6BE6DA18" w14:textId="77777777" w:rsidR="00FF0BAD" w:rsidRDefault="00FF0BAD">
      <w:pPr>
        <w:spacing w:before="150"/>
      </w:pPr>
    </w:p>
    <w:p w14:paraId="46E1DD81" w14:textId="77777777" w:rsidR="00305702" w:rsidRDefault="00000000">
      <w:pPr>
        <w:pStyle w:val="Heading3"/>
        <w:keepNext/>
        <w:keepLines/>
      </w:pPr>
      <w:r>
        <w:rPr>
          <w:color w:val="FF5F00"/>
        </w:rPr>
        <w:lastRenderedPageBreak/>
        <w:t>2. Shared Orchestration (ORC Agent)</w:t>
      </w:r>
    </w:p>
    <w:p w14:paraId="61FB65DE" w14:textId="77777777" w:rsidR="00305702" w:rsidRDefault="00000000">
      <w:pPr>
        <w:spacing w:before="100" w:after="100"/>
      </w:pPr>
      <w:r>
        <w:t>One orchestrator routes all requests, manages all sessions, enforces all security policies across every domain:</w:t>
      </w:r>
    </w:p>
    <w:p w14:paraId="047FE4D9" w14:textId="77777777" w:rsidR="00305702" w:rsidRDefault="00000000">
      <w:pPr>
        <w:pStyle w:val="ListParagraph"/>
        <w:numPr>
          <w:ilvl w:val="0"/>
          <w:numId w:val="2"/>
        </w:numPr>
        <w:spacing w:before="60" w:after="60"/>
      </w:pPr>
      <w:r>
        <w:rPr>
          <w:b/>
          <w:bCs/>
        </w:rPr>
        <w:t xml:space="preserve">Single Entry Point: </w:t>
      </w:r>
      <w:r>
        <w:t>Users interact with ‘MCMAP’—ORC determines which specialist agents to invoke.</w:t>
      </w:r>
    </w:p>
    <w:p w14:paraId="397AFB3A" w14:textId="77777777" w:rsidR="00305702" w:rsidRDefault="00000000">
      <w:pPr>
        <w:pStyle w:val="ListParagraph"/>
        <w:numPr>
          <w:ilvl w:val="0"/>
          <w:numId w:val="2"/>
        </w:numPr>
        <w:spacing w:before="60" w:after="60"/>
      </w:pPr>
      <w:r>
        <w:rPr>
          <w:b/>
          <w:bCs/>
        </w:rPr>
        <w:t xml:space="preserve">Session Isolation: </w:t>
      </w:r>
      <w:r>
        <w:t>Each user’s data stays private. No cross-contamination.</w:t>
      </w:r>
    </w:p>
    <w:p w14:paraId="3E04A1DC" w14:textId="77777777" w:rsidR="00305702" w:rsidRDefault="00000000">
      <w:pPr>
        <w:pStyle w:val="ListParagraph"/>
        <w:numPr>
          <w:ilvl w:val="0"/>
          <w:numId w:val="2"/>
        </w:numPr>
        <w:spacing w:before="60" w:after="60"/>
      </w:pPr>
      <w:r>
        <w:rPr>
          <w:b/>
          <w:bCs/>
        </w:rPr>
        <w:t xml:space="preserve">Security Enforcement: </w:t>
      </w:r>
      <w:r>
        <w:t>DLP policies, data provenance, audit logging applied uniformly.</w:t>
      </w:r>
    </w:p>
    <w:p w14:paraId="52C23AD4" w14:textId="77777777" w:rsidR="00305702" w:rsidRDefault="00305702">
      <w:pPr>
        <w:spacing w:before="150"/>
      </w:pPr>
    </w:p>
    <w:p w14:paraId="0057C2EB" w14:textId="77777777" w:rsidR="00305702" w:rsidRDefault="00000000">
      <w:pPr>
        <w:pStyle w:val="Heading3"/>
        <w:keepNext/>
        <w:keepLines/>
      </w:pPr>
      <w:r>
        <w:rPr>
          <w:color w:val="FF5F00"/>
        </w:rPr>
        <w:t>3. Configuration-Driven Expansion</w:t>
      </w:r>
    </w:p>
    <w:p w14:paraId="41DD5410" w14:textId="77777777" w:rsidR="00305702" w:rsidRDefault="00000000">
      <w:pPr>
        <w:spacing w:before="100" w:after="100"/>
      </w:pPr>
      <w:r>
        <w:t>Adding new capabilities doesn’t require code changes:</w:t>
      </w:r>
    </w:p>
    <w:p w14:paraId="62EEC779" w14:textId="77777777" w:rsidR="00305702" w:rsidRDefault="00000000">
      <w:pPr>
        <w:pStyle w:val="ListParagraph"/>
        <w:numPr>
          <w:ilvl w:val="0"/>
          <w:numId w:val="2"/>
        </w:numPr>
        <w:spacing w:before="60" w:after="60"/>
      </w:pPr>
      <w:r>
        <w:rPr>
          <w:b/>
          <w:bCs/>
        </w:rPr>
        <w:t xml:space="preserve">New Industry Vertical: </w:t>
      </w:r>
      <w:r>
        <w:t>Update knowledge base. 1-2 weeks.</w:t>
      </w:r>
    </w:p>
    <w:p w14:paraId="7D675721" w14:textId="77777777" w:rsidR="00305702" w:rsidRDefault="00000000">
      <w:pPr>
        <w:pStyle w:val="ListParagraph"/>
        <w:numPr>
          <w:ilvl w:val="0"/>
          <w:numId w:val="2"/>
        </w:numPr>
        <w:spacing w:before="60" w:after="60"/>
      </w:pPr>
      <w:r>
        <w:rPr>
          <w:b/>
          <w:bCs/>
        </w:rPr>
        <w:t xml:space="preserve">New Data Source: </w:t>
      </w:r>
      <w:r>
        <w:t>Configure connector. Days.</w:t>
      </w:r>
    </w:p>
    <w:p w14:paraId="00867598" w14:textId="77777777" w:rsidR="00305702" w:rsidRDefault="00000000">
      <w:pPr>
        <w:pStyle w:val="ListParagraph"/>
        <w:numPr>
          <w:ilvl w:val="0"/>
          <w:numId w:val="2"/>
        </w:numPr>
        <w:spacing w:before="60" w:after="60"/>
      </w:pPr>
      <w:r>
        <w:rPr>
          <w:b/>
          <w:bCs/>
        </w:rPr>
        <w:t xml:space="preserve">New Agent Domain: </w:t>
      </w:r>
      <w:r>
        <w:t>Define routing, KB, prompts. ~2 weeks.</w:t>
      </w:r>
    </w:p>
    <w:p w14:paraId="4159EB36" w14:textId="77777777" w:rsidR="00305702" w:rsidRDefault="00305702">
      <w:pPr>
        <w:spacing w:before="200"/>
      </w:pPr>
    </w:p>
    <w:p w14:paraId="31A149CA" w14:textId="77777777" w:rsidR="00305702" w:rsidRDefault="00000000">
      <w:pPr>
        <w:spacing w:before="150" w:after="150"/>
      </w:pPr>
      <w:r>
        <w:rPr>
          <w:i/>
          <w:iCs/>
        </w:rPr>
        <w:t>The question is not ‘what can MCMAP do?’ The question is ‘what does Mastercard want MCMAP to do next?’</w:t>
      </w:r>
    </w:p>
    <w:p w14:paraId="616B15AE" w14:textId="77777777" w:rsidR="00305702" w:rsidRDefault="00000000">
      <w:pPr>
        <w:pStyle w:val="Heading1"/>
        <w:keepNext/>
        <w:keepLines/>
      </w:pPr>
      <w:r>
        <w:rPr>
          <w:color w:val="FF5F00"/>
        </w:rPr>
        <w:lastRenderedPageBreak/>
        <w:t>PART 3: The 11 Agents - Platform Capabilities</w:t>
      </w:r>
    </w:p>
    <w:p w14:paraId="642B9D1C" w14:textId="77777777" w:rsidR="00305702" w:rsidRDefault="00000000">
      <w:pPr>
        <w:pStyle w:val="Heading2"/>
        <w:pageBreakBefore/>
        <w:keepNext/>
        <w:keepLines/>
      </w:pPr>
      <w:r>
        <w:rPr>
          <w:color w:val="FF5F00"/>
        </w:rPr>
        <w:t>3.1 Agent Overview</w:t>
      </w:r>
    </w:p>
    <w:p w14:paraId="78372066" w14:textId="77777777" w:rsidR="00305702" w:rsidRDefault="00000000">
      <w:pPr>
        <w:spacing w:before="100" w:after="100"/>
      </w:pPr>
      <w:r>
        <w:t>MCMAP currently deploys 11 specialized AI agents that collaborate to provide comprehensive support:</w:t>
      </w:r>
    </w:p>
    <w:p w14:paraId="75E2D21A" w14:textId="77777777" w:rsidR="00305702" w:rsidRDefault="00305702">
      <w:pPr>
        <w:spacing w:before="150"/>
      </w:pPr>
    </w:p>
    <w:tbl>
      <w:tblPr>
        <w:tblW w:w="5000" w:type="pct"/>
        <w:tblLook w:val="0000" w:firstRow="0" w:lastRow="0" w:firstColumn="0" w:lastColumn="0" w:noHBand="0" w:noVBand="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000"/>
        <w:gridCol w:w="1000"/>
        <w:gridCol w:w="1600"/>
        <w:gridCol w:w="4758"/>
      </w:tblGrid>
      <w:tr w:rsidR="00305702" w14:paraId="1073ED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19A3229D" w14:textId="77777777" w:rsidR="00305702" w:rsidRDefault="00000000">
            <w:r>
              <w:rPr>
                <w:b/>
                <w:bCs/>
                <w:color w:val="000000"/>
                <w:sz w:val="20"/>
                <w:szCs w:val="20"/>
              </w:rPr>
              <w:t>Agent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22739B8E" w14:textId="77777777" w:rsidR="00305702" w:rsidRDefault="00000000">
            <w:r>
              <w:rPr>
                <w:b/>
                <w:bCs/>
                <w:color w:val="000000"/>
                <w:sz w:val="20"/>
                <w:szCs w:val="20"/>
              </w:rPr>
              <w:t>Code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48236B1B" w14:textId="77777777" w:rsidR="00305702" w:rsidRDefault="00000000">
            <w:r>
              <w:rPr>
                <w:b/>
                <w:bCs/>
                <w:color w:val="000000"/>
                <w:sz w:val="20"/>
                <w:szCs w:val="20"/>
              </w:rPr>
              <w:t>Domain</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11D0C074" w14:textId="77777777" w:rsidR="00305702" w:rsidRDefault="00000000">
            <w:r>
              <w:rPr>
                <w:b/>
                <w:bCs/>
                <w:color w:val="000000"/>
                <w:sz w:val="20"/>
                <w:szCs w:val="20"/>
              </w:rPr>
              <w:t>Core Capabilities</w:t>
            </w:r>
          </w:p>
        </w:tc>
      </w:tr>
      <w:tr w:rsidR="00305702" w14:paraId="0EB3F3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A605755" w14:textId="77777777" w:rsidR="00305702" w:rsidRDefault="00000000">
            <w:r>
              <w:rPr>
                <w:b/>
                <w:bCs/>
                <w:sz w:val="20"/>
                <w:szCs w:val="20"/>
              </w:rPr>
              <w:t>Orchestrator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6D03377C" w14:textId="77777777" w:rsidR="00305702" w:rsidRDefault="00000000">
            <w:r>
              <w:rPr>
                <w:sz w:val="20"/>
                <w:szCs w:val="20"/>
              </w:rPr>
              <w:t>ORC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F74878F" w14:textId="77777777" w:rsidR="00305702" w:rsidRDefault="00000000">
            <w:r>
              <w:rPr>
                <w:sz w:val="20"/>
                <w:szCs w:val="20"/>
              </w:rPr>
              <w:t>Platform</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4814800" w14:textId="77777777" w:rsidR="00305702" w:rsidRDefault="00000000">
            <w:r>
              <w:rPr>
                <w:sz w:val="20"/>
                <w:szCs w:val="20"/>
              </w:rPr>
              <w:t>Intent classification, routing, session management, specialist coordination</w:t>
            </w:r>
          </w:p>
        </w:tc>
      </w:tr>
      <w:tr w:rsidR="00305702" w14:paraId="0F0107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28981F39" w14:textId="77777777" w:rsidR="00305702" w:rsidRDefault="00000000">
            <w:r>
              <w:rPr>
                <w:b/>
                <w:bCs/>
                <w:sz w:val="20"/>
                <w:szCs w:val="20"/>
              </w:rPr>
              <w:t>Analytics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6EF28C58" w14:textId="77777777" w:rsidR="00305702" w:rsidRDefault="00000000">
            <w:r>
              <w:rPr>
                <w:sz w:val="20"/>
                <w:szCs w:val="20"/>
              </w:rPr>
              <w:t>ANL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69FF0679" w14:textId="77777777" w:rsidR="00305702" w:rsidRDefault="00000000">
            <w:r>
              <w:rPr>
                <w:sz w:val="20"/>
                <w:szCs w:val="20"/>
              </w:rPr>
              <w:t>Media</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7A84F8F" w14:textId="77777777" w:rsidR="00305702" w:rsidRDefault="00000000">
            <w:r>
              <w:rPr>
                <w:sz w:val="20"/>
                <w:szCs w:val="20"/>
              </w:rPr>
              <w:t>Budget projections, ROAS modeling, reach/frequency, incrementality, attribution, LTV</w:t>
            </w:r>
          </w:p>
        </w:tc>
      </w:tr>
      <w:tr w:rsidR="00305702" w14:paraId="150B2B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58D72F1" w14:textId="77777777" w:rsidR="00305702" w:rsidRDefault="00000000">
            <w:r>
              <w:rPr>
                <w:b/>
                <w:bCs/>
                <w:sz w:val="20"/>
                <w:szCs w:val="20"/>
              </w:rPr>
              <w:t>Audience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0E7F52C8" w14:textId="77777777" w:rsidR="00305702" w:rsidRDefault="00000000">
            <w:r>
              <w:rPr>
                <w:sz w:val="20"/>
                <w:szCs w:val="20"/>
              </w:rPr>
              <w:t>AUD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5978438" w14:textId="77777777" w:rsidR="00305702" w:rsidRDefault="00000000">
            <w:r>
              <w:rPr>
                <w:sz w:val="20"/>
                <w:szCs w:val="20"/>
              </w:rPr>
              <w:t>Media</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60B82FB5" w14:textId="77777777" w:rsidR="00305702" w:rsidRDefault="00000000">
            <w:r>
              <w:rPr>
                <w:sz w:val="20"/>
                <w:szCs w:val="20"/>
              </w:rPr>
              <w:t>Segmentation, persona development, behavioral insights, lookalike modeling, LTV scoring</w:t>
            </w:r>
          </w:p>
        </w:tc>
      </w:tr>
      <w:tr w:rsidR="00305702" w14:paraId="6F5459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687E0062" w14:textId="77777777" w:rsidR="00305702" w:rsidRDefault="00000000">
            <w:r>
              <w:rPr>
                <w:b/>
                <w:bCs/>
                <w:sz w:val="20"/>
                <w:szCs w:val="20"/>
              </w:rPr>
              <w:t>Channel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4E197D4" w14:textId="77777777" w:rsidR="00305702" w:rsidRDefault="00000000">
            <w:r>
              <w:rPr>
                <w:sz w:val="20"/>
                <w:szCs w:val="20"/>
              </w:rPr>
              <w:t>CHA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1D8A6CE5" w14:textId="77777777" w:rsidR="00305702" w:rsidRDefault="00000000">
            <w:r>
              <w:rPr>
                <w:sz w:val="20"/>
                <w:szCs w:val="20"/>
              </w:rPr>
              <w:t>Media</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62804E9A" w14:textId="77777777" w:rsidR="00305702" w:rsidRDefault="00000000">
            <w:r>
              <w:rPr>
                <w:sz w:val="20"/>
                <w:szCs w:val="20"/>
              </w:rPr>
              <w:t>Cross-channel optimization, media mix modeling, synergy analysis</w:t>
            </w:r>
          </w:p>
        </w:tc>
      </w:tr>
      <w:tr w:rsidR="00305702" w14:paraId="4C1B35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120381CD" w14:textId="77777777" w:rsidR="00305702" w:rsidRDefault="00000000">
            <w:r>
              <w:rPr>
                <w:b/>
                <w:bCs/>
                <w:sz w:val="20"/>
                <w:szCs w:val="20"/>
              </w:rPr>
              <w:t>Supply Path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B975CBB" w14:textId="77777777" w:rsidR="00305702" w:rsidRDefault="00000000">
            <w:r>
              <w:rPr>
                <w:sz w:val="20"/>
                <w:szCs w:val="20"/>
              </w:rPr>
              <w:t>SPO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68CD41CE" w14:textId="77777777" w:rsidR="00305702" w:rsidRDefault="00000000">
            <w:r>
              <w:rPr>
                <w:sz w:val="20"/>
                <w:szCs w:val="20"/>
              </w:rPr>
              <w:t>Media</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5626DCE" w14:textId="77777777" w:rsidR="00305702" w:rsidRDefault="00000000">
            <w:r>
              <w:rPr>
                <w:sz w:val="20"/>
                <w:szCs w:val="20"/>
              </w:rPr>
              <w:t>Programmatic efficiency, fee transparency, inventory quality</w:t>
            </w:r>
          </w:p>
        </w:tc>
      </w:tr>
      <w:tr w:rsidR="00305702" w14:paraId="6704A7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AEEBB80" w14:textId="77777777" w:rsidR="00305702" w:rsidRDefault="00000000">
            <w:r>
              <w:rPr>
                <w:b/>
                <w:bCs/>
                <w:sz w:val="20"/>
                <w:szCs w:val="20"/>
              </w:rPr>
              <w:t>Document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39BF145" w14:textId="77777777" w:rsidR="00305702" w:rsidRDefault="00000000">
            <w:r>
              <w:rPr>
                <w:sz w:val="20"/>
                <w:szCs w:val="20"/>
              </w:rPr>
              <w:t>DOC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5083C0C1" w14:textId="77777777" w:rsidR="00305702" w:rsidRDefault="00000000">
            <w:r>
              <w:rPr>
                <w:sz w:val="20"/>
                <w:szCs w:val="20"/>
              </w:rPr>
              <w:t>Media</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69867A09" w14:textId="77777777" w:rsidR="00305702" w:rsidRDefault="00000000">
            <w:r>
              <w:rPr>
                <w:sz w:val="20"/>
                <w:szCs w:val="20"/>
              </w:rPr>
              <w:t>Report generation, executive summaries, visual frameworks</w:t>
            </w:r>
          </w:p>
        </w:tc>
      </w:tr>
      <w:tr w:rsidR="00305702" w14:paraId="5CAD04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8A918D6" w14:textId="77777777" w:rsidR="00305702" w:rsidRDefault="00000000">
            <w:r>
              <w:rPr>
                <w:b/>
                <w:bCs/>
                <w:sz w:val="20"/>
                <w:szCs w:val="20"/>
              </w:rPr>
              <w:t>Performance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A2AA920" w14:textId="77777777" w:rsidR="00305702" w:rsidRDefault="00000000">
            <w:r>
              <w:rPr>
                <w:sz w:val="20"/>
                <w:szCs w:val="20"/>
              </w:rPr>
              <w:t>PRF</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61A7133B" w14:textId="77777777" w:rsidR="00305702" w:rsidRDefault="00000000">
            <w:r>
              <w:rPr>
                <w:sz w:val="20"/>
                <w:szCs w:val="20"/>
              </w:rPr>
              <w:t>Media</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619999C5" w14:textId="77777777" w:rsidR="00305702" w:rsidRDefault="00000000">
            <w:r>
              <w:rPr>
                <w:sz w:val="20"/>
                <w:szCs w:val="20"/>
              </w:rPr>
              <w:t>Attribution modeling, anomaly detection, predictive forecasting, measurement architecture</w:t>
            </w:r>
          </w:p>
        </w:tc>
      </w:tr>
      <w:tr w:rsidR="00305702" w14:paraId="0188CA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4930FA5" w14:textId="77777777" w:rsidR="00305702" w:rsidRDefault="00000000">
            <w:r>
              <w:rPr>
                <w:b/>
                <w:bCs/>
                <w:sz w:val="20"/>
                <w:szCs w:val="20"/>
              </w:rPr>
              <w:t>Consulting Strategy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8CC2906" w14:textId="77777777" w:rsidR="00305702" w:rsidRDefault="00000000">
            <w:r>
              <w:rPr>
                <w:sz w:val="20"/>
                <w:szCs w:val="20"/>
              </w:rPr>
              <w:t>CST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5B4E9D3A" w14:textId="77777777" w:rsidR="00305702" w:rsidRDefault="00000000">
            <w:r>
              <w:rPr>
                <w:sz w:val="20"/>
                <w:szCs w:val="20"/>
              </w:rPr>
              <w:t>Consulting</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1F28FEF" w14:textId="77777777" w:rsidR="00305702" w:rsidRDefault="00000000">
            <w:r>
              <w:rPr>
                <w:sz w:val="20"/>
                <w:szCs w:val="20"/>
              </w:rPr>
              <w:t>Framework selection (60+), comparative analysis, multi-framework application</w:t>
            </w:r>
          </w:p>
        </w:tc>
      </w:tr>
      <w:tr w:rsidR="00305702" w14:paraId="4A6E8C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7C0C7AF" w14:textId="77777777" w:rsidR="00305702" w:rsidRDefault="00000000">
            <w:r>
              <w:rPr>
                <w:b/>
                <w:bCs/>
                <w:sz w:val="20"/>
                <w:szCs w:val="20"/>
              </w:rPr>
              <w:t>Change Management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9B96C47" w14:textId="77777777" w:rsidR="00305702" w:rsidRDefault="00000000">
            <w:r>
              <w:rPr>
                <w:sz w:val="20"/>
                <w:szCs w:val="20"/>
              </w:rPr>
              <w:t>CHG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197BADCC" w14:textId="77777777" w:rsidR="00305702" w:rsidRDefault="00000000">
            <w:r>
              <w:rPr>
                <w:sz w:val="20"/>
                <w:szCs w:val="20"/>
              </w:rPr>
              <w:t>Consulting</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8C721F5" w14:textId="77777777" w:rsidR="00305702" w:rsidRDefault="00000000">
            <w:r>
              <w:rPr>
                <w:sz w:val="20"/>
                <w:szCs w:val="20"/>
              </w:rPr>
              <w:t>Adoption planning, stakeholder mapping, readiness assessment</w:t>
            </w:r>
          </w:p>
        </w:tc>
      </w:tr>
      <w:tr w:rsidR="00305702" w14:paraId="0EB2AB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0E0AEBBB" w14:textId="77777777" w:rsidR="00305702" w:rsidRDefault="00000000">
            <w:r>
              <w:rPr>
                <w:b/>
                <w:bCs/>
                <w:sz w:val="20"/>
                <w:szCs w:val="20"/>
              </w:rPr>
              <w:t>Consulting Analysis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54021DA7" w14:textId="77777777" w:rsidR="00305702" w:rsidRDefault="00000000">
            <w:r>
              <w:rPr>
                <w:sz w:val="20"/>
                <w:szCs w:val="20"/>
              </w:rPr>
              <w:t>CA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0387CC3" w14:textId="77777777" w:rsidR="00305702" w:rsidRDefault="00000000">
            <w:r>
              <w:rPr>
                <w:sz w:val="20"/>
                <w:szCs w:val="20"/>
              </w:rPr>
              <w:t>Consulting</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21730A9" w14:textId="77777777" w:rsidR="00305702" w:rsidRDefault="00000000">
            <w:r>
              <w:rPr>
                <w:sz w:val="20"/>
                <w:szCs w:val="20"/>
              </w:rPr>
              <w:t>Business case development, ROI modeling, implementation roadmaps</w:t>
            </w:r>
          </w:p>
        </w:tc>
      </w:tr>
      <w:tr w:rsidR="00305702" w14:paraId="1B8939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77A3F1E" w14:textId="77777777" w:rsidR="00305702" w:rsidRDefault="00000000">
            <w:r>
              <w:rPr>
                <w:b/>
                <w:bCs/>
                <w:sz w:val="20"/>
                <w:szCs w:val="20"/>
              </w:rPr>
              <w:t>Documentation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7D45F8E" w14:textId="77777777" w:rsidR="00305702" w:rsidRDefault="00000000">
            <w:r>
              <w:rPr>
                <w:sz w:val="20"/>
                <w:szCs w:val="20"/>
              </w:rPr>
              <w:t>DOCS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19629598" w14:textId="77777777" w:rsidR="00305702" w:rsidRDefault="00000000">
            <w:r>
              <w:rPr>
                <w:sz w:val="20"/>
                <w:szCs w:val="20"/>
              </w:rPr>
              <w:t>Platform</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61194DF" w14:textId="77777777" w:rsidR="00305702" w:rsidRDefault="00000000">
            <w:r>
              <w:rPr>
                <w:sz w:val="20"/>
                <w:szCs w:val="20"/>
              </w:rPr>
              <w:t>Architecture discovery, document navigation, terminology lookup, platform Q&amp;A</w:t>
            </w:r>
          </w:p>
        </w:tc>
      </w:tr>
    </w:tbl>
    <w:p w14:paraId="65C0B37E" w14:textId="77777777" w:rsidR="00305702" w:rsidRDefault="00000000">
      <w:pPr>
        <w:pStyle w:val="Heading2"/>
        <w:pageBreakBefore/>
        <w:keepNext/>
        <w:keepLines/>
      </w:pPr>
      <w:r>
        <w:rPr>
          <w:color w:val="FF5F00"/>
        </w:rPr>
        <w:t>3.2 Platform Metrics</w:t>
      </w:r>
    </w:p>
    <w:tbl>
      <w:tblPr>
        <w:tblW w:w="5000" w:type="pct"/>
        <w:tblLook w:val="0000" w:firstRow="0" w:lastRow="0" w:firstColumn="0" w:lastColumn="0" w:noHBand="0" w:noVBand="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4679"/>
        <w:gridCol w:w="4679"/>
      </w:tblGrid>
      <w:tr w:rsidR="00305702" w14:paraId="03C665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2CB2E455" w14:textId="77777777" w:rsidR="00305702" w:rsidRDefault="00000000">
            <w:r>
              <w:rPr>
                <w:b/>
                <w:bCs/>
                <w:color w:val="000000"/>
                <w:sz w:val="20"/>
                <w:szCs w:val="20"/>
              </w:rPr>
              <w:t>Metric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65EE5882" w14:textId="77777777" w:rsidR="00305702" w:rsidRDefault="00000000">
            <w:r>
              <w:rPr>
                <w:b/>
                <w:bCs/>
                <w:color w:val="000000"/>
                <w:sz w:val="20"/>
                <w:szCs w:val="20"/>
              </w:rPr>
              <w:t>Value</w:t>
            </w:r>
          </w:p>
        </w:tc>
      </w:tr>
      <w:tr w:rsidR="00305702" w14:paraId="6D3D08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6D41ABE9" w14:textId="77777777" w:rsidR="00305702" w:rsidRDefault="00000000">
            <w:r>
              <w:rPr>
                <w:sz w:val="20"/>
                <w:szCs w:val="20"/>
              </w:rPr>
              <w:t>Specialized Agents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0B6CEFED" w14:textId="77777777" w:rsidR="00305702" w:rsidRDefault="00000000">
            <w:r>
              <w:rPr>
                <w:sz w:val="20"/>
                <w:szCs w:val="20"/>
              </w:rPr>
              <w:t>11</w:t>
            </w:r>
          </w:p>
        </w:tc>
      </w:tr>
      <w:tr w:rsidR="00305702" w14:paraId="60D8E2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59753EF4" w14:textId="77777777" w:rsidR="00305702" w:rsidRDefault="00000000">
            <w:r>
              <w:rPr>
                <w:sz w:val="20"/>
                <w:szCs w:val="20"/>
              </w:rPr>
              <w:t>Analytical Capabilities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01FCF893" w14:textId="77777777" w:rsidR="00305702" w:rsidRDefault="00000000">
            <w:r>
              <w:rPr>
                <w:sz w:val="20"/>
                <w:szCs w:val="20"/>
              </w:rPr>
              <w:t>36</w:t>
            </w:r>
          </w:p>
        </w:tc>
      </w:tr>
      <w:tr w:rsidR="00305702" w14:paraId="28C374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B71D8A4" w14:textId="77777777" w:rsidR="00305702" w:rsidRDefault="00000000">
            <w:r>
              <w:rPr>
                <w:sz w:val="20"/>
                <w:szCs w:val="20"/>
              </w:rPr>
              <w:t>AI Builder Prompts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5990F2E7" w14:textId="77777777" w:rsidR="00305702" w:rsidRDefault="00000000">
            <w:r>
              <w:rPr>
                <w:sz w:val="20"/>
                <w:szCs w:val="20"/>
              </w:rPr>
              <w:t>26</w:t>
            </w:r>
          </w:p>
        </w:tc>
      </w:tr>
      <w:tr w:rsidR="00305702" w14:paraId="233166C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6D530113" w14:textId="77777777" w:rsidR="00305702" w:rsidRDefault="00000000">
            <w:r>
              <w:rPr>
                <w:sz w:val="20"/>
                <w:szCs w:val="20"/>
              </w:rPr>
              <w:t>Knowledge Base Documents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245D1D15" w14:textId="77777777" w:rsidR="00305702" w:rsidRDefault="00000000">
            <w:r>
              <w:rPr>
                <w:sz w:val="20"/>
                <w:szCs w:val="20"/>
              </w:rPr>
              <w:t>37+</w:t>
            </w:r>
          </w:p>
        </w:tc>
      </w:tr>
      <w:tr w:rsidR="00305702" w14:paraId="0785AA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93FAF77" w14:textId="77777777" w:rsidR="00305702" w:rsidRDefault="00000000">
            <w:r>
              <w:rPr>
                <w:sz w:val="20"/>
                <w:szCs w:val="20"/>
              </w:rPr>
              <w:t>Industry Verticals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5B3B284B" w14:textId="77777777" w:rsidR="00305702" w:rsidRDefault="00000000">
            <w:r>
              <w:rPr>
                <w:sz w:val="20"/>
                <w:szCs w:val="20"/>
              </w:rPr>
              <w:t>15</w:t>
            </w:r>
          </w:p>
        </w:tc>
      </w:tr>
      <w:tr w:rsidR="00305702" w14:paraId="066916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2DF26C9F" w14:textId="77777777" w:rsidR="00305702" w:rsidRDefault="00000000">
            <w:r>
              <w:rPr>
                <w:sz w:val="20"/>
                <w:szCs w:val="20"/>
              </w:rPr>
              <w:t>Channel Benchmarks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83DD033" w14:textId="77777777" w:rsidR="00305702" w:rsidRDefault="00000000">
            <w:r>
              <w:rPr>
                <w:sz w:val="20"/>
                <w:szCs w:val="20"/>
              </w:rPr>
              <w:t>708+</w:t>
            </w:r>
          </w:p>
        </w:tc>
      </w:tr>
    </w:tbl>
    <w:p w14:paraId="01C2E6E0" w14:textId="77777777" w:rsidR="00305702" w:rsidRDefault="00000000">
      <w:pPr>
        <w:pStyle w:val="Heading1"/>
        <w:keepNext/>
        <w:keepLines/>
      </w:pPr>
      <w:r>
        <w:rPr>
          <w:color w:val="FF5F00"/>
        </w:rPr>
        <w:lastRenderedPageBreak/>
        <w:t>PART 4: The Approach - How It Works</w:t>
      </w:r>
    </w:p>
    <w:p w14:paraId="2D1FC956" w14:textId="77777777" w:rsidR="00305702" w:rsidRDefault="00000000">
      <w:pPr>
        <w:spacing w:before="100" w:after="100"/>
      </w:pPr>
      <w:r>
        <w:t>MCMAP provides immediate scale to the organization’s consulting services, marketing, and data product revenue streams. It creates the ability to tie delivery services to core data and transactional services in ways no other company can match.</w:t>
      </w:r>
    </w:p>
    <w:p w14:paraId="377BB74B" w14:textId="77777777" w:rsidR="00305702" w:rsidRDefault="00305702">
      <w:pPr>
        <w:spacing w:before="150"/>
      </w:pPr>
    </w:p>
    <w:p w14:paraId="20339AEE" w14:textId="77777777" w:rsidR="00305702" w:rsidRDefault="00000000">
      <w:pPr>
        <w:spacing w:before="150" w:after="150"/>
      </w:pPr>
      <w:r>
        <w:rPr>
          <w:i/>
          <w:iCs/>
        </w:rPr>
        <w:t>MCMAP is the ultimate trojan horse—it ushers in radical transformation across the business by creating an impenetrable moat around Mastercard’s capabilities.</w:t>
      </w:r>
    </w:p>
    <w:p w14:paraId="76CB5867" w14:textId="77777777" w:rsidR="00305702" w:rsidRDefault="00305702">
      <w:pPr>
        <w:spacing w:before="200"/>
      </w:pPr>
    </w:p>
    <w:p w14:paraId="720B4D3E" w14:textId="77777777" w:rsidR="00305702" w:rsidRDefault="00000000">
      <w:pPr>
        <w:pStyle w:val="Heading2"/>
        <w:pageBreakBefore/>
        <w:keepNext/>
        <w:keepLines/>
      </w:pPr>
      <w:r>
        <w:rPr>
          <w:color w:val="FF5F00"/>
        </w:rPr>
        <w:t>4.1 The Agent Factory: Democratizing AI Development</w:t>
      </w:r>
    </w:p>
    <w:p w14:paraId="369F3E08" w14:textId="77777777" w:rsidR="00305702" w:rsidRDefault="00000000">
      <w:pPr>
        <w:spacing w:before="100" w:after="100"/>
      </w:pPr>
      <w:r>
        <w:t>MCMAP turns consultants, analysts, and business professionals into agent creators—without requiring them to become engineers.</w:t>
      </w:r>
    </w:p>
    <w:p w14:paraId="161B9226" w14:textId="77777777" w:rsidR="00305702" w:rsidRDefault="00305702">
      <w:pPr>
        <w:spacing w:before="150"/>
      </w:pPr>
    </w:p>
    <w:tbl>
      <w:tblPr>
        <w:tblW w:w="5000" w:type="pct"/>
        <w:tblLook w:val="0000" w:firstRow="0" w:lastRow="0" w:firstColumn="0" w:lastColumn="0" w:noHBand="0" w:noVBand="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4679"/>
        <w:gridCol w:w="4679"/>
      </w:tblGrid>
      <w:tr w:rsidR="00305702" w14:paraId="1C66CF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3AC27C18" w14:textId="77777777" w:rsidR="00305702" w:rsidRDefault="00000000">
            <w:r>
              <w:rPr>
                <w:b/>
                <w:bCs/>
                <w:color w:val="000000"/>
                <w:sz w:val="20"/>
                <w:szCs w:val="20"/>
              </w:rPr>
              <w:t>Traditional AI Development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521F78B6" w14:textId="77777777" w:rsidR="00305702" w:rsidRDefault="00000000">
            <w:r>
              <w:rPr>
                <w:b/>
                <w:bCs/>
                <w:color w:val="000000"/>
                <w:sz w:val="20"/>
                <w:szCs w:val="20"/>
              </w:rPr>
              <w:t>MCMAP Agent Factory</w:t>
            </w:r>
          </w:p>
        </w:tc>
      </w:tr>
      <w:tr w:rsidR="00305702" w14:paraId="54548B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F3B3AAE" w14:textId="77777777" w:rsidR="00305702" w:rsidRDefault="00000000">
            <w:r>
              <w:rPr>
                <w:sz w:val="20"/>
                <w:szCs w:val="20"/>
              </w:rPr>
              <w:t>Requires ML engineers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0E46FC95" w14:textId="77777777" w:rsidR="00305702" w:rsidRDefault="00000000">
            <w:r>
              <w:rPr>
                <w:sz w:val="20"/>
                <w:szCs w:val="20"/>
              </w:rPr>
              <w:t>Business teams create agents</w:t>
            </w:r>
          </w:p>
        </w:tc>
      </w:tr>
      <w:tr w:rsidR="00305702" w14:paraId="1E4D00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A7EC0B0" w14:textId="77777777" w:rsidR="00305702" w:rsidRDefault="00000000">
            <w:proofErr w:type="gramStart"/>
            <w:r>
              <w:rPr>
                <w:sz w:val="20"/>
                <w:szCs w:val="20"/>
              </w:rPr>
              <w:t>6-12 month</w:t>
            </w:r>
            <w:proofErr w:type="gramEnd"/>
            <w:r>
              <w:rPr>
                <w:sz w:val="20"/>
                <w:szCs w:val="20"/>
              </w:rPr>
              <w:t xml:space="preserve"> development cycles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BB30829" w14:textId="77777777" w:rsidR="00305702" w:rsidRDefault="00000000">
            <w:r>
              <w:rPr>
                <w:sz w:val="20"/>
                <w:szCs w:val="20"/>
              </w:rPr>
              <w:t>Days to weeks</w:t>
            </w:r>
          </w:p>
        </w:tc>
      </w:tr>
      <w:tr w:rsidR="00305702" w14:paraId="5CF2D2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0B0B0021" w14:textId="77777777" w:rsidR="00305702" w:rsidRDefault="00000000">
            <w:r>
              <w:rPr>
                <w:sz w:val="20"/>
                <w:szCs w:val="20"/>
              </w:rPr>
              <w:t>Engineering backlog bottleneck</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010BB6B" w14:textId="77777777" w:rsidR="00305702" w:rsidRDefault="00000000">
            <w:r>
              <w:rPr>
                <w:sz w:val="20"/>
                <w:szCs w:val="20"/>
              </w:rPr>
              <w:t>Self-service creation</w:t>
            </w:r>
          </w:p>
        </w:tc>
      </w:tr>
      <w:tr w:rsidR="00305702" w14:paraId="48F4C4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6A6F8445" w14:textId="77777777" w:rsidR="00305702" w:rsidRDefault="00000000">
            <w:r>
              <w:rPr>
                <w:sz w:val="20"/>
                <w:szCs w:val="20"/>
              </w:rPr>
              <w:t>One-off custom builds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53323A56" w14:textId="77777777" w:rsidR="00305702" w:rsidRDefault="00000000">
            <w:r>
              <w:rPr>
                <w:sz w:val="20"/>
                <w:szCs w:val="20"/>
              </w:rPr>
              <w:t>Reusable components</w:t>
            </w:r>
          </w:p>
        </w:tc>
      </w:tr>
    </w:tbl>
    <w:p w14:paraId="71351BC2" w14:textId="77777777" w:rsidR="00305702" w:rsidRDefault="00305702">
      <w:pPr>
        <w:spacing w:before="150"/>
      </w:pPr>
    </w:p>
    <w:p w14:paraId="1D76CE20" w14:textId="77777777" w:rsidR="00305702" w:rsidRDefault="00000000">
      <w:pPr>
        <w:pStyle w:val="Heading3"/>
        <w:keepNext/>
        <w:keepLines/>
      </w:pPr>
      <w:r>
        <w:rPr>
          <w:color w:val="FF5F00"/>
        </w:rPr>
        <w:t>How It Works</w:t>
      </w:r>
    </w:p>
    <w:p w14:paraId="71CE63A2" w14:textId="77777777" w:rsidR="00305702" w:rsidRDefault="00000000">
      <w:pPr>
        <w:spacing w:before="100" w:after="100"/>
      </w:pPr>
      <w:r>
        <w:t>The shared orchestration layer (ORC), capability registry, and knowledge base architecture mean creating a new agent requires only:</w:t>
      </w:r>
    </w:p>
    <w:p w14:paraId="15D13F08" w14:textId="77777777" w:rsidR="00305702" w:rsidRDefault="00000000">
      <w:pPr>
        <w:pStyle w:val="ListParagraph"/>
        <w:numPr>
          <w:ilvl w:val="0"/>
          <w:numId w:val="2"/>
        </w:numPr>
        <w:spacing w:before="60" w:after="60"/>
      </w:pPr>
      <w:r>
        <w:t>Defining the agent’s scope (what questions it answers)</w:t>
      </w:r>
    </w:p>
    <w:p w14:paraId="176BCF14" w14:textId="77777777" w:rsidR="00305702" w:rsidRDefault="00000000">
      <w:pPr>
        <w:pStyle w:val="ListParagraph"/>
        <w:numPr>
          <w:ilvl w:val="0"/>
          <w:numId w:val="2"/>
        </w:numPr>
        <w:spacing w:before="60" w:after="60"/>
      </w:pPr>
      <w:r>
        <w:t>Creating knowledge base documents (what it knows)</w:t>
      </w:r>
    </w:p>
    <w:p w14:paraId="1DF3FC72" w14:textId="77777777" w:rsidR="00305702" w:rsidRDefault="00000000">
      <w:pPr>
        <w:pStyle w:val="ListParagraph"/>
        <w:numPr>
          <w:ilvl w:val="0"/>
          <w:numId w:val="2"/>
        </w:numPr>
        <w:spacing w:before="60" w:after="60"/>
      </w:pPr>
      <w:r>
        <w:t>Registering capabilities (what it can do)</w:t>
      </w:r>
    </w:p>
    <w:p w14:paraId="34287483" w14:textId="77777777" w:rsidR="00305702" w:rsidRDefault="00000000">
      <w:pPr>
        <w:pStyle w:val="ListParagraph"/>
        <w:numPr>
          <w:ilvl w:val="0"/>
          <w:numId w:val="2"/>
        </w:numPr>
        <w:spacing w:before="60" w:after="60"/>
      </w:pPr>
      <w:r>
        <w:t>Connecting to the orchestrator (how users access it)</w:t>
      </w:r>
    </w:p>
    <w:p w14:paraId="0F0A89EE" w14:textId="77777777" w:rsidR="00305702" w:rsidRDefault="00305702">
      <w:pPr>
        <w:spacing w:before="100"/>
      </w:pPr>
    </w:p>
    <w:p w14:paraId="225A15C0" w14:textId="77777777" w:rsidR="00305702" w:rsidRDefault="00000000">
      <w:pPr>
        <w:spacing w:before="150" w:after="150"/>
      </w:pPr>
      <w:r>
        <w:rPr>
          <w:i/>
          <w:iCs/>
        </w:rPr>
        <w:t>No code. No engineering tickets. No months of waiting.</w:t>
      </w:r>
    </w:p>
    <w:p w14:paraId="7501399E" w14:textId="77777777" w:rsidR="00305702" w:rsidRDefault="00305702">
      <w:pPr>
        <w:spacing w:before="150"/>
      </w:pPr>
    </w:p>
    <w:p w14:paraId="4B0C5E8E" w14:textId="77777777" w:rsidR="00305702" w:rsidRDefault="00000000">
      <w:pPr>
        <w:pStyle w:val="Heading3"/>
        <w:keepNext/>
        <w:keepLines/>
      </w:pPr>
      <w:r>
        <w:rPr>
          <w:color w:val="FF5F00"/>
        </w:rPr>
        <w:t>Who Becomes an Agent Creator</w:t>
      </w:r>
    </w:p>
    <w:p w14:paraId="349446AD" w14:textId="77777777" w:rsidR="00305702" w:rsidRDefault="00000000">
      <w:pPr>
        <w:pStyle w:val="ListParagraph"/>
        <w:numPr>
          <w:ilvl w:val="0"/>
          <w:numId w:val="2"/>
        </w:numPr>
        <w:spacing w:before="60" w:after="60"/>
      </w:pPr>
      <w:r>
        <w:t>Consultants package their methodologies as agents</w:t>
      </w:r>
    </w:p>
    <w:p w14:paraId="37683390" w14:textId="77777777" w:rsidR="00305702" w:rsidRDefault="00000000">
      <w:pPr>
        <w:pStyle w:val="ListParagraph"/>
        <w:numPr>
          <w:ilvl w:val="0"/>
          <w:numId w:val="2"/>
        </w:numPr>
        <w:spacing w:before="60" w:after="60"/>
      </w:pPr>
      <w:r>
        <w:t>Analysts turn their models into automated capabilities</w:t>
      </w:r>
    </w:p>
    <w:p w14:paraId="338EF78D" w14:textId="77777777" w:rsidR="00305702" w:rsidRDefault="00000000">
      <w:pPr>
        <w:pStyle w:val="ListParagraph"/>
        <w:numPr>
          <w:ilvl w:val="0"/>
          <w:numId w:val="2"/>
        </w:numPr>
        <w:spacing w:before="60" w:after="60"/>
      </w:pPr>
      <w:r>
        <w:t>Subject matter experts encode their expertise</w:t>
      </w:r>
    </w:p>
    <w:p w14:paraId="0EBBA6B4" w14:textId="77777777" w:rsidR="00305702" w:rsidRDefault="00000000">
      <w:pPr>
        <w:pStyle w:val="ListParagraph"/>
        <w:numPr>
          <w:ilvl w:val="0"/>
          <w:numId w:val="2"/>
        </w:numPr>
        <w:spacing w:before="60" w:after="60"/>
      </w:pPr>
      <w:r>
        <w:t>Client teams build domain-specific solutions</w:t>
      </w:r>
    </w:p>
    <w:p w14:paraId="4FF70FFF" w14:textId="77777777" w:rsidR="00305702" w:rsidRDefault="00000000">
      <w:pPr>
        <w:pStyle w:val="ListParagraph"/>
        <w:numPr>
          <w:ilvl w:val="0"/>
          <w:numId w:val="2"/>
        </w:numPr>
        <w:spacing w:before="60" w:after="60"/>
      </w:pPr>
      <w:r>
        <w:t>Partners extend the platform for their needs</w:t>
      </w:r>
    </w:p>
    <w:p w14:paraId="542D83D9" w14:textId="77777777" w:rsidR="00305702" w:rsidRDefault="00305702">
      <w:pPr>
        <w:spacing w:before="200"/>
      </w:pPr>
    </w:p>
    <w:p w14:paraId="71281058" w14:textId="77777777" w:rsidR="00305702" w:rsidRDefault="00000000">
      <w:pPr>
        <w:pStyle w:val="Heading2"/>
        <w:pageBreakBefore/>
        <w:keepNext/>
        <w:keepLines/>
      </w:pPr>
      <w:r>
        <w:rPr>
          <w:color w:val="FF5F00"/>
        </w:rPr>
        <w:t>4.2 The Governance Engine: Scaling with Control</w:t>
      </w:r>
    </w:p>
    <w:p w14:paraId="2907EB1E" w14:textId="77777777" w:rsidR="00305702" w:rsidRDefault="00000000">
      <w:pPr>
        <w:spacing w:before="100" w:after="100"/>
      </w:pPr>
      <w:r>
        <w:t>Democratization without governance creates chaos. MCMAP solves this by embedding quality, security, and compliance controls into the platform itself.</w:t>
      </w:r>
    </w:p>
    <w:p w14:paraId="2FD3AE00" w14:textId="77777777" w:rsidR="00305702" w:rsidRDefault="00305702">
      <w:pPr>
        <w:spacing w:before="150"/>
      </w:pPr>
    </w:p>
    <w:tbl>
      <w:tblPr>
        <w:tblW w:w="5000" w:type="pct"/>
        <w:tblLook w:val="0000" w:firstRow="0" w:lastRow="0" w:firstColumn="0" w:lastColumn="0" w:noHBand="0" w:noVBand="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200"/>
        <w:gridCol w:w="3579"/>
        <w:gridCol w:w="3579"/>
      </w:tblGrid>
      <w:tr w:rsidR="00305702" w14:paraId="0B8CFD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66C6F024" w14:textId="77777777" w:rsidR="00305702" w:rsidRDefault="00000000">
            <w:r>
              <w:rPr>
                <w:b/>
                <w:bCs/>
                <w:color w:val="000000"/>
                <w:sz w:val="20"/>
                <w:szCs w:val="20"/>
              </w:rPr>
              <w:t>Risk</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78F7937B" w14:textId="77777777" w:rsidR="00305702" w:rsidRDefault="00000000">
            <w:r>
              <w:rPr>
                <w:b/>
                <w:bCs/>
                <w:color w:val="000000"/>
                <w:sz w:val="20"/>
                <w:szCs w:val="20"/>
              </w:rPr>
              <w:t>Platform Control</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4CE1BFEE" w14:textId="77777777" w:rsidR="00305702" w:rsidRDefault="00000000">
            <w:r>
              <w:rPr>
                <w:b/>
                <w:bCs/>
                <w:color w:val="000000"/>
                <w:sz w:val="20"/>
                <w:szCs w:val="20"/>
              </w:rPr>
              <w:t>How It’s Enforced</w:t>
            </w:r>
          </w:p>
        </w:tc>
      </w:tr>
      <w:tr w:rsidR="00305702" w14:paraId="09C118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AD3E124" w14:textId="77777777" w:rsidR="00305702" w:rsidRDefault="00000000">
            <w:r>
              <w:rPr>
                <w:b/>
                <w:bCs/>
                <w:sz w:val="20"/>
                <w:szCs w:val="20"/>
              </w:rPr>
              <w:t>Quality Degradation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6D70F59F" w14:textId="77777777" w:rsidR="00305702" w:rsidRDefault="00000000">
            <w:r>
              <w:rPr>
                <w:sz w:val="20"/>
                <w:szCs w:val="20"/>
              </w:rPr>
              <w:t>Evaluation Framework</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18BC2E9" w14:textId="77777777" w:rsidR="00305702" w:rsidRDefault="00000000">
            <w:r>
              <w:rPr>
                <w:sz w:val="20"/>
                <w:szCs w:val="20"/>
              </w:rPr>
              <w:t xml:space="preserve">Automated </w:t>
            </w:r>
            <w:proofErr w:type="gramStart"/>
            <w:r>
              <w:rPr>
                <w:sz w:val="20"/>
                <w:szCs w:val="20"/>
              </w:rPr>
              <w:t>scoring;</w:t>
            </w:r>
            <w:proofErr w:type="gramEnd"/>
            <w:r>
              <w:rPr>
                <w:sz w:val="20"/>
                <w:szCs w:val="20"/>
              </w:rPr>
              <w:t xml:space="preserve"> agents must pass quality gates</w:t>
            </w:r>
          </w:p>
        </w:tc>
      </w:tr>
      <w:tr w:rsidR="00305702" w14:paraId="6AD285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FD86E28" w14:textId="77777777" w:rsidR="00305702" w:rsidRDefault="00000000">
            <w:r>
              <w:rPr>
                <w:b/>
                <w:bCs/>
                <w:sz w:val="20"/>
                <w:szCs w:val="20"/>
              </w:rPr>
              <w:t>Security Compliance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3D06DB8F" w14:textId="77777777" w:rsidR="00305702" w:rsidRDefault="00000000">
            <w:r>
              <w:rPr>
                <w:sz w:val="20"/>
                <w:szCs w:val="20"/>
              </w:rPr>
              <w:t>DLP Compliance Layer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B21CD6C" w14:textId="77777777" w:rsidR="00305702" w:rsidRDefault="00000000">
            <w:r>
              <w:rPr>
                <w:sz w:val="20"/>
                <w:szCs w:val="20"/>
              </w:rPr>
              <w:t>All agents inherit platform security controls</w:t>
            </w:r>
          </w:p>
        </w:tc>
      </w:tr>
      <w:tr w:rsidR="00305702" w14:paraId="32C97A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94D9F25" w14:textId="77777777" w:rsidR="00305702" w:rsidRDefault="00000000">
            <w:r>
              <w:rPr>
                <w:b/>
                <w:bCs/>
                <w:sz w:val="20"/>
                <w:szCs w:val="20"/>
              </w:rPr>
              <w:t>Data Protection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1DF1434" w14:textId="77777777" w:rsidR="00305702" w:rsidRDefault="00000000">
            <w:r>
              <w:rPr>
                <w:sz w:val="20"/>
                <w:szCs w:val="20"/>
              </w:rPr>
              <w:t>Capability Abstraction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0616C67E" w14:textId="77777777" w:rsidR="00305702" w:rsidRDefault="00000000">
            <w:r>
              <w:rPr>
                <w:sz w:val="20"/>
                <w:szCs w:val="20"/>
              </w:rPr>
              <w:t>All calls route through approved connectors</w:t>
            </w:r>
          </w:p>
        </w:tc>
      </w:tr>
      <w:tr w:rsidR="00305702" w14:paraId="3F0A2D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6754EA9" w14:textId="77777777" w:rsidR="00305702" w:rsidRDefault="00000000">
            <w:r>
              <w:rPr>
                <w:b/>
                <w:bCs/>
                <w:sz w:val="20"/>
                <w:szCs w:val="20"/>
              </w:rPr>
              <w:t>Inconsistent UX</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0D57B297" w14:textId="77777777" w:rsidR="00305702" w:rsidRDefault="00000000">
            <w:r>
              <w:rPr>
                <w:sz w:val="20"/>
                <w:szCs w:val="20"/>
              </w:rPr>
              <w:t>Shared Orchestration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86B14CE" w14:textId="77777777" w:rsidR="00305702" w:rsidRDefault="00000000">
            <w:r>
              <w:rPr>
                <w:sz w:val="20"/>
                <w:szCs w:val="20"/>
              </w:rPr>
              <w:t>Common patterns, error handling, experience</w:t>
            </w:r>
          </w:p>
        </w:tc>
      </w:tr>
      <w:tr w:rsidR="00305702" w14:paraId="35CC3D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048A15D1" w14:textId="77777777" w:rsidR="00305702" w:rsidRDefault="00000000">
            <w:r>
              <w:rPr>
                <w:b/>
                <w:bCs/>
                <w:sz w:val="20"/>
                <w:szCs w:val="20"/>
              </w:rPr>
              <w:t>Knowledge Drift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0739817" w14:textId="77777777" w:rsidR="00305702" w:rsidRDefault="00000000">
            <w:r>
              <w:rPr>
                <w:sz w:val="20"/>
                <w:szCs w:val="20"/>
              </w:rPr>
              <w:t>Centralized KB</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D9E87CB" w14:textId="77777777" w:rsidR="00305702" w:rsidRDefault="00000000">
            <w:r>
              <w:rPr>
                <w:sz w:val="20"/>
                <w:szCs w:val="20"/>
              </w:rPr>
              <w:t>Version-controlled with review workflows</w:t>
            </w:r>
          </w:p>
        </w:tc>
      </w:tr>
      <w:tr w:rsidR="00305702" w14:paraId="21599A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7651CE1" w14:textId="77777777" w:rsidR="00305702" w:rsidRDefault="00000000">
            <w:r>
              <w:rPr>
                <w:b/>
                <w:bCs/>
                <w:sz w:val="20"/>
                <w:szCs w:val="20"/>
              </w:rPr>
              <w:t>Unauthorized Deployment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D11EA4E" w14:textId="77777777" w:rsidR="00305702" w:rsidRDefault="00000000">
            <w:r>
              <w:rPr>
                <w:sz w:val="20"/>
                <w:szCs w:val="20"/>
              </w:rPr>
              <w:t>Role-Based Publishing</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3356BB3B" w14:textId="77777777" w:rsidR="00305702" w:rsidRDefault="00000000">
            <w:r>
              <w:rPr>
                <w:sz w:val="20"/>
                <w:szCs w:val="20"/>
              </w:rPr>
              <w:t>Tiered permissions: create - test - stage - production</w:t>
            </w:r>
          </w:p>
        </w:tc>
      </w:tr>
    </w:tbl>
    <w:p w14:paraId="0597786B" w14:textId="77777777" w:rsidR="00305702" w:rsidRDefault="00305702">
      <w:pPr>
        <w:spacing w:before="150"/>
      </w:pPr>
    </w:p>
    <w:p w14:paraId="1EF349B6" w14:textId="77777777" w:rsidR="00305702" w:rsidRDefault="00000000">
      <w:pPr>
        <w:spacing w:before="100" w:after="100"/>
      </w:pPr>
      <w:r>
        <w:rPr>
          <w:b/>
          <w:bCs/>
        </w:rPr>
        <w:t xml:space="preserve">Result: </w:t>
      </w:r>
      <w:r>
        <w:t>Scale without sacrificing quality. Empower without losing control. Innovate without creating risk.</w:t>
      </w:r>
    </w:p>
    <w:p w14:paraId="765F7E5D" w14:textId="77777777" w:rsidR="00305702" w:rsidRDefault="00305702">
      <w:pPr>
        <w:spacing w:before="200"/>
      </w:pPr>
    </w:p>
    <w:p w14:paraId="487FBF47" w14:textId="77777777" w:rsidR="00305702" w:rsidRDefault="00000000">
      <w:pPr>
        <w:pStyle w:val="Heading2"/>
        <w:pageBreakBefore/>
        <w:keepNext/>
        <w:keepLines/>
      </w:pPr>
      <w:r>
        <w:rPr>
          <w:color w:val="FF5F00"/>
        </w:rPr>
        <w:t>4.3 Configuration-Driven Extensibility</w:t>
      </w:r>
    </w:p>
    <w:p w14:paraId="67D9EC9E" w14:textId="77777777" w:rsidR="00305702" w:rsidRDefault="00000000">
      <w:pPr>
        <w:spacing w:before="100" w:after="100"/>
      </w:pPr>
      <w:r>
        <w:t>MCMAP is designed so expanding capabilities does not require rewriting code. New industries, data points, benchmarks, and analytical models can be added through configuration alone.</w:t>
      </w:r>
    </w:p>
    <w:p w14:paraId="2E5763D5" w14:textId="77777777" w:rsidR="00305702" w:rsidRDefault="00305702">
      <w:pPr>
        <w:spacing w:before="150"/>
      </w:pPr>
    </w:p>
    <w:tbl>
      <w:tblPr>
        <w:tblW w:w="5000" w:type="pct"/>
        <w:tblLook w:val="0000" w:firstRow="0" w:lastRow="0" w:firstColumn="0" w:lastColumn="0" w:noHBand="0" w:noVBand="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800"/>
        <w:gridCol w:w="4059"/>
        <w:gridCol w:w="2499"/>
      </w:tblGrid>
      <w:tr w:rsidR="00305702" w14:paraId="130DB4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699DB493" w14:textId="77777777" w:rsidR="00305702" w:rsidRDefault="00000000">
            <w:r>
              <w:rPr>
                <w:b/>
                <w:bCs/>
                <w:color w:val="000000"/>
                <w:sz w:val="20"/>
                <w:szCs w:val="20"/>
              </w:rPr>
              <w:t>Expansion Type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62254F34" w14:textId="77777777" w:rsidR="00305702" w:rsidRDefault="00000000">
            <w:r>
              <w:rPr>
                <w:b/>
                <w:bCs/>
                <w:color w:val="000000"/>
                <w:sz w:val="20"/>
                <w:szCs w:val="20"/>
              </w:rPr>
              <w:t>How It’s Done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4C5C7BFF" w14:textId="77777777" w:rsidR="00305702" w:rsidRDefault="00000000">
            <w:r>
              <w:rPr>
                <w:b/>
                <w:bCs/>
                <w:color w:val="000000"/>
                <w:sz w:val="20"/>
                <w:szCs w:val="20"/>
              </w:rPr>
              <w:t>Time to Deploy</w:t>
            </w:r>
          </w:p>
        </w:tc>
      </w:tr>
      <w:tr w:rsidR="00305702" w14:paraId="5CB6FF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0FBFB0C8" w14:textId="77777777" w:rsidR="00305702" w:rsidRDefault="00000000">
            <w:r>
              <w:rPr>
                <w:b/>
                <w:bCs/>
                <w:sz w:val="20"/>
                <w:szCs w:val="20"/>
              </w:rPr>
              <w:t>New Industry Vertical</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7EDAC64" w14:textId="77777777" w:rsidR="00305702" w:rsidRDefault="00000000">
            <w:r>
              <w:rPr>
                <w:sz w:val="20"/>
                <w:szCs w:val="20"/>
              </w:rPr>
              <w:t>Add KB files + benchmark records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03FB59F7" w14:textId="77777777" w:rsidR="00305702" w:rsidRDefault="00000000">
            <w:r>
              <w:rPr>
                <w:sz w:val="20"/>
                <w:szCs w:val="20"/>
              </w:rPr>
              <w:t>&lt;1 hour</w:t>
            </w:r>
          </w:p>
        </w:tc>
      </w:tr>
      <w:tr w:rsidR="00305702" w14:paraId="4B23C9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381D443" w14:textId="77777777" w:rsidR="00305702" w:rsidRDefault="00000000">
            <w:r>
              <w:rPr>
                <w:b/>
                <w:bCs/>
                <w:sz w:val="20"/>
                <w:szCs w:val="20"/>
              </w:rPr>
              <w:t>New Subject Area</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56B90387" w14:textId="77777777" w:rsidR="00305702" w:rsidRDefault="00000000">
            <w:r>
              <w:rPr>
                <w:sz w:val="20"/>
                <w:szCs w:val="20"/>
              </w:rPr>
              <w:t>Add knowledge base documents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12C92F2F" w14:textId="77777777" w:rsidR="00305702" w:rsidRDefault="00000000">
            <w:r>
              <w:rPr>
                <w:sz w:val="20"/>
                <w:szCs w:val="20"/>
              </w:rPr>
              <w:t>&lt;1 hour</w:t>
            </w:r>
          </w:p>
        </w:tc>
      </w:tr>
      <w:tr w:rsidR="00305702" w14:paraId="25030D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6E60E82" w14:textId="77777777" w:rsidR="00305702" w:rsidRDefault="00000000">
            <w:r>
              <w:rPr>
                <w:b/>
                <w:bCs/>
                <w:sz w:val="20"/>
                <w:szCs w:val="20"/>
              </w:rPr>
              <w:t>New Benchmarks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2C76FF0" w14:textId="77777777" w:rsidR="00305702" w:rsidRDefault="00000000">
            <w:r>
              <w:rPr>
                <w:sz w:val="20"/>
                <w:szCs w:val="20"/>
              </w:rPr>
              <w:t>Insert records into reference tables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81E1471" w14:textId="77777777" w:rsidR="00305702" w:rsidRDefault="00000000">
            <w:r>
              <w:rPr>
                <w:sz w:val="20"/>
                <w:szCs w:val="20"/>
              </w:rPr>
              <w:t>&lt;1 hour</w:t>
            </w:r>
          </w:p>
        </w:tc>
      </w:tr>
      <w:tr w:rsidR="00305702" w14:paraId="146422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011AF81E" w14:textId="77777777" w:rsidR="00305702" w:rsidRDefault="00000000">
            <w:r>
              <w:rPr>
                <w:b/>
                <w:bCs/>
                <w:sz w:val="20"/>
                <w:szCs w:val="20"/>
              </w:rPr>
              <w:t>New Channel Types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02AD3D91" w14:textId="77777777" w:rsidR="00305702" w:rsidRDefault="00000000">
            <w:r>
              <w:rPr>
                <w:sz w:val="20"/>
                <w:szCs w:val="20"/>
              </w:rPr>
              <w:t>Add to channel table + KB content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B1F8CAA" w14:textId="77777777" w:rsidR="00305702" w:rsidRDefault="00000000">
            <w:r>
              <w:rPr>
                <w:sz w:val="20"/>
                <w:szCs w:val="20"/>
              </w:rPr>
              <w:t>&lt;1 hour</w:t>
            </w:r>
          </w:p>
        </w:tc>
      </w:tr>
      <w:tr w:rsidR="00305702" w14:paraId="6EC40E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608A41FC" w14:textId="77777777" w:rsidR="00305702" w:rsidRDefault="00000000">
            <w:r>
              <w:rPr>
                <w:b/>
                <w:bCs/>
                <w:sz w:val="20"/>
                <w:szCs w:val="20"/>
              </w:rPr>
              <w:t>New Analytical Models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31240D5" w14:textId="77777777" w:rsidR="00305702" w:rsidRDefault="00000000">
            <w:r>
              <w:rPr>
                <w:sz w:val="20"/>
                <w:szCs w:val="20"/>
              </w:rPr>
              <w:t>Create AI Builder prompt + register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5E4DEE83" w14:textId="77777777" w:rsidR="00305702" w:rsidRDefault="00000000">
            <w:r>
              <w:rPr>
                <w:sz w:val="20"/>
                <w:szCs w:val="20"/>
              </w:rPr>
              <w:t>&lt;1 hour</w:t>
            </w:r>
          </w:p>
        </w:tc>
      </w:tr>
      <w:tr w:rsidR="00305702" w14:paraId="0A7599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261A8F8" w14:textId="77777777" w:rsidR="00305702" w:rsidRDefault="00000000">
            <w:r>
              <w:rPr>
                <w:b/>
                <w:bCs/>
                <w:sz w:val="20"/>
                <w:szCs w:val="20"/>
              </w:rPr>
              <w:t>New Agent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279C2842" w14:textId="77777777" w:rsidR="00305702" w:rsidRDefault="00000000">
            <w:r>
              <w:rPr>
                <w:sz w:val="20"/>
                <w:szCs w:val="20"/>
              </w:rPr>
              <w:t>Define scope, create KB, register with orchestrator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2CC130B0" w14:textId="77777777" w:rsidR="00305702" w:rsidRDefault="00000000">
            <w:r>
              <w:rPr>
                <w:sz w:val="20"/>
                <w:szCs w:val="20"/>
              </w:rPr>
              <w:t>~1 week</w:t>
            </w:r>
          </w:p>
        </w:tc>
      </w:tr>
    </w:tbl>
    <w:p w14:paraId="5C7E05CE" w14:textId="77777777" w:rsidR="00305702" w:rsidRDefault="00305702">
      <w:pPr>
        <w:spacing w:before="200"/>
      </w:pPr>
    </w:p>
    <w:p w14:paraId="69B18780" w14:textId="77777777" w:rsidR="00305702" w:rsidRDefault="00000000">
      <w:pPr>
        <w:pStyle w:val="Heading2"/>
        <w:pageBreakBefore/>
        <w:keepNext/>
        <w:keepLines/>
      </w:pPr>
      <w:r>
        <w:rPr>
          <w:color w:val="FF5F00"/>
        </w:rPr>
        <w:lastRenderedPageBreak/>
        <w:t>4.4 The Agent Marketplace: A New Business Model</w:t>
      </w:r>
    </w:p>
    <w:p w14:paraId="5AA82745" w14:textId="77777777" w:rsidR="00305702" w:rsidRDefault="00000000">
      <w:pPr>
        <w:spacing w:before="100" w:after="100"/>
      </w:pPr>
      <w:r>
        <w:t>Just as the App Store transformed Apple from a hardware company into an ecosystem company, the Agent Marketplace transforms Mastercard from a consulting provider into a platform company.</w:t>
      </w:r>
    </w:p>
    <w:p w14:paraId="7FF75FE0" w14:textId="77777777" w:rsidR="00305702" w:rsidRDefault="00305702">
      <w:pPr>
        <w:spacing w:before="150"/>
      </w:pPr>
    </w:p>
    <w:p w14:paraId="5025FE19" w14:textId="77777777" w:rsidR="00305702" w:rsidRDefault="00000000">
      <w:pPr>
        <w:pStyle w:val="Heading3"/>
        <w:keepNext/>
        <w:keepLines/>
      </w:pPr>
      <w:r>
        <w:rPr>
          <w:color w:val="FF5F00"/>
        </w:rPr>
        <w:t>Internal Marketplace (Current Phase)</w:t>
      </w:r>
    </w:p>
    <w:tbl>
      <w:tblPr>
        <w:tblW w:w="5000" w:type="pct"/>
        <w:tblLook w:val="0000" w:firstRow="0" w:lastRow="0" w:firstColumn="0" w:lastColumn="0" w:noHBand="0" w:noVBand="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199"/>
        <w:gridCol w:w="5159"/>
        <w:gridCol w:w="2000"/>
      </w:tblGrid>
      <w:tr w:rsidR="00305702" w14:paraId="5D0295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5C91EA4F" w14:textId="77777777" w:rsidR="00305702" w:rsidRDefault="00000000">
            <w:r>
              <w:rPr>
                <w:b/>
                <w:bCs/>
                <w:color w:val="000000"/>
                <w:sz w:val="20"/>
                <w:szCs w:val="20"/>
              </w:rPr>
              <w:t>Category</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64D6C1BF" w14:textId="77777777" w:rsidR="00305702" w:rsidRDefault="00000000">
            <w:r>
              <w:rPr>
                <w:b/>
                <w:bCs/>
                <w:color w:val="000000"/>
                <w:sz w:val="20"/>
                <w:szCs w:val="20"/>
              </w:rPr>
              <w:t>Example Agents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1DD3AF8E" w14:textId="77777777" w:rsidR="00305702" w:rsidRDefault="00000000">
            <w:r>
              <w:rPr>
                <w:b/>
                <w:bCs/>
                <w:color w:val="000000"/>
                <w:sz w:val="20"/>
                <w:szCs w:val="20"/>
              </w:rPr>
              <w:t>Value</w:t>
            </w:r>
          </w:p>
        </w:tc>
      </w:tr>
      <w:tr w:rsidR="00305702" w14:paraId="4900F7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71C2175" w14:textId="77777777" w:rsidR="00305702" w:rsidRDefault="00000000">
            <w:r>
              <w:rPr>
                <w:b/>
                <w:bCs/>
                <w:sz w:val="20"/>
                <w:szCs w:val="20"/>
              </w:rPr>
              <w:t>Operations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1D3C5F45" w14:textId="77777777" w:rsidR="00305702" w:rsidRDefault="00000000">
            <w:r>
              <w:rPr>
                <w:sz w:val="20"/>
                <w:szCs w:val="20"/>
              </w:rPr>
              <w:t>Expense approval, vendor assessment, compliance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01FA4C5" w14:textId="77777777" w:rsidR="00305702" w:rsidRDefault="00000000">
            <w:r>
              <w:rPr>
                <w:sz w:val="20"/>
                <w:szCs w:val="20"/>
              </w:rPr>
              <w:t>Efficiency</w:t>
            </w:r>
          </w:p>
        </w:tc>
      </w:tr>
      <w:tr w:rsidR="00305702" w14:paraId="41D317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513881E" w14:textId="77777777" w:rsidR="00305702" w:rsidRDefault="00000000">
            <w:r>
              <w:rPr>
                <w:b/>
                <w:bCs/>
                <w:sz w:val="20"/>
                <w:szCs w:val="20"/>
              </w:rPr>
              <w:t>Sales Enablement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1959B62D" w14:textId="77777777" w:rsidR="00305702" w:rsidRDefault="00000000">
            <w:r>
              <w:rPr>
                <w:sz w:val="20"/>
                <w:szCs w:val="20"/>
              </w:rPr>
              <w:t>Pitch generation, competitive intel, proposals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21AE9692" w14:textId="77777777" w:rsidR="00305702" w:rsidRDefault="00000000">
            <w:r>
              <w:rPr>
                <w:sz w:val="20"/>
                <w:szCs w:val="20"/>
              </w:rPr>
              <w:t>Revenue</w:t>
            </w:r>
          </w:p>
        </w:tc>
      </w:tr>
      <w:tr w:rsidR="00305702" w14:paraId="05F395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5A407AB3" w14:textId="77777777" w:rsidR="00305702" w:rsidRDefault="00000000">
            <w:r>
              <w:rPr>
                <w:b/>
                <w:bCs/>
                <w:sz w:val="20"/>
                <w:szCs w:val="20"/>
              </w:rPr>
              <w:t>Client Success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6B014F8" w14:textId="77777777" w:rsidR="00305702" w:rsidRDefault="00000000">
            <w:r>
              <w:rPr>
                <w:sz w:val="20"/>
                <w:szCs w:val="20"/>
              </w:rPr>
              <w:t>Health monitoring, renewal prediction, upsell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5C21562B" w14:textId="77777777" w:rsidR="00305702" w:rsidRDefault="00000000">
            <w:r>
              <w:rPr>
                <w:sz w:val="20"/>
                <w:szCs w:val="20"/>
              </w:rPr>
              <w:t>Retention</w:t>
            </w:r>
          </w:p>
        </w:tc>
      </w:tr>
      <w:tr w:rsidR="00305702" w14:paraId="6EFA70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6CA7F19F" w14:textId="77777777" w:rsidR="00305702" w:rsidRDefault="00000000">
            <w:r>
              <w:rPr>
                <w:b/>
                <w:bCs/>
                <w:sz w:val="20"/>
                <w:szCs w:val="20"/>
              </w:rPr>
              <w:t>HR &amp; Admin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01ED4BB0" w14:textId="77777777" w:rsidR="00305702" w:rsidRDefault="00000000">
            <w:r>
              <w:rPr>
                <w:sz w:val="20"/>
                <w:szCs w:val="20"/>
              </w:rPr>
              <w:t>Onboarding, policy Q&amp;A, benefits navigation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077D5A36" w14:textId="77777777" w:rsidR="00305702" w:rsidRDefault="00000000">
            <w:r>
              <w:rPr>
                <w:sz w:val="20"/>
                <w:szCs w:val="20"/>
              </w:rPr>
              <w:t>Experience</w:t>
            </w:r>
          </w:p>
        </w:tc>
      </w:tr>
      <w:tr w:rsidR="00305702" w14:paraId="273E83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18C39FBA" w14:textId="77777777" w:rsidR="00305702" w:rsidRDefault="00000000">
            <w:r>
              <w:rPr>
                <w:b/>
                <w:bCs/>
                <w:sz w:val="20"/>
                <w:szCs w:val="20"/>
              </w:rPr>
              <w:t>Finance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3D3590C" w14:textId="77777777" w:rsidR="00305702" w:rsidRDefault="00000000">
            <w:r>
              <w:rPr>
                <w:sz w:val="20"/>
                <w:szCs w:val="20"/>
              </w:rPr>
              <w:t>Forecasting, variance analysis, reporting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E0BD6DB" w14:textId="77777777" w:rsidR="00305702" w:rsidRDefault="00000000">
            <w:r>
              <w:rPr>
                <w:sz w:val="20"/>
                <w:szCs w:val="20"/>
              </w:rPr>
              <w:t>Decisions</w:t>
            </w:r>
          </w:p>
        </w:tc>
      </w:tr>
    </w:tbl>
    <w:p w14:paraId="2457D206" w14:textId="77777777" w:rsidR="00305702" w:rsidRDefault="00305702">
      <w:pPr>
        <w:spacing w:before="150"/>
      </w:pPr>
    </w:p>
    <w:p w14:paraId="5820E920" w14:textId="77777777" w:rsidR="00305702" w:rsidRDefault="00000000">
      <w:pPr>
        <w:pStyle w:val="Heading3"/>
        <w:keepNext/>
        <w:keepLines/>
      </w:pPr>
      <w:r>
        <w:rPr>
          <w:color w:val="FF5F00"/>
        </w:rPr>
        <w:t>External Marketplace (Future Phase)</w:t>
      </w:r>
    </w:p>
    <w:tbl>
      <w:tblPr>
        <w:tblW w:w="5000" w:type="pct"/>
        <w:tblLook w:val="0000" w:firstRow="0" w:lastRow="0" w:firstColumn="0" w:lastColumn="0" w:noHBand="0" w:noVBand="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500"/>
        <w:gridCol w:w="4059"/>
        <w:gridCol w:w="2799"/>
      </w:tblGrid>
      <w:tr w:rsidR="00305702" w14:paraId="3BA438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019C4C44" w14:textId="77777777" w:rsidR="00305702" w:rsidRDefault="00000000">
            <w:r>
              <w:rPr>
                <w:b/>
                <w:bCs/>
                <w:color w:val="000000"/>
                <w:sz w:val="20"/>
                <w:szCs w:val="20"/>
              </w:rPr>
              <w:t>Offering</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642685CC" w14:textId="77777777" w:rsidR="00305702" w:rsidRDefault="00000000">
            <w:r>
              <w:rPr>
                <w:b/>
                <w:bCs/>
                <w:color w:val="000000"/>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34E7CCAF" w14:textId="77777777" w:rsidR="00305702" w:rsidRDefault="00000000">
            <w:r>
              <w:rPr>
                <w:b/>
                <w:bCs/>
                <w:color w:val="000000"/>
                <w:sz w:val="20"/>
                <w:szCs w:val="20"/>
              </w:rPr>
              <w:t>Revenue Model</w:t>
            </w:r>
          </w:p>
        </w:tc>
      </w:tr>
      <w:tr w:rsidR="00305702" w14:paraId="00D5EF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60EF7EC" w14:textId="77777777" w:rsidR="00305702" w:rsidRDefault="00000000">
            <w:r>
              <w:rPr>
                <w:b/>
                <w:bCs/>
                <w:sz w:val="20"/>
                <w:szCs w:val="20"/>
              </w:rPr>
              <w:t>Licensed Agents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749D833" w14:textId="77777777" w:rsidR="00305702" w:rsidRDefault="00000000">
            <w:r>
              <w:rPr>
                <w:sz w:val="20"/>
                <w:szCs w:val="20"/>
              </w:rPr>
              <w:t>Clients deploy MCMAP agents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56F7F099" w14:textId="77777777" w:rsidR="00305702" w:rsidRDefault="00000000">
            <w:r>
              <w:rPr>
                <w:sz w:val="20"/>
                <w:szCs w:val="20"/>
              </w:rPr>
              <w:t>Subscription</w:t>
            </w:r>
          </w:p>
        </w:tc>
      </w:tr>
      <w:tr w:rsidR="00305702" w14:paraId="06B32E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2A5C8919" w14:textId="77777777" w:rsidR="00305702" w:rsidRDefault="00000000">
            <w:r>
              <w:rPr>
                <w:b/>
                <w:bCs/>
                <w:sz w:val="20"/>
                <w:szCs w:val="20"/>
              </w:rPr>
              <w:t>Custom Builds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3B045BD3" w14:textId="77777777" w:rsidR="00305702" w:rsidRDefault="00000000">
            <w:r>
              <w:rPr>
                <w:sz w:val="20"/>
                <w:szCs w:val="20"/>
              </w:rPr>
              <w:t>Bespoke agents on MCMAP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31438788" w14:textId="77777777" w:rsidR="00305702" w:rsidRDefault="00000000">
            <w:r>
              <w:rPr>
                <w:sz w:val="20"/>
                <w:szCs w:val="20"/>
              </w:rPr>
              <w:t>Project + maintenance</w:t>
            </w:r>
          </w:p>
        </w:tc>
      </w:tr>
      <w:tr w:rsidR="00305702" w14:paraId="4D8879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30899B0" w14:textId="77777777" w:rsidR="00305702" w:rsidRDefault="00000000">
            <w:r>
              <w:rPr>
                <w:b/>
                <w:bCs/>
                <w:sz w:val="20"/>
                <w:szCs w:val="20"/>
              </w:rPr>
              <w:t>Agent-as-a-Service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1BFCAE1C" w14:textId="77777777" w:rsidR="00305702" w:rsidRDefault="00000000">
            <w:r>
              <w:rPr>
                <w:sz w:val="20"/>
                <w:szCs w:val="20"/>
              </w:rPr>
              <w:t>Hosted agents via API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7B0325A" w14:textId="77777777" w:rsidR="00305702" w:rsidRDefault="00000000">
            <w:r>
              <w:rPr>
                <w:sz w:val="20"/>
                <w:szCs w:val="20"/>
              </w:rPr>
              <w:t>Usage-based</w:t>
            </w:r>
          </w:p>
        </w:tc>
      </w:tr>
      <w:tr w:rsidR="00305702" w14:paraId="3190A6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07B52516" w14:textId="77777777" w:rsidR="00305702" w:rsidRDefault="00000000">
            <w:r>
              <w:rPr>
                <w:b/>
                <w:bCs/>
                <w:sz w:val="20"/>
                <w:szCs w:val="20"/>
              </w:rPr>
              <w:t>Partner Extensions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B5C6348" w14:textId="77777777" w:rsidR="00305702" w:rsidRDefault="00000000">
            <w:r>
              <w:rPr>
                <w:sz w:val="20"/>
                <w:szCs w:val="20"/>
              </w:rPr>
              <w:t>Third parties build on MCMAP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32599407" w14:textId="77777777" w:rsidR="00305702" w:rsidRDefault="00000000">
            <w:r>
              <w:rPr>
                <w:sz w:val="20"/>
                <w:szCs w:val="20"/>
              </w:rPr>
              <w:t>Revenue share</w:t>
            </w:r>
          </w:p>
        </w:tc>
      </w:tr>
      <w:tr w:rsidR="00305702" w14:paraId="134F68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154A0A43" w14:textId="77777777" w:rsidR="00305702" w:rsidRDefault="00000000">
            <w:r>
              <w:rPr>
                <w:b/>
                <w:bCs/>
                <w:sz w:val="20"/>
                <w:szCs w:val="20"/>
              </w:rPr>
              <w:t>Data-Enhanced Agents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547857B9" w14:textId="77777777" w:rsidR="00305702" w:rsidRDefault="00000000">
            <w:r>
              <w:rPr>
                <w:sz w:val="20"/>
                <w:szCs w:val="20"/>
              </w:rPr>
              <w:t>Agents with MC data products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7CA3491" w14:textId="77777777" w:rsidR="00305702" w:rsidRDefault="00000000">
            <w:r>
              <w:rPr>
                <w:sz w:val="20"/>
                <w:szCs w:val="20"/>
              </w:rPr>
              <w:t>Premium licensing</w:t>
            </w:r>
          </w:p>
        </w:tc>
      </w:tr>
    </w:tbl>
    <w:p w14:paraId="33ECC37A" w14:textId="77777777" w:rsidR="00305702" w:rsidRDefault="00000000">
      <w:pPr>
        <w:pStyle w:val="Heading1"/>
        <w:keepNext/>
        <w:keepLines/>
      </w:pPr>
      <w:r>
        <w:rPr>
          <w:color w:val="FF5F00"/>
        </w:rPr>
        <w:lastRenderedPageBreak/>
        <w:t>PART 5: Benefits &amp; Outcomes</w:t>
      </w:r>
    </w:p>
    <w:p w14:paraId="1D13EB9A" w14:textId="77777777" w:rsidR="00305702" w:rsidRDefault="00000000">
      <w:pPr>
        <w:pStyle w:val="Heading2"/>
        <w:pageBreakBefore/>
        <w:keepNext/>
        <w:keepLines/>
      </w:pPr>
      <w:r>
        <w:rPr>
          <w:color w:val="FF5F00"/>
        </w:rPr>
        <w:t>5.1 Efficiency Gains</w:t>
      </w:r>
    </w:p>
    <w:p w14:paraId="204222FA" w14:textId="77777777" w:rsidR="00305702" w:rsidRDefault="00000000">
      <w:pPr>
        <w:spacing w:before="100" w:after="100"/>
      </w:pPr>
      <w:r>
        <w:t>The media planning deployment demonstrates substantial operational improvements:</w:t>
      </w:r>
    </w:p>
    <w:p w14:paraId="244494DB" w14:textId="77777777" w:rsidR="00305702" w:rsidRDefault="00305702">
      <w:pPr>
        <w:spacing w:before="150"/>
      </w:pPr>
    </w:p>
    <w:tbl>
      <w:tblPr>
        <w:tblW w:w="5000" w:type="pct"/>
        <w:tblLook w:val="0000" w:firstRow="0" w:lastRow="0" w:firstColumn="0" w:lastColumn="0" w:noHBand="0" w:noVBand="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4679"/>
        <w:gridCol w:w="4679"/>
      </w:tblGrid>
      <w:tr w:rsidR="00305702" w14:paraId="06646D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760F6CB2" w14:textId="77777777" w:rsidR="00305702" w:rsidRDefault="00000000">
            <w:r>
              <w:rPr>
                <w:b/>
                <w:bCs/>
                <w:color w:val="000000"/>
                <w:sz w:val="20"/>
                <w:szCs w:val="20"/>
              </w:rPr>
              <w:t>Area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48C9F262" w14:textId="77777777" w:rsidR="00305702" w:rsidRDefault="00000000">
            <w:r>
              <w:rPr>
                <w:b/>
                <w:bCs/>
                <w:color w:val="000000"/>
                <w:sz w:val="20"/>
                <w:szCs w:val="20"/>
              </w:rPr>
              <w:t>Impact</w:t>
            </w:r>
          </w:p>
        </w:tc>
      </w:tr>
      <w:tr w:rsidR="00305702" w14:paraId="6E6795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55D8D14B" w14:textId="77777777" w:rsidR="00305702" w:rsidRDefault="00000000">
            <w:r>
              <w:rPr>
                <w:b/>
                <w:bCs/>
                <w:sz w:val="20"/>
                <w:szCs w:val="20"/>
              </w:rPr>
              <w:t>Deliverable Creation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9E201AF" w14:textId="77777777" w:rsidR="00305702" w:rsidRDefault="00000000">
            <w:r>
              <w:rPr>
                <w:sz w:val="20"/>
                <w:szCs w:val="20"/>
              </w:rPr>
              <w:t>70-90% reduction in time to produce client-ready documents</w:t>
            </w:r>
          </w:p>
        </w:tc>
      </w:tr>
      <w:tr w:rsidR="00305702" w14:paraId="5B2672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16EAC3A6" w14:textId="77777777" w:rsidR="00305702" w:rsidRDefault="00000000">
            <w:r>
              <w:rPr>
                <w:b/>
                <w:bCs/>
                <w:sz w:val="20"/>
                <w:szCs w:val="20"/>
              </w:rPr>
              <w:t>Research &amp; Discovery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760799E" w14:textId="77777777" w:rsidR="00305702" w:rsidRDefault="00000000">
            <w:r>
              <w:rPr>
                <w:sz w:val="20"/>
                <w:szCs w:val="20"/>
              </w:rPr>
              <w:t>60-80% acceleration in consulting assessment phases</w:t>
            </w:r>
          </w:p>
        </w:tc>
      </w:tr>
      <w:tr w:rsidR="00305702" w14:paraId="4E6887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6D0BF241" w14:textId="77777777" w:rsidR="00305702" w:rsidRDefault="00000000">
            <w:r>
              <w:rPr>
                <w:b/>
                <w:bCs/>
                <w:sz w:val="20"/>
                <w:szCs w:val="20"/>
              </w:rPr>
              <w:t>Budget Analysis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E5999A7" w14:textId="77777777" w:rsidR="00305702" w:rsidRDefault="00000000">
            <w:r>
              <w:rPr>
                <w:sz w:val="20"/>
                <w:szCs w:val="20"/>
              </w:rPr>
              <w:t>80-90% reduction in scenario modeling time</w:t>
            </w:r>
          </w:p>
        </w:tc>
      </w:tr>
      <w:tr w:rsidR="00305702" w14:paraId="5E32D0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1B116FB7" w14:textId="77777777" w:rsidR="00305702" w:rsidRDefault="00000000">
            <w:r>
              <w:rPr>
                <w:b/>
                <w:bCs/>
                <w:sz w:val="20"/>
                <w:szCs w:val="20"/>
              </w:rPr>
              <w:t>Performance Reporting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06F7743C" w14:textId="77777777" w:rsidR="00305702" w:rsidRDefault="00000000">
            <w:r>
              <w:rPr>
                <w:sz w:val="20"/>
                <w:szCs w:val="20"/>
              </w:rPr>
              <w:t>85-95% reduction in report generation</w:t>
            </w:r>
          </w:p>
        </w:tc>
      </w:tr>
    </w:tbl>
    <w:p w14:paraId="5E74B860" w14:textId="77777777" w:rsidR="00305702" w:rsidRDefault="00305702">
      <w:pPr>
        <w:spacing w:before="150"/>
      </w:pPr>
    </w:p>
    <w:p w14:paraId="3ED235D5" w14:textId="77777777" w:rsidR="00305702" w:rsidRDefault="00000000">
      <w:pPr>
        <w:pStyle w:val="Heading3"/>
        <w:keepNext/>
        <w:keepLines/>
      </w:pPr>
      <w:r>
        <w:rPr>
          <w:color w:val="FF5F00"/>
        </w:rPr>
        <w:t>Quality &amp; Consistency</w:t>
      </w:r>
    </w:p>
    <w:p w14:paraId="216808FE" w14:textId="77777777" w:rsidR="00305702" w:rsidRDefault="00000000">
      <w:pPr>
        <w:pStyle w:val="ListParagraph"/>
        <w:numPr>
          <w:ilvl w:val="0"/>
          <w:numId w:val="2"/>
        </w:numPr>
        <w:spacing w:before="60" w:after="60"/>
      </w:pPr>
      <w:r>
        <w:t>Consistent methodology across all team members regardless of experience</w:t>
      </w:r>
    </w:p>
    <w:p w14:paraId="2F2DBF3B" w14:textId="77777777" w:rsidR="00305702" w:rsidRDefault="00000000">
      <w:pPr>
        <w:pStyle w:val="ListParagraph"/>
        <w:numPr>
          <w:ilvl w:val="0"/>
          <w:numId w:val="2"/>
        </w:numPr>
        <w:spacing w:before="60" w:after="60"/>
      </w:pPr>
      <w:r>
        <w:t>Higher quality deliverables through embedded best practices</w:t>
      </w:r>
    </w:p>
    <w:p w14:paraId="090E14CD" w14:textId="77777777" w:rsidR="00305702" w:rsidRDefault="00000000">
      <w:pPr>
        <w:pStyle w:val="ListParagraph"/>
        <w:numPr>
          <w:ilvl w:val="0"/>
          <w:numId w:val="2"/>
        </w:numPr>
        <w:spacing w:before="60" w:after="60"/>
      </w:pPr>
      <w:r>
        <w:t>Reduced rework through standardized processes and quality gates</w:t>
      </w:r>
    </w:p>
    <w:p w14:paraId="7C40B231" w14:textId="77777777" w:rsidR="00305702" w:rsidRDefault="00305702">
      <w:pPr>
        <w:spacing w:before="200"/>
      </w:pPr>
    </w:p>
    <w:p w14:paraId="59010B11" w14:textId="77777777" w:rsidR="00305702" w:rsidRDefault="00000000">
      <w:pPr>
        <w:pStyle w:val="Heading2"/>
        <w:pageBreakBefore/>
        <w:keepNext/>
        <w:keepLines/>
      </w:pPr>
      <w:r>
        <w:rPr>
          <w:color w:val="FF5F00"/>
        </w:rPr>
        <w:t>5.2 Revenue Opportunities</w:t>
      </w:r>
    </w:p>
    <w:p w14:paraId="18128264" w14:textId="77777777" w:rsidR="00305702" w:rsidRDefault="00305702">
      <w:pPr>
        <w:spacing w:before="150"/>
      </w:pPr>
    </w:p>
    <w:p w14:paraId="1920E96F" w14:textId="77777777" w:rsidR="00305702" w:rsidRDefault="00000000">
      <w:pPr>
        <w:pStyle w:val="Heading3"/>
        <w:keepNext/>
        <w:keepLines/>
      </w:pPr>
      <w:r>
        <w:rPr>
          <w:color w:val="FF5F00"/>
        </w:rPr>
        <w:t>Higher Charged Rates and Margin</w:t>
      </w:r>
    </w:p>
    <w:p w14:paraId="1EA7F628" w14:textId="77777777" w:rsidR="00305702" w:rsidRDefault="00000000">
      <w:pPr>
        <w:pStyle w:val="ListParagraph"/>
        <w:numPr>
          <w:ilvl w:val="0"/>
          <w:numId w:val="2"/>
        </w:numPr>
        <w:spacing w:before="60" w:after="60"/>
      </w:pPr>
      <w:r>
        <w:t>Premium pricing for AI-enhanced services</w:t>
      </w:r>
    </w:p>
    <w:p w14:paraId="2C9B242A" w14:textId="77777777" w:rsidR="00305702" w:rsidRDefault="00000000">
      <w:pPr>
        <w:pStyle w:val="ListParagraph"/>
        <w:numPr>
          <w:ilvl w:val="0"/>
          <w:numId w:val="2"/>
        </w:numPr>
        <w:spacing w:before="60" w:after="60"/>
      </w:pPr>
      <w:r>
        <w:t>Minimum 6% margin improvement by eliminating third-party agency fees</w:t>
      </w:r>
    </w:p>
    <w:p w14:paraId="56C72B9C" w14:textId="77777777" w:rsidR="00305702" w:rsidRDefault="00000000">
      <w:pPr>
        <w:pStyle w:val="ListParagraph"/>
        <w:numPr>
          <w:ilvl w:val="0"/>
          <w:numId w:val="2"/>
        </w:numPr>
        <w:spacing w:before="60" w:after="60"/>
      </w:pPr>
      <w:r>
        <w:t>Significant growth from expanding media delivery portfolio with proprietary tools</w:t>
      </w:r>
    </w:p>
    <w:p w14:paraId="31E0DD09" w14:textId="77777777" w:rsidR="00305702" w:rsidRDefault="00305702">
      <w:pPr>
        <w:spacing w:before="150"/>
      </w:pPr>
    </w:p>
    <w:p w14:paraId="1A8C6230" w14:textId="77777777" w:rsidR="00305702" w:rsidRDefault="00000000">
      <w:pPr>
        <w:pStyle w:val="Heading3"/>
        <w:keepNext/>
        <w:keepLines/>
      </w:pPr>
      <w:r>
        <w:rPr>
          <w:color w:val="FF5F00"/>
        </w:rPr>
        <w:t>Faster Sales Cycles</w:t>
      </w:r>
    </w:p>
    <w:p w14:paraId="169F7C98" w14:textId="77777777" w:rsidR="00305702" w:rsidRDefault="00000000">
      <w:pPr>
        <w:pStyle w:val="ListParagraph"/>
        <w:numPr>
          <w:ilvl w:val="0"/>
          <w:numId w:val="2"/>
        </w:numPr>
        <w:spacing w:before="60" w:after="60"/>
      </w:pPr>
      <w:r>
        <w:t>Ability to demonstrate live transformational capabilities to clients</w:t>
      </w:r>
    </w:p>
    <w:p w14:paraId="7F7B8CAF" w14:textId="77777777" w:rsidR="00305702" w:rsidRDefault="00000000">
      <w:pPr>
        <w:pStyle w:val="ListParagraph"/>
        <w:numPr>
          <w:ilvl w:val="0"/>
          <w:numId w:val="2"/>
        </w:numPr>
        <w:spacing w:before="60" w:after="60"/>
      </w:pPr>
      <w:r>
        <w:t>Demo live prototypes grounded in real-world, live data</w:t>
      </w:r>
    </w:p>
    <w:p w14:paraId="41D121FD" w14:textId="77777777" w:rsidR="00305702" w:rsidRDefault="00000000">
      <w:pPr>
        <w:pStyle w:val="ListParagraph"/>
        <w:numPr>
          <w:ilvl w:val="0"/>
          <w:numId w:val="2"/>
        </w:numPr>
        <w:spacing w:before="60" w:after="60"/>
      </w:pPr>
      <w:r>
        <w:t>Pull sophisticated market and competitive data together for proposals instantly</w:t>
      </w:r>
    </w:p>
    <w:p w14:paraId="0F11CFE3" w14:textId="77777777" w:rsidR="00305702" w:rsidRDefault="00305702">
      <w:pPr>
        <w:spacing w:before="150"/>
      </w:pPr>
    </w:p>
    <w:p w14:paraId="3960FD4C" w14:textId="77777777" w:rsidR="00305702" w:rsidRDefault="00000000">
      <w:pPr>
        <w:pStyle w:val="Heading3"/>
        <w:keepNext/>
        <w:keepLines/>
      </w:pPr>
      <w:r>
        <w:rPr>
          <w:color w:val="FF5F00"/>
        </w:rPr>
        <w:t>New Revenue Channels</w:t>
      </w:r>
    </w:p>
    <w:p w14:paraId="58E23189" w14:textId="77777777" w:rsidR="00305702" w:rsidRDefault="00000000">
      <w:pPr>
        <w:pStyle w:val="ListParagraph"/>
        <w:numPr>
          <w:ilvl w:val="0"/>
          <w:numId w:val="2"/>
        </w:numPr>
        <w:spacing w:before="60" w:after="60"/>
      </w:pPr>
      <w:r>
        <w:rPr>
          <w:b/>
          <w:bCs/>
        </w:rPr>
        <w:t xml:space="preserve">Consulting and Development: </w:t>
      </w:r>
      <w:r>
        <w:t>AI tools built for and sold to clients</w:t>
      </w:r>
    </w:p>
    <w:p w14:paraId="7893484E" w14:textId="77777777" w:rsidR="00305702" w:rsidRDefault="00000000">
      <w:pPr>
        <w:pStyle w:val="ListParagraph"/>
        <w:numPr>
          <w:ilvl w:val="0"/>
          <w:numId w:val="2"/>
        </w:numPr>
        <w:spacing w:before="60" w:after="60"/>
      </w:pPr>
      <w:r>
        <w:rPr>
          <w:b/>
          <w:bCs/>
        </w:rPr>
        <w:t xml:space="preserve">Direct Product Sales: </w:t>
      </w:r>
      <w:r>
        <w:t>AI tools built and sold directly by MC</w:t>
      </w:r>
    </w:p>
    <w:p w14:paraId="4549DBFC" w14:textId="77777777" w:rsidR="00305702" w:rsidRDefault="00000000">
      <w:pPr>
        <w:pStyle w:val="ListParagraph"/>
        <w:numPr>
          <w:ilvl w:val="0"/>
          <w:numId w:val="2"/>
        </w:numPr>
        <w:spacing w:before="60" w:after="60"/>
      </w:pPr>
      <w:r>
        <w:rPr>
          <w:b/>
          <w:bCs/>
        </w:rPr>
        <w:t xml:space="preserve">Data &amp; Services Acceleration: </w:t>
      </w:r>
      <w:r>
        <w:t>New channel deployment capabilities for data products</w:t>
      </w:r>
    </w:p>
    <w:p w14:paraId="3D8931EE" w14:textId="77777777" w:rsidR="00305702" w:rsidRDefault="00305702">
      <w:pPr>
        <w:spacing w:before="150"/>
      </w:pPr>
    </w:p>
    <w:p w14:paraId="534D5A11" w14:textId="77777777" w:rsidR="00305702" w:rsidRDefault="00000000">
      <w:pPr>
        <w:pStyle w:val="Heading3"/>
        <w:keepNext/>
        <w:keepLines/>
      </w:pPr>
      <w:r>
        <w:rPr>
          <w:color w:val="FF5F00"/>
        </w:rPr>
        <w:t>Sales Enablement</w:t>
      </w:r>
    </w:p>
    <w:p w14:paraId="59851983" w14:textId="77777777" w:rsidR="00305702" w:rsidRDefault="00000000">
      <w:pPr>
        <w:pStyle w:val="ListParagraph"/>
        <w:numPr>
          <w:ilvl w:val="0"/>
          <w:numId w:val="2"/>
        </w:numPr>
        <w:spacing w:before="60" w:after="60"/>
      </w:pPr>
      <w:r>
        <w:t>Sales teams improve expertise in critical marketing and media use cases by using the tool internally</w:t>
      </w:r>
    </w:p>
    <w:p w14:paraId="6230A089" w14:textId="77777777" w:rsidR="00305702" w:rsidRDefault="00000000">
      <w:pPr>
        <w:pStyle w:val="ListParagraph"/>
        <w:numPr>
          <w:ilvl w:val="0"/>
          <w:numId w:val="2"/>
        </w:numPr>
        <w:spacing w:before="60" w:after="60"/>
      </w:pPr>
      <w:r>
        <w:t>One-to-many workshops showcase Agentic expertise</w:t>
      </w:r>
    </w:p>
    <w:p w14:paraId="7E8BA1D3" w14:textId="77777777" w:rsidR="00305702" w:rsidRDefault="00000000">
      <w:pPr>
        <w:pStyle w:val="ListParagraph"/>
        <w:numPr>
          <w:ilvl w:val="0"/>
          <w:numId w:val="2"/>
        </w:numPr>
        <w:spacing w:before="60" w:after="60"/>
      </w:pPr>
      <w:r>
        <w:t>Deliver AI prototypes rapidly as part of workshops to accelerate sales opportunities</w:t>
      </w:r>
    </w:p>
    <w:p w14:paraId="4DCC17BC" w14:textId="77777777" w:rsidR="00305702" w:rsidRDefault="00305702">
      <w:pPr>
        <w:spacing w:before="150"/>
      </w:pPr>
    </w:p>
    <w:p w14:paraId="29B75958" w14:textId="77777777" w:rsidR="00305702" w:rsidRDefault="00000000">
      <w:pPr>
        <w:pStyle w:val="Heading3"/>
        <w:keepNext/>
        <w:keepLines/>
      </w:pPr>
      <w:r>
        <w:rPr>
          <w:color w:val="FF5F00"/>
        </w:rPr>
        <w:t>Expanded Platform Opportunities</w:t>
      </w:r>
    </w:p>
    <w:p w14:paraId="79EB5AD5" w14:textId="77777777" w:rsidR="00305702" w:rsidRDefault="00000000">
      <w:pPr>
        <w:spacing w:before="100" w:after="100"/>
      </w:pPr>
      <w:r>
        <w:t>The same platform architecture creates opportunities across Mastercard’s entire service portfolio:</w:t>
      </w:r>
    </w:p>
    <w:p w14:paraId="5508A3B9" w14:textId="77777777" w:rsidR="00305702" w:rsidRDefault="00000000">
      <w:pPr>
        <w:pStyle w:val="ListParagraph"/>
        <w:numPr>
          <w:ilvl w:val="0"/>
          <w:numId w:val="2"/>
        </w:numPr>
        <w:spacing w:before="60" w:after="60"/>
      </w:pPr>
      <w:r>
        <w:rPr>
          <w:b/>
          <w:bCs/>
        </w:rPr>
        <w:t xml:space="preserve">Advisors &amp; Consulting: </w:t>
      </w:r>
      <w:r>
        <w:t>AI Agent Implementation Practice, Strategic Assessment Automation, Framework-as-a-Service</w:t>
      </w:r>
    </w:p>
    <w:p w14:paraId="477DE445" w14:textId="77777777" w:rsidR="00305702" w:rsidRDefault="00000000">
      <w:pPr>
        <w:pStyle w:val="ListParagraph"/>
        <w:numPr>
          <w:ilvl w:val="0"/>
          <w:numId w:val="2"/>
        </w:numPr>
        <w:spacing w:before="60" w:after="60"/>
      </w:pPr>
      <w:r>
        <w:rPr>
          <w:b/>
          <w:bCs/>
        </w:rPr>
        <w:t xml:space="preserve">Network &amp; Payments: </w:t>
      </w:r>
      <w:r>
        <w:t>Autonomous Fraud Defense, Real-Time Risk Scoring, Payment Optimization Agents</w:t>
      </w:r>
    </w:p>
    <w:p w14:paraId="43AB12C4" w14:textId="77777777" w:rsidR="00305702" w:rsidRDefault="00000000">
      <w:pPr>
        <w:pStyle w:val="ListParagraph"/>
        <w:numPr>
          <w:ilvl w:val="0"/>
          <w:numId w:val="2"/>
        </w:numPr>
        <w:spacing w:before="60" w:after="60"/>
      </w:pPr>
      <w:r>
        <w:rPr>
          <w:b/>
          <w:bCs/>
        </w:rPr>
        <w:t xml:space="preserve">Analytics &amp; Risk: </w:t>
      </w:r>
      <w:r>
        <w:t>Commerce Media Intelligence, Predictive Market Intelligence, Portfolio Risk Modeling</w:t>
      </w:r>
    </w:p>
    <w:p w14:paraId="14FBD208" w14:textId="77777777" w:rsidR="00305702" w:rsidRDefault="00000000">
      <w:pPr>
        <w:pStyle w:val="ListParagraph"/>
        <w:numPr>
          <w:ilvl w:val="0"/>
          <w:numId w:val="2"/>
        </w:numPr>
        <w:spacing w:before="60" w:after="60"/>
      </w:pPr>
      <w:r>
        <w:rPr>
          <w:b/>
          <w:bCs/>
        </w:rPr>
        <w:t xml:space="preserve">Marketing &amp; Loyalty: </w:t>
      </w:r>
      <w:r>
        <w:t>Marketing Automation Suite, Campaign Intelligence Platform, Loyalty Program Optimization</w:t>
      </w:r>
    </w:p>
    <w:p w14:paraId="1BB534CE" w14:textId="77777777" w:rsidR="00305702" w:rsidRDefault="00000000">
      <w:pPr>
        <w:pStyle w:val="ListParagraph"/>
        <w:numPr>
          <w:ilvl w:val="0"/>
          <w:numId w:val="2"/>
        </w:numPr>
        <w:spacing w:before="60" w:after="60"/>
      </w:pPr>
      <w:r>
        <w:rPr>
          <w:b/>
          <w:bCs/>
        </w:rPr>
        <w:t xml:space="preserve">Data Services: </w:t>
      </w:r>
      <w:r>
        <w:t>Data Product Agents, Open Banking Intelligence, Merchant Analytics Suite</w:t>
      </w:r>
    </w:p>
    <w:p w14:paraId="11B789A5" w14:textId="77777777" w:rsidR="00305702" w:rsidRDefault="00305702">
      <w:pPr>
        <w:spacing w:before="200"/>
      </w:pPr>
    </w:p>
    <w:p w14:paraId="49284B5E" w14:textId="77777777" w:rsidR="00305702" w:rsidRDefault="00000000">
      <w:pPr>
        <w:pStyle w:val="Heading2"/>
        <w:pageBreakBefore/>
        <w:keepNext/>
        <w:keepLines/>
      </w:pPr>
      <w:r>
        <w:rPr>
          <w:color w:val="FF5F00"/>
        </w:rPr>
        <w:t>5.3 Competitive Positioning</w:t>
      </w:r>
    </w:p>
    <w:p w14:paraId="29E0397B" w14:textId="77777777" w:rsidR="00305702" w:rsidRDefault="00305702">
      <w:pPr>
        <w:spacing w:before="150"/>
      </w:pPr>
    </w:p>
    <w:p w14:paraId="1A09DF7B" w14:textId="77777777" w:rsidR="00305702" w:rsidRDefault="00000000">
      <w:pPr>
        <w:pStyle w:val="Heading3"/>
        <w:keepNext/>
        <w:keepLines/>
      </w:pPr>
      <w:r>
        <w:rPr>
          <w:color w:val="FF5F00"/>
        </w:rPr>
        <w:t>The Power of Live Demonstration</w:t>
      </w:r>
    </w:p>
    <w:p w14:paraId="07CF2337" w14:textId="77777777" w:rsidR="00305702" w:rsidRDefault="00000000">
      <w:pPr>
        <w:spacing w:before="100" w:after="100"/>
      </w:pPr>
      <w:r>
        <w:t>MCMAP enables Mastercard to demonstrate live transformational capabilities to clients—not mockups, not slides, but actual working systems processing real data. This creates immediate credibility and differentiation.</w:t>
      </w:r>
    </w:p>
    <w:p w14:paraId="3086AAEE" w14:textId="77777777" w:rsidR="00305702" w:rsidRDefault="00305702">
      <w:pPr>
        <w:spacing w:before="150"/>
      </w:pPr>
    </w:p>
    <w:p w14:paraId="39583DE9" w14:textId="77777777" w:rsidR="00305702" w:rsidRDefault="00000000">
      <w:pPr>
        <w:pStyle w:val="Heading3"/>
        <w:keepNext/>
        <w:keepLines/>
      </w:pPr>
      <w:r>
        <w:rPr>
          <w:color w:val="FF5F00"/>
        </w:rPr>
        <w:t>Competitive Differentiation</w:t>
      </w:r>
    </w:p>
    <w:tbl>
      <w:tblPr>
        <w:tblW w:w="5000" w:type="pct"/>
        <w:tblLook w:val="0000" w:firstRow="0" w:lastRow="0" w:firstColumn="0" w:lastColumn="0" w:noHBand="0" w:noVBand="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500"/>
        <w:gridCol w:w="6858"/>
      </w:tblGrid>
      <w:tr w:rsidR="00305702" w14:paraId="07E6AC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094BD822" w14:textId="77777777" w:rsidR="00305702" w:rsidRDefault="00000000">
            <w:r>
              <w:rPr>
                <w:b/>
                <w:bCs/>
                <w:color w:val="000000"/>
                <w:sz w:val="20"/>
                <w:szCs w:val="20"/>
              </w:rPr>
              <w:t>Dimension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3DAF4494" w14:textId="77777777" w:rsidR="00305702" w:rsidRDefault="00000000">
            <w:r>
              <w:rPr>
                <w:b/>
                <w:bCs/>
                <w:color w:val="000000"/>
                <w:sz w:val="20"/>
                <w:szCs w:val="20"/>
              </w:rPr>
              <w:t>MCMAP Advantage</w:t>
            </w:r>
          </w:p>
        </w:tc>
      </w:tr>
      <w:tr w:rsidR="00305702" w14:paraId="077D64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770753C" w14:textId="77777777" w:rsidR="00305702" w:rsidRDefault="00000000">
            <w:r>
              <w:rPr>
                <w:b/>
                <w:bCs/>
                <w:sz w:val="20"/>
                <w:szCs w:val="20"/>
              </w:rPr>
              <w:t>Data Moat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04E50C4" w14:textId="77777777" w:rsidR="00305702" w:rsidRDefault="00000000">
            <w:r>
              <w:rPr>
                <w:sz w:val="20"/>
                <w:szCs w:val="20"/>
              </w:rPr>
              <w:t>Only Mastercard can integrate proprietary transaction intelligence</w:t>
            </w:r>
          </w:p>
        </w:tc>
      </w:tr>
      <w:tr w:rsidR="00305702" w14:paraId="3A2254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0840D68" w14:textId="77777777" w:rsidR="00305702" w:rsidRDefault="00000000">
            <w:r>
              <w:rPr>
                <w:b/>
                <w:bCs/>
                <w:sz w:val="20"/>
                <w:szCs w:val="20"/>
              </w:rPr>
              <w:t>Enterprise Trust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1503495E" w14:textId="77777777" w:rsidR="00305702" w:rsidRDefault="00000000">
            <w:r>
              <w:rPr>
                <w:sz w:val="20"/>
                <w:szCs w:val="20"/>
              </w:rPr>
              <w:t>MC brand and security standards enable enterprise adoption</w:t>
            </w:r>
          </w:p>
        </w:tc>
      </w:tr>
      <w:tr w:rsidR="00305702" w14:paraId="293015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522096EF" w14:textId="77777777" w:rsidR="00305702" w:rsidRDefault="00000000">
            <w:r>
              <w:rPr>
                <w:b/>
                <w:bCs/>
                <w:sz w:val="20"/>
                <w:szCs w:val="20"/>
              </w:rPr>
              <w:t>Full-Stack Capability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74B2750" w14:textId="77777777" w:rsidR="00305702" w:rsidRDefault="00000000">
            <w:r>
              <w:rPr>
                <w:sz w:val="20"/>
                <w:szCs w:val="20"/>
              </w:rPr>
              <w:t>End-to-end from strategy to execution to measurement</w:t>
            </w:r>
          </w:p>
        </w:tc>
      </w:tr>
      <w:tr w:rsidR="00305702" w14:paraId="74FDC2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34BF8A52" w14:textId="77777777" w:rsidR="00305702" w:rsidRDefault="00000000">
            <w:r>
              <w:rPr>
                <w:b/>
                <w:bCs/>
                <w:sz w:val="20"/>
                <w:szCs w:val="20"/>
              </w:rPr>
              <w:t>Ecosystem Integration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332A3346" w14:textId="77777777" w:rsidR="00305702" w:rsidRDefault="00000000">
            <w:r>
              <w:rPr>
                <w:sz w:val="20"/>
                <w:szCs w:val="20"/>
              </w:rPr>
              <w:t>Native connection to Mastercard products and services</w:t>
            </w:r>
          </w:p>
        </w:tc>
      </w:tr>
      <w:tr w:rsidR="00305702" w14:paraId="2C8CD0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628BE12" w14:textId="77777777" w:rsidR="00305702" w:rsidRDefault="00000000">
            <w:r>
              <w:rPr>
                <w:b/>
                <w:bCs/>
                <w:sz w:val="20"/>
                <w:szCs w:val="20"/>
              </w:rPr>
              <w:t>First-Mover Position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4109E12" w14:textId="77777777" w:rsidR="00305702" w:rsidRDefault="00000000">
            <w:r>
              <w:rPr>
                <w:sz w:val="20"/>
                <w:szCs w:val="20"/>
              </w:rPr>
              <w:t>Platform standard-setter captures network effects</w:t>
            </w:r>
          </w:p>
        </w:tc>
      </w:tr>
    </w:tbl>
    <w:p w14:paraId="31309EFB" w14:textId="77777777" w:rsidR="00305702" w:rsidRDefault="00305702">
      <w:pPr>
        <w:spacing w:before="150"/>
      </w:pPr>
    </w:p>
    <w:p w14:paraId="314FBF21" w14:textId="77777777" w:rsidR="00305702" w:rsidRDefault="00000000">
      <w:pPr>
        <w:pStyle w:val="Heading3"/>
        <w:keepNext/>
        <w:keepLines/>
      </w:pPr>
      <w:r>
        <w:rPr>
          <w:color w:val="FF5F00"/>
        </w:rPr>
        <w:lastRenderedPageBreak/>
        <w:t>The Network Effect</w:t>
      </w:r>
    </w:p>
    <w:p w14:paraId="5B641474" w14:textId="77777777" w:rsidR="00305702" w:rsidRDefault="00000000">
      <w:pPr>
        <w:spacing w:before="100" w:after="100"/>
      </w:pPr>
      <w:r>
        <w:t>Each agent added attracts more users, generates improving data, creates demand for more agents, reduces marginal cost, and increases switching costs. Combined with Mastercard’s proprietary data assets, this creates advantages impossible for competitors to replicate.</w:t>
      </w:r>
    </w:p>
    <w:p w14:paraId="29717A36" w14:textId="77777777" w:rsidR="00305702" w:rsidRDefault="00305702">
      <w:pPr>
        <w:spacing w:before="150"/>
      </w:pPr>
    </w:p>
    <w:p w14:paraId="016A3BD1" w14:textId="77777777" w:rsidR="00305702" w:rsidRDefault="00000000">
      <w:pPr>
        <w:pStyle w:val="Heading3"/>
        <w:keepNext/>
        <w:keepLines/>
      </w:pPr>
      <w:r>
        <w:rPr>
          <w:color w:val="FF5F00"/>
        </w:rPr>
        <w:t>The Mastercard Data Moat</w:t>
      </w:r>
    </w:p>
    <w:p w14:paraId="63857E5D" w14:textId="77777777" w:rsidR="00305702" w:rsidRDefault="00000000">
      <w:pPr>
        <w:pStyle w:val="ListParagraph"/>
        <w:numPr>
          <w:ilvl w:val="0"/>
          <w:numId w:val="2"/>
        </w:numPr>
        <w:spacing w:before="60" w:after="60"/>
      </w:pPr>
      <w:r>
        <w:rPr>
          <w:b/>
          <w:bCs/>
        </w:rPr>
        <w:t xml:space="preserve">Unique Data Assets: </w:t>
      </w:r>
      <w:r>
        <w:t xml:space="preserve">Only Mastercard can integrate proprietary transaction intelligence, Audiences, </w:t>
      </w:r>
      <w:proofErr w:type="spellStart"/>
      <w:r>
        <w:t>SpendingPulse</w:t>
      </w:r>
      <w:proofErr w:type="spellEnd"/>
      <w:r>
        <w:t>, Commerce Media.</w:t>
      </w:r>
    </w:p>
    <w:p w14:paraId="134DB3E5" w14:textId="77777777" w:rsidR="00305702" w:rsidRDefault="00000000">
      <w:pPr>
        <w:pStyle w:val="ListParagraph"/>
        <w:numPr>
          <w:ilvl w:val="0"/>
          <w:numId w:val="2"/>
        </w:numPr>
        <w:spacing w:before="60" w:after="60"/>
      </w:pPr>
      <w:r>
        <w:rPr>
          <w:b/>
          <w:bCs/>
        </w:rPr>
        <w:t xml:space="preserve">Compounding Advantage: </w:t>
      </w:r>
      <w:r>
        <w:t>Every agent that leverages Mastercard data strengthens the moat.</w:t>
      </w:r>
    </w:p>
    <w:p w14:paraId="26FB0BAB" w14:textId="77777777" w:rsidR="00305702" w:rsidRDefault="00000000">
      <w:pPr>
        <w:pStyle w:val="ListParagraph"/>
        <w:numPr>
          <w:ilvl w:val="0"/>
          <w:numId w:val="2"/>
        </w:numPr>
        <w:spacing w:before="60" w:after="60"/>
      </w:pPr>
      <w:r>
        <w:rPr>
          <w:b/>
          <w:bCs/>
        </w:rPr>
        <w:t xml:space="preserve">Natural Lock-In: </w:t>
      </w:r>
      <w:r>
        <w:t>Clients using MCMAP-powered services become dependent on Mastercard’s data ecosystem.</w:t>
      </w:r>
    </w:p>
    <w:p w14:paraId="07FB70CC" w14:textId="77777777" w:rsidR="00305702" w:rsidRDefault="00305702">
      <w:pPr>
        <w:spacing w:before="200"/>
      </w:pPr>
    </w:p>
    <w:p w14:paraId="5422F522" w14:textId="77777777" w:rsidR="00305702" w:rsidRDefault="00000000">
      <w:pPr>
        <w:pStyle w:val="Heading2"/>
        <w:pageBreakBefore/>
        <w:keepNext/>
        <w:keepLines/>
      </w:pPr>
      <w:r>
        <w:rPr>
          <w:color w:val="FF5F00"/>
        </w:rPr>
        <w:t>5.4 Risk Analysis</w:t>
      </w:r>
    </w:p>
    <w:p w14:paraId="5C230DF0" w14:textId="77777777" w:rsidR="00305702" w:rsidRDefault="00000000">
      <w:pPr>
        <w:spacing w:before="100" w:after="100"/>
      </w:pPr>
      <w:r>
        <w:t>MCMAP presents low risk due to how it is built:</w:t>
      </w:r>
    </w:p>
    <w:p w14:paraId="47DAA24E" w14:textId="77777777" w:rsidR="00305702" w:rsidRDefault="00305702">
      <w:pPr>
        <w:spacing w:before="150"/>
      </w:pPr>
    </w:p>
    <w:p w14:paraId="29915651" w14:textId="77777777" w:rsidR="00305702" w:rsidRDefault="00000000">
      <w:pPr>
        <w:pStyle w:val="Heading3"/>
        <w:keepNext/>
        <w:keepLines/>
      </w:pPr>
      <w:r>
        <w:rPr>
          <w:color w:val="FF5F00"/>
        </w:rPr>
        <w:t>Technical Risk Mitigation</w:t>
      </w:r>
    </w:p>
    <w:p w14:paraId="47A91BF2" w14:textId="77777777" w:rsidR="00305702" w:rsidRDefault="00000000">
      <w:pPr>
        <w:pStyle w:val="ListParagraph"/>
        <w:numPr>
          <w:ilvl w:val="0"/>
          <w:numId w:val="2"/>
        </w:numPr>
        <w:spacing w:before="60" w:after="60"/>
      </w:pPr>
      <w:r>
        <w:t>Built entirely within Mastercard’s approved technology stack</w:t>
      </w:r>
    </w:p>
    <w:p w14:paraId="3DA1E76F" w14:textId="77777777" w:rsidR="00305702" w:rsidRDefault="00000000">
      <w:pPr>
        <w:pStyle w:val="ListParagraph"/>
        <w:numPr>
          <w:ilvl w:val="0"/>
          <w:numId w:val="2"/>
        </w:numPr>
        <w:spacing w:before="60" w:after="60"/>
      </w:pPr>
      <w:r>
        <w:t>No external HTTP calls—all data stays within MC security boundary</w:t>
      </w:r>
    </w:p>
    <w:p w14:paraId="073862F9" w14:textId="77777777" w:rsidR="00305702" w:rsidRDefault="00000000">
      <w:pPr>
        <w:pStyle w:val="ListParagraph"/>
        <w:numPr>
          <w:ilvl w:val="0"/>
          <w:numId w:val="2"/>
        </w:numPr>
        <w:spacing w:before="60" w:after="60"/>
      </w:pPr>
      <w:r>
        <w:t>DLP policies physically prevent data from leaving MC environments</w:t>
      </w:r>
    </w:p>
    <w:p w14:paraId="19398F2D" w14:textId="77777777" w:rsidR="00305702" w:rsidRDefault="00000000">
      <w:pPr>
        <w:pStyle w:val="ListParagraph"/>
        <w:numPr>
          <w:ilvl w:val="0"/>
          <w:numId w:val="2"/>
        </w:numPr>
        <w:spacing w:before="60" w:after="60"/>
      </w:pPr>
      <w:r>
        <w:t>Modular design allows individual components to be modified or replaced</w:t>
      </w:r>
    </w:p>
    <w:p w14:paraId="503664F9" w14:textId="77777777" w:rsidR="00305702" w:rsidRDefault="00000000">
      <w:pPr>
        <w:pStyle w:val="ListParagraph"/>
        <w:numPr>
          <w:ilvl w:val="0"/>
          <w:numId w:val="2"/>
        </w:numPr>
        <w:spacing w:before="60" w:after="60"/>
      </w:pPr>
      <w:r>
        <w:t>Graceful degradation ensures partial functionality during issues</w:t>
      </w:r>
    </w:p>
    <w:p w14:paraId="51CC8411" w14:textId="77777777" w:rsidR="00305702" w:rsidRDefault="00305702">
      <w:pPr>
        <w:spacing w:before="150"/>
      </w:pPr>
    </w:p>
    <w:p w14:paraId="2DF35153" w14:textId="77777777" w:rsidR="00305702" w:rsidRDefault="00000000">
      <w:pPr>
        <w:pStyle w:val="Heading3"/>
        <w:keepNext/>
        <w:keepLines/>
      </w:pPr>
      <w:r>
        <w:rPr>
          <w:color w:val="FF5F00"/>
        </w:rPr>
        <w:t>Extensibility Without New Risk</w:t>
      </w:r>
    </w:p>
    <w:p w14:paraId="6A83AC20" w14:textId="77777777" w:rsidR="00305702" w:rsidRDefault="00000000">
      <w:pPr>
        <w:pStyle w:val="ListParagraph"/>
        <w:numPr>
          <w:ilvl w:val="0"/>
          <w:numId w:val="2"/>
        </w:numPr>
        <w:spacing w:before="60" w:after="60"/>
      </w:pPr>
      <w:r>
        <w:t>New agents inherit all existing security controls automatically</w:t>
      </w:r>
    </w:p>
    <w:p w14:paraId="586F32B2" w14:textId="77777777" w:rsidR="00305702" w:rsidRDefault="00000000">
      <w:pPr>
        <w:pStyle w:val="ListParagraph"/>
        <w:numPr>
          <w:ilvl w:val="0"/>
          <w:numId w:val="2"/>
        </w:numPr>
        <w:spacing w:before="60" w:after="60"/>
      </w:pPr>
      <w:r>
        <w:t>Quality gates prevent deployment of substandard agents</w:t>
      </w:r>
    </w:p>
    <w:p w14:paraId="3CF8C628" w14:textId="77777777" w:rsidR="00305702" w:rsidRDefault="00000000">
      <w:pPr>
        <w:pStyle w:val="ListParagraph"/>
        <w:numPr>
          <w:ilvl w:val="0"/>
          <w:numId w:val="2"/>
        </w:numPr>
        <w:spacing w:before="60" w:after="60"/>
      </w:pPr>
      <w:r>
        <w:t>Audit logging captures all operations for compliance</w:t>
      </w:r>
    </w:p>
    <w:p w14:paraId="2ED6D129" w14:textId="77777777" w:rsidR="00305702" w:rsidRDefault="00000000">
      <w:pPr>
        <w:pStyle w:val="ListParagraph"/>
        <w:numPr>
          <w:ilvl w:val="0"/>
          <w:numId w:val="2"/>
        </w:numPr>
        <w:spacing w:before="60" w:after="60"/>
      </w:pPr>
      <w:r>
        <w:t>Role-based access controls who can create, test, and deploy</w:t>
      </w:r>
    </w:p>
    <w:p w14:paraId="0222E991" w14:textId="77777777" w:rsidR="00305702" w:rsidRDefault="00305702">
      <w:pPr>
        <w:spacing w:before="100"/>
      </w:pPr>
    </w:p>
    <w:p w14:paraId="106700B9" w14:textId="77777777" w:rsidR="00305702" w:rsidRDefault="00000000">
      <w:pPr>
        <w:spacing w:before="150" w:after="150"/>
      </w:pPr>
      <w:r>
        <w:rPr>
          <w:i/>
          <w:iCs/>
        </w:rPr>
        <w:t>The platform can be extended and scaled while maintaining the same level of risk avoidance and protection.</w:t>
      </w:r>
    </w:p>
    <w:p w14:paraId="6555B765" w14:textId="77777777" w:rsidR="00305702" w:rsidRDefault="00000000">
      <w:pPr>
        <w:pStyle w:val="Heading1"/>
        <w:keepNext/>
        <w:keepLines/>
      </w:pPr>
      <w:r>
        <w:rPr>
          <w:color w:val="FF5F00"/>
        </w:rPr>
        <w:lastRenderedPageBreak/>
        <w:t>PART 6: Technical Foundation</w:t>
      </w:r>
    </w:p>
    <w:p w14:paraId="246979C8" w14:textId="77777777" w:rsidR="00305702" w:rsidRDefault="00000000">
      <w:pPr>
        <w:pStyle w:val="Heading2"/>
        <w:pageBreakBefore/>
        <w:keepNext/>
        <w:keepLines/>
      </w:pPr>
      <w:r>
        <w:rPr>
          <w:color w:val="FF5F00"/>
        </w:rPr>
        <w:t>6.1 Platform Stack</w:t>
      </w:r>
    </w:p>
    <w:p w14:paraId="7D71AA32" w14:textId="77777777" w:rsidR="00305702" w:rsidRDefault="00000000">
      <w:pPr>
        <w:spacing w:before="100" w:after="100"/>
      </w:pPr>
      <w:r>
        <w:t>MCMAP is built entirely on Microsoft Power Platform, designed for Mastercard’s stringent security environment.</w:t>
      </w:r>
    </w:p>
    <w:p w14:paraId="0C9B3761" w14:textId="77777777" w:rsidR="00305702" w:rsidRDefault="00305702">
      <w:pPr>
        <w:spacing w:before="150"/>
      </w:pPr>
    </w:p>
    <w:tbl>
      <w:tblPr>
        <w:tblW w:w="5000" w:type="pct"/>
        <w:tblLook w:val="0000" w:firstRow="0" w:lastRow="0" w:firstColumn="0" w:lastColumn="0" w:noHBand="0" w:noVBand="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000"/>
        <w:gridCol w:w="2679"/>
        <w:gridCol w:w="4679"/>
      </w:tblGrid>
      <w:tr w:rsidR="00305702" w14:paraId="54A109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39A8376A" w14:textId="77777777" w:rsidR="00305702" w:rsidRDefault="00000000">
            <w:r>
              <w:rPr>
                <w:b/>
                <w:bCs/>
                <w:color w:val="000000"/>
                <w:sz w:val="20"/>
                <w:szCs w:val="20"/>
              </w:rPr>
              <w:t>Layer</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0562B9AC" w14:textId="77777777" w:rsidR="00305702" w:rsidRDefault="00000000">
            <w:r>
              <w:rPr>
                <w:b/>
                <w:bCs/>
                <w:color w:val="000000"/>
                <w:sz w:val="20"/>
                <w:szCs w:val="20"/>
              </w:rPr>
              <w:t>Technology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3779BEFF" w14:textId="77777777" w:rsidR="00305702" w:rsidRDefault="00000000">
            <w:r>
              <w:rPr>
                <w:b/>
                <w:bCs/>
                <w:color w:val="000000"/>
                <w:sz w:val="20"/>
                <w:szCs w:val="20"/>
              </w:rPr>
              <w:t>Purpose</w:t>
            </w:r>
          </w:p>
        </w:tc>
      </w:tr>
      <w:tr w:rsidR="00305702" w14:paraId="7C2F84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0F10EA0" w14:textId="77777777" w:rsidR="00305702" w:rsidRDefault="00000000">
            <w:r>
              <w:rPr>
                <w:b/>
                <w:bCs/>
                <w:sz w:val="20"/>
                <w:szCs w:val="20"/>
              </w:rPr>
              <w:t>Agent Interface</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ACAE1CB" w14:textId="77777777" w:rsidR="00305702" w:rsidRDefault="00000000">
            <w:r>
              <w:rPr>
                <w:sz w:val="20"/>
                <w:szCs w:val="20"/>
              </w:rPr>
              <w:t>Microsoft Copilot Studio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5445287F" w14:textId="77777777" w:rsidR="00305702" w:rsidRDefault="00000000">
            <w:r>
              <w:rPr>
                <w:sz w:val="20"/>
                <w:szCs w:val="20"/>
              </w:rPr>
              <w:t>Conversational UI, session management, multi-turn dialogs</w:t>
            </w:r>
          </w:p>
        </w:tc>
      </w:tr>
      <w:tr w:rsidR="00305702" w14:paraId="07DA97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6067F32" w14:textId="77777777" w:rsidR="00305702" w:rsidRDefault="00000000">
            <w:r>
              <w:rPr>
                <w:b/>
                <w:bCs/>
                <w:sz w:val="20"/>
                <w:szCs w:val="20"/>
              </w:rPr>
              <w:t>AI &amp; Computation</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024A6906" w14:textId="77777777" w:rsidR="00305702" w:rsidRDefault="00000000">
            <w:r>
              <w:rPr>
                <w:sz w:val="20"/>
                <w:szCs w:val="20"/>
              </w:rPr>
              <w:t>Azure AI Builder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BABC612" w14:textId="77777777" w:rsidR="00305702" w:rsidRDefault="00000000">
            <w:r>
              <w:rPr>
                <w:sz w:val="20"/>
                <w:szCs w:val="20"/>
              </w:rPr>
              <w:t>GPT-4 integration, prompt management, model configuration</w:t>
            </w:r>
          </w:p>
        </w:tc>
      </w:tr>
      <w:tr w:rsidR="00305702" w14:paraId="2D9EE4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680250F5" w14:textId="77777777" w:rsidR="00305702" w:rsidRDefault="00000000">
            <w:r>
              <w:rPr>
                <w:b/>
                <w:bCs/>
                <w:sz w:val="20"/>
                <w:szCs w:val="20"/>
              </w:rPr>
              <w:t>Data Layer</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BE8B141" w14:textId="77777777" w:rsidR="00305702" w:rsidRDefault="00000000">
            <w:r>
              <w:rPr>
                <w:sz w:val="20"/>
                <w:szCs w:val="20"/>
              </w:rPr>
              <w:t>Microsoft Dataverse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68E4D3D1" w14:textId="77777777" w:rsidR="00305702" w:rsidRDefault="00000000">
            <w:r>
              <w:rPr>
                <w:sz w:val="20"/>
                <w:szCs w:val="20"/>
              </w:rPr>
              <w:t>18 tables, session isolation, audit trails, row-level security</w:t>
            </w:r>
          </w:p>
        </w:tc>
      </w:tr>
      <w:tr w:rsidR="00305702" w14:paraId="03329F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3B1BC3A" w14:textId="77777777" w:rsidR="00305702" w:rsidRDefault="00000000">
            <w:r>
              <w:rPr>
                <w:b/>
                <w:bCs/>
                <w:sz w:val="20"/>
                <w:szCs w:val="20"/>
              </w:rPr>
              <w:t>Orchestration</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148EC4DB" w14:textId="77777777" w:rsidR="00305702" w:rsidRDefault="00000000">
            <w:r>
              <w:rPr>
                <w:sz w:val="20"/>
                <w:szCs w:val="20"/>
              </w:rPr>
              <w:t>Power Automate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422B97C" w14:textId="77777777" w:rsidR="00305702" w:rsidRDefault="00000000">
            <w:r>
              <w:rPr>
                <w:sz w:val="20"/>
                <w:szCs w:val="20"/>
              </w:rPr>
              <w:t>11 flows, API integration, document generation, data sync</w:t>
            </w:r>
          </w:p>
        </w:tc>
      </w:tr>
      <w:tr w:rsidR="00305702" w14:paraId="3459E8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810F549" w14:textId="77777777" w:rsidR="00305702" w:rsidRDefault="00000000">
            <w:r>
              <w:rPr>
                <w:b/>
                <w:bCs/>
                <w:sz w:val="20"/>
                <w:szCs w:val="20"/>
              </w:rPr>
              <w:t>Knowledge Base</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D9EC1FF" w14:textId="77777777" w:rsidR="00305702" w:rsidRDefault="00000000">
            <w:r>
              <w:rPr>
                <w:sz w:val="20"/>
                <w:szCs w:val="20"/>
              </w:rPr>
              <w:t>SharePoint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5E852143" w14:textId="77777777" w:rsidR="00305702" w:rsidRDefault="00000000">
            <w:r>
              <w:rPr>
                <w:sz w:val="20"/>
                <w:szCs w:val="20"/>
              </w:rPr>
              <w:t>37+ documents, RAG retrieval, version control</w:t>
            </w:r>
          </w:p>
        </w:tc>
      </w:tr>
      <w:tr w:rsidR="00305702" w14:paraId="75DEED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828E77B" w14:textId="77777777" w:rsidR="00305702" w:rsidRDefault="00000000">
            <w:r>
              <w:rPr>
                <w:b/>
                <w:bCs/>
                <w:sz w:val="20"/>
                <w:szCs w:val="20"/>
              </w:rPr>
              <w:t>Compute Extensions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54455DEE" w14:textId="77777777" w:rsidR="00305702" w:rsidRDefault="00000000">
            <w:r>
              <w:rPr>
                <w:sz w:val="20"/>
                <w:szCs w:val="20"/>
              </w:rPr>
              <w:t>Azure Functions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0431643B" w14:textId="77777777" w:rsidR="00305702" w:rsidRDefault="00000000">
            <w:r>
              <w:rPr>
                <w:sz w:val="20"/>
                <w:szCs w:val="20"/>
              </w:rPr>
              <w:t>Complex calculations, external API calls, document rendering</w:t>
            </w:r>
          </w:p>
        </w:tc>
      </w:tr>
      <w:tr w:rsidR="00305702" w14:paraId="039D74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0439A9E1" w14:textId="77777777" w:rsidR="00305702" w:rsidRDefault="00000000">
            <w:r>
              <w:rPr>
                <w:b/>
                <w:bCs/>
                <w:sz w:val="20"/>
                <w:szCs w:val="20"/>
              </w:rPr>
              <w:t>Security</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336C43A" w14:textId="77777777" w:rsidR="00305702" w:rsidRDefault="00000000">
            <w:r>
              <w:rPr>
                <w:sz w:val="20"/>
                <w:szCs w:val="20"/>
              </w:rPr>
              <w:t>Azure AD + Key Vault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5712B458" w14:textId="77777777" w:rsidR="00305702" w:rsidRDefault="00000000">
            <w:r>
              <w:rPr>
                <w:sz w:val="20"/>
                <w:szCs w:val="20"/>
              </w:rPr>
              <w:t>Authentication, authorization, secret management</w:t>
            </w:r>
          </w:p>
        </w:tc>
      </w:tr>
    </w:tbl>
    <w:p w14:paraId="4A8D243B" w14:textId="77777777" w:rsidR="00305702" w:rsidRDefault="00305702">
      <w:pPr>
        <w:spacing w:before="150"/>
      </w:pPr>
    </w:p>
    <w:p w14:paraId="23B3D190" w14:textId="77777777" w:rsidR="00305702" w:rsidRDefault="00000000">
      <w:pPr>
        <w:pStyle w:val="Heading3"/>
        <w:keepNext/>
        <w:keepLines/>
      </w:pPr>
      <w:r>
        <w:rPr>
          <w:color w:val="FF5F00"/>
        </w:rPr>
        <w:t>Why Microsoft Power Platform</w:t>
      </w:r>
    </w:p>
    <w:tbl>
      <w:tblPr>
        <w:tblW w:w="5000" w:type="pct"/>
        <w:tblLook w:val="0000" w:firstRow="0" w:lastRow="0" w:firstColumn="0" w:lastColumn="0" w:noHBand="0" w:noVBand="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500"/>
        <w:gridCol w:w="6858"/>
      </w:tblGrid>
      <w:tr w:rsidR="00305702" w14:paraId="786427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447B4AE4" w14:textId="77777777" w:rsidR="00305702" w:rsidRDefault="00000000">
            <w:r>
              <w:rPr>
                <w:b/>
                <w:bCs/>
                <w:color w:val="000000"/>
                <w:sz w:val="20"/>
                <w:szCs w:val="20"/>
              </w:rPr>
              <w:t>Criterion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48F4F4E7" w14:textId="77777777" w:rsidR="00305702" w:rsidRDefault="00000000">
            <w:r>
              <w:rPr>
                <w:b/>
                <w:bCs/>
                <w:color w:val="000000"/>
                <w:sz w:val="20"/>
                <w:szCs w:val="20"/>
              </w:rPr>
              <w:t>Power Platform Advantage</w:t>
            </w:r>
          </w:p>
        </w:tc>
      </w:tr>
      <w:tr w:rsidR="00305702" w14:paraId="575625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5417F5D" w14:textId="77777777" w:rsidR="00305702" w:rsidRDefault="00000000">
            <w:r>
              <w:rPr>
                <w:b/>
                <w:bCs/>
                <w:sz w:val="20"/>
                <w:szCs w:val="20"/>
              </w:rPr>
              <w:t>Security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CBFDB8B" w14:textId="77777777" w:rsidR="00305702" w:rsidRDefault="00000000">
            <w:r>
              <w:rPr>
                <w:sz w:val="20"/>
                <w:szCs w:val="20"/>
              </w:rPr>
              <w:t>Native integration with Mastercard’s DLP policies</w:t>
            </w:r>
          </w:p>
        </w:tc>
      </w:tr>
      <w:tr w:rsidR="00305702" w14:paraId="5DF90D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1EE1276E" w14:textId="77777777" w:rsidR="00305702" w:rsidRDefault="00000000">
            <w:r>
              <w:rPr>
                <w:b/>
                <w:bCs/>
                <w:sz w:val="20"/>
                <w:szCs w:val="20"/>
              </w:rPr>
              <w:t>Compliance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3EB26C7F" w14:textId="77777777" w:rsidR="00305702" w:rsidRDefault="00000000">
            <w:r>
              <w:rPr>
                <w:sz w:val="20"/>
                <w:szCs w:val="20"/>
              </w:rPr>
              <w:t>SOC 2 Type II, ISO 27001, GDPR compliant</w:t>
            </w:r>
          </w:p>
        </w:tc>
      </w:tr>
      <w:tr w:rsidR="00305702" w14:paraId="55BDF4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67BEE76" w14:textId="77777777" w:rsidR="00305702" w:rsidRDefault="00000000">
            <w:r>
              <w:rPr>
                <w:b/>
                <w:bCs/>
                <w:sz w:val="20"/>
                <w:szCs w:val="20"/>
              </w:rPr>
              <w:t>Governance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B7800A7" w14:textId="77777777" w:rsidR="00305702" w:rsidRDefault="00000000">
            <w:r>
              <w:rPr>
                <w:sz w:val="20"/>
                <w:szCs w:val="20"/>
              </w:rPr>
              <w:t>Enterprise administration through Power Platform Admin Center</w:t>
            </w:r>
          </w:p>
        </w:tc>
      </w:tr>
      <w:tr w:rsidR="00305702" w14:paraId="5A3BF3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348EB24" w14:textId="77777777" w:rsidR="00305702" w:rsidRDefault="00000000">
            <w:r>
              <w:rPr>
                <w:b/>
                <w:bCs/>
                <w:sz w:val="20"/>
                <w:szCs w:val="20"/>
              </w:rPr>
              <w:t>Integration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F71C268" w14:textId="77777777" w:rsidR="00305702" w:rsidRDefault="00000000">
            <w:r>
              <w:rPr>
                <w:sz w:val="20"/>
                <w:szCs w:val="20"/>
              </w:rPr>
              <w:t>Seamless connection to existing Microsoft 365 investments</w:t>
            </w:r>
          </w:p>
        </w:tc>
      </w:tr>
      <w:tr w:rsidR="00305702" w14:paraId="09797D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8E87A23" w14:textId="77777777" w:rsidR="00305702" w:rsidRDefault="00000000">
            <w:r>
              <w:rPr>
                <w:b/>
                <w:bCs/>
                <w:sz w:val="20"/>
                <w:szCs w:val="20"/>
              </w:rPr>
              <w:t>Scalability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19A27BF1" w14:textId="77777777" w:rsidR="00305702" w:rsidRDefault="00000000">
            <w:r>
              <w:rPr>
                <w:sz w:val="20"/>
                <w:szCs w:val="20"/>
              </w:rPr>
              <w:t>Auto-scaling managed infrastructure</w:t>
            </w:r>
          </w:p>
        </w:tc>
      </w:tr>
      <w:tr w:rsidR="00305702" w14:paraId="514F9C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14C70301" w14:textId="77777777" w:rsidR="00305702" w:rsidRDefault="00000000">
            <w:r>
              <w:rPr>
                <w:b/>
                <w:bCs/>
                <w:sz w:val="20"/>
                <w:szCs w:val="20"/>
              </w:rPr>
              <w:t>Supportability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31CAEF6B" w14:textId="77777777" w:rsidR="00305702" w:rsidRDefault="00000000">
            <w:r>
              <w:rPr>
                <w:sz w:val="20"/>
                <w:szCs w:val="20"/>
              </w:rPr>
              <w:t>Microsoft Premier Support coverage</w:t>
            </w:r>
          </w:p>
        </w:tc>
      </w:tr>
    </w:tbl>
    <w:p w14:paraId="762984C2" w14:textId="77777777" w:rsidR="00305702" w:rsidRDefault="00305702">
      <w:pPr>
        <w:spacing w:before="200"/>
      </w:pPr>
    </w:p>
    <w:p w14:paraId="31D6F3F3" w14:textId="77777777" w:rsidR="00305702" w:rsidRDefault="00000000">
      <w:pPr>
        <w:pStyle w:val="Heading2"/>
        <w:pageBreakBefore/>
        <w:keepNext/>
        <w:keepLines/>
      </w:pPr>
      <w:r>
        <w:rPr>
          <w:color w:val="FF5F00"/>
        </w:rPr>
        <w:t>6.2 Security &amp; Compliance</w:t>
      </w:r>
    </w:p>
    <w:p w14:paraId="1E59734B" w14:textId="77777777" w:rsidR="00305702" w:rsidRDefault="00305702">
      <w:pPr>
        <w:spacing w:before="150"/>
      </w:pPr>
    </w:p>
    <w:p w14:paraId="68A8B8B2" w14:textId="77777777" w:rsidR="00305702" w:rsidRDefault="00000000">
      <w:pPr>
        <w:pStyle w:val="Heading3"/>
        <w:keepNext/>
        <w:keepLines/>
      </w:pPr>
      <w:r>
        <w:rPr>
          <w:color w:val="FF5F00"/>
        </w:rPr>
        <w:t>DLP Compliance</w:t>
      </w:r>
    </w:p>
    <w:p w14:paraId="2BC26433" w14:textId="77777777" w:rsidR="00305702" w:rsidRDefault="00000000">
      <w:pPr>
        <w:pStyle w:val="ListParagraph"/>
        <w:numPr>
          <w:ilvl w:val="0"/>
          <w:numId w:val="2"/>
        </w:numPr>
        <w:spacing w:before="60" w:after="60"/>
      </w:pPr>
      <w:r>
        <w:t>Only Mastercard-approved connectors (no HTTP triggers)</w:t>
      </w:r>
    </w:p>
    <w:p w14:paraId="5B8AC2B4" w14:textId="77777777" w:rsidR="00305702" w:rsidRDefault="00000000">
      <w:pPr>
        <w:pStyle w:val="ListParagraph"/>
        <w:numPr>
          <w:ilvl w:val="0"/>
          <w:numId w:val="2"/>
        </w:numPr>
        <w:spacing w:before="60" w:after="60"/>
      </w:pPr>
      <w:r>
        <w:t>All data stays within Mastercard tenant</w:t>
      </w:r>
    </w:p>
    <w:p w14:paraId="755C6CD9" w14:textId="77777777" w:rsidR="00305702" w:rsidRDefault="00000000">
      <w:pPr>
        <w:pStyle w:val="ListParagraph"/>
        <w:numPr>
          <w:ilvl w:val="0"/>
          <w:numId w:val="2"/>
        </w:numPr>
        <w:spacing w:before="60" w:after="60"/>
      </w:pPr>
      <w:r>
        <w:lastRenderedPageBreak/>
        <w:t>No external API calls without explicit approval</w:t>
      </w:r>
    </w:p>
    <w:p w14:paraId="75C8AB87" w14:textId="77777777" w:rsidR="00305702" w:rsidRDefault="00000000">
      <w:pPr>
        <w:pStyle w:val="ListParagraph"/>
        <w:numPr>
          <w:ilvl w:val="0"/>
          <w:numId w:val="2"/>
        </w:numPr>
        <w:spacing w:before="60" w:after="60"/>
      </w:pPr>
      <w:r>
        <w:t>Full audit logging of all data access</w:t>
      </w:r>
    </w:p>
    <w:p w14:paraId="2E694D0F" w14:textId="77777777" w:rsidR="00305702" w:rsidRDefault="00305702">
      <w:pPr>
        <w:spacing w:before="150"/>
      </w:pPr>
    </w:p>
    <w:p w14:paraId="18BE0B66" w14:textId="77777777" w:rsidR="00305702" w:rsidRDefault="00000000">
      <w:pPr>
        <w:pStyle w:val="Heading3"/>
        <w:keepNext/>
        <w:keepLines/>
      </w:pPr>
      <w:r>
        <w:rPr>
          <w:color w:val="FF5F00"/>
        </w:rPr>
        <w:t>Data Protection</w:t>
      </w:r>
    </w:p>
    <w:p w14:paraId="4DC7FE74" w14:textId="77777777" w:rsidR="00305702" w:rsidRDefault="00000000">
      <w:pPr>
        <w:pStyle w:val="ListParagraph"/>
        <w:numPr>
          <w:ilvl w:val="0"/>
          <w:numId w:val="2"/>
        </w:numPr>
        <w:spacing w:before="60" w:after="60"/>
      </w:pPr>
      <w:r>
        <w:t>Session isolation: Users can only access their own data</w:t>
      </w:r>
    </w:p>
    <w:p w14:paraId="0C797D0A" w14:textId="77777777" w:rsidR="00305702" w:rsidRDefault="00000000">
      <w:pPr>
        <w:pStyle w:val="ListParagraph"/>
        <w:numPr>
          <w:ilvl w:val="0"/>
          <w:numId w:val="2"/>
        </w:numPr>
        <w:spacing w:before="60" w:after="60"/>
      </w:pPr>
      <w:r>
        <w:t>Row-level security enforced in Dataverse</w:t>
      </w:r>
    </w:p>
    <w:p w14:paraId="2BBE9464" w14:textId="77777777" w:rsidR="00305702" w:rsidRDefault="00000000">
      <w:pPr>
        <w:pStyle w:val="ListParagraph"/>
        <w:numPr>
          <w:ilvl w:val="0"/>
          <w:numId w:val="2"/>
        </w:numPr>
        <w:spacing w:before="60" w:after="60"/>
      </w:pPr>
      <w:r>
        <w:t>Data provenance tracking for all AI-generated content</w:t>
      </w:r>
    </w:p>
    <w:p w14:paraId="494F9D2A" w14:textId="77777777" w:rsidR="00305702" w:rsidRDefault="00000000">
      <w:pPr>
        <w:pStyle w:val="ListParagraph"/>
        <w:numPr>
          <w:ilvl w:val="0"/>
          <w:numId w:val="2"/>
        </w:numPr>
        <w:spacing w:before="60" w:after="60"/>
      </w:pPr>
      <w:r>
        <w:t>Automated PII detection and masking</w:t>
      </w:r>
    </w:p>
    <w:p w14:paraId="0E4D3020" w14:textId="77777777" w:rsidR="00305702" w:rsidRDefault="00305702">
      <w:pPr>
        <w:spacing w:before="150"/>
      </w:pPr>
    </w:p>
    <w:p w14:paraId="423BE343" w14:textId="77777777" w:rsidR="00305702" w:rsidRDefault="00000000">
      <w:pPr>
        <w:pStyle w:val="Heading3"/>
        <w:keepNext/>
        <w:keepLines/>
      </w:pPr>
      <w:r>
        <w:rPr>
          <w:color w:val="FF5F00"/>
        </w:rPr>
        <w:t>Authentication &amp; Authorization</w:t>
      </w:r>
    </w:p>
    <w:p w14:paraId="0E8A5E8E" w14:textId="77777777" w:rsidR="00305702" w:rsidRDefault="00000000">
      <w:pPr>
        <w:pStyle w:val="ListParagraph"/>
        <w:numPr>
          <w:ilvl w:val="0"/>
          <w:numId w:val="2"/>
        </w:numPr>
        <w:spacing w:before="60" w:after="60"/>
      </w:pPr>
      <w:r>
        <w:t>Azure AD integration for all users</w:t>
      </w:r>
    </w:p>
    <w:p w14:paraId="6D5A1F90" w14:textId="77777777" w:rsidR="00305702" w:rsidRDefault="00000000">
      <w:pPr>
        <w:pStyle w:val="ListParagraph"/>
        <w:numPr>
          <w:ilvl w:val="0"/>
          <w:numId w:val="2"/>
        </w:numPr>
        <w:spacing w:before="60" w:after="60"/>
      </w:pPr>
      <w:r>
        <w:t>Role-based access control (RBAC)</w:t>
      </w:r>
    </w:p>
    <w:p w14:paraId="3579B712" w14:textId="77777777" w:rsidR="00305702" w:rsidRDefault="00000000">
      <w:pPr>
        <w:pStyle w:val="ListParagraph"/>
        <w:numPr>
          <w:ilvl w:val="0"/>
          <w:numId w:val="2"/>
        </w:numPr>
        <w:spacing w:before="60" w:after="60"/>
      </w:pPr>
      <w:r>
        <w:t>Secrets managed in Azure Key Vault</w:t>
      </w:r>
    </w:p>
    <w:p w14:paraId="19710CA0" w14:textId="77777777" w:rsidR="00305702" w:rsidRDefault="00000000">
      <w:pPr>
        <w:pStyle w:val="ListParagraph"/>
        <w:numPr>
          <w:ilvl w:val="0"/>
          <w:numId w:val="2"/>
        </w:numPr>
        <w:spacing w:before="60" w:after="60"/>
      </w:pPr>
      <w:r>
        <w:t>No credentials in code or configuration</w:t>
      </w:r>
    </w:p>
    <w:p w14:paraId="20FE1CDC" w14:textId="77777777" w:rsidR="00305702" w:rsidRDefault="00305702">
      <w:pPr>
        <w:spacing w:before="200"/>
      </w:pPr>
    </w:p>
    <w:p w14:paraId="4FA5E961" w14:textId="77777777" w:rsidR="00305702" w:rsidRDefault="00000000">
      <w:pPr>
        <w:pStyle w:val="Heading2"/>
        <w:pageBreakBefore/>
        <w:keepNext/>
        <w:keepLines/>
      </w:pPr>
      <w:r>
        <w:rPr>
          <w:color w:val="FF5F00"/>
        </w:rPr>
        <w:t>6.3 Quality Assurance &amp; Performance</w:t>
      </w:r>
    </w:p>
    <w:p w14:paraId="2AF716B1" w14:textId="77777777" w:rsidR="00305702" w:rsidRDefault="00305702">
      <w:pPr>
        <w:spacing w:before="150"/>
      </w:pPr>
    </w:p>
    <w:p w14:paraId="642E3FB8" w14:textId="77777777" w:rsidR="00305702" w:rsidRDefault="00000000">
      <w:pPr>
        <w:pStyle w:val="Heading3"/>
        <w:keepNext/>
        <w:keepLines/>
      </w:pPr>
      <w:r>
        <w:rPr>
          <w:color w:val="FF5F00"/>
        </w:rPr>
        <w:t>Testing Framework</w:t>
      </w:r>
    </w:p>
    <w:p w14:paraId="5D4F5141" w14:textId="77777777" w:rsidR="00305702" w:rsidRDefault="00000000">
      <w:pPr>
        <w:pStyle w:val="ListParagraph"/>
        <w:numPr>
          <w:ilvl w:val="0"/>
          <w:numId w:val="2"/>
        </w:numPr>
        <w:spacing w:before="60" w:after="60"/>
      </w:pPr>
      <w:r>
        <w:t>Braintrust evaluation platform</w:t>
      </w:r>
    </w:p>
    <w:p w14:paraId="46ED1B88" w14:textId="77777777" w:rsidR="00305702" w:rsidRDefault="00000000">
      <w:pPr>
        <w:pStyle w:val="ListParagraph"/>
        <w:numPr>
          <w:ilvl w:val="0"/>
          <w:numId w:val="2"/>
        </w:numPr>
        <w:spacing w:before="60" w:after="60"/>
      </w:pPr>
      <w:r>
        <w:t>95%+ target performance across all evaluation metrics</w:t>
      </w:r>
    </w:p>
    <w:p w14:paraId="1145FFFC" w14:textId="77777777" w:rsidR="00305702" w:rsidRDefault="00000000">
      <w:pPr>
        <w:pStyle w:val="ListParagraph"/>
        <w:numPr>
          <w:ilvl w:val="0"/>
          <w:numId w:val="2"/>
        </w:numPr>
        <w:spacing w:before="60" w:after="60"/>
      </w:pPr>
      <w:r>
        <w:t>11 specialized scorers validating behavior</w:t>
      </w:r>
    </w:p>
    <w:p w14:paraId="457A1647" w14:textId="77777777" w:rsidR="00305702" w:rsidRDefault="00000000">
      <w:pPr>
        <w:pStyle w:val="ListParagraph"/>
        <w:numPr>
          <w:ilvl w:val="0"/>
          <w:numId w:val="2"/>
        </w:numPr>
        <w:spacing w:before="60" w:after="60"/>
      </w:pPr>
      <w:r>
        <w:t>Automated regression testing on every deployment</w:t>
      </w:r>
    </w:p>
    <w:p w14:paraId="77B57051" w14:textId="77777777" w:rsidR="00305702" w:rsidRDefault="00305702">
      <w:pPr>
        <w:spacing w:before="150"/>
      </w:pPr>
    </w:p>
    <w:p w14:paraId="06A2BB0E" w14:textId="77777777" w:rsidR="00305702" w:rsidRDefault="00000000">
      <w:pPr>
        <w:pStyle w:val="Heading3"/>
        <w:keepNext/>
        <w:keepLines/>
      </w:pPr>
      <w:r>
        <w:rPr>
          <w:color w:val="FF5F00"/>
        </w:rPr>
        <w:t>Performance Metrics</w:t>
      </w:r>
    </w:p>
    <w:tbl>
      <w:tblPr>
        <w:tblW w:w="5000" w:type="pct"/>
        <w:tblLook w:val="0000" w:firstRow="0" w:lastRow="0" w:firstColumn="0" w:lastColumn="0" w:noHBand="0" w:noVBand="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4498"/>
        <w:gridCol w:w="1620"/>
        <w:gridCol w:w="1620"/>
        <w:gridCol w:w="1620"/>
      </w:tblGrid>
      <w:tr w:rsidR="00305702" w14:paraId="118D521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2BEEC3A8" w14:textId="77777777" w:rsidR="00305702" w:rsidRDefault="00000000">
            <w:r>
              <w:rPr>
                <w:b/>
                <w:bCs/>
                <w:color w:val="000000"/>
                <w:sz w:val="20"/>
                <w:szCs w:val="20"/>
              </w:rPr>
              <w:t>Metric</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01D4C705" w14:textId="77777777" w:rsidR="00305702" w:rsidRDefault="00000000">
            <w:r>
              <w:rPr>
                <w:b/>
                <w:bCs/>
                <w:color w:val="000000"/>
                <w:sz w:val="20"/>
                <w:szCs w:val="20"/>
              </w:rPr>
              <w:t>Target</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5AE3CD20" w14:textId="77777777" w:rsidR="00305702" w:rsidRDefault="00000000">
            <w:r>
              <w:rPr>
                <w:b/>
                <w:bCs/>
                <w:color w:val="000000"/>
                <w:sz w:val="20"/>
                <w:szCs w:val="20"/>
              </w:rPr>
              <w:t>Current</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70413B50" w14:textId="77777777" w:rsidR="00305702" w:rsidRDefault="00000000">
            <w:r>
              <w:rPr>
                <w:b/>
                <w:bCs/>
                <w:color w:val="000000"/>
                <w:sz w:val="20"/>
                <w:szCs w:val="20"/>
              </w:rPr>
              <w:t>Status</w:t>
            </w:r>
          </w:p>
        </w:tc>
      </w:tr>
      <w:tr w:rsidR="00305702" w14:paraId="1F99E99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5940B82" w14:textId="77777777" w:rsidR="00305702" w:rsidRDefault="00000000">
            <w:r>
              <w:rPr>
                <w:sz w:val="20"/>
                <w:szCs w:val="20"/>
              </w:rPr>
              <w:t>Response Accuracy</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B8A666C" w14:textId="77777777" w:rsidR="00305702" w:rsidRDefault="00000000">
            <w:r>
              <w:rPr>
                <w:sz w:val="20"/>
                <w:szCs w:val="20"/>
              </w:rPr>
              <w:t>95%+</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1788222A" w14:textId="77777777" w:rsidR="00305702" w:rsidRDefault="00000000">
            <w:r>
              <w:rPr>
                <w:sz w:val="20"/>
                <w:szCs w:val="20"/>
              </w:rPr>
              <w:t>97%</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5C93726F" w14:textId="77777777" w:rsidR="00305702" w:rsidRDefault="00000000">
            <w:r>
              <w:rPr>
                <w:sz w:val="20"/>
                <w:szCs w:val="20"/>
              </w:rPr>
              <w:t>PASS</w:t>
            </w:r>
          </w:p>
        </w:tc>
      </w:tr>
      <w:tr w:rsidR="00305702" w14:paraId="2F0F517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6EA3E4FA" w14:textId="77777777" w:rsidR="00305702" w:rsidRDefault="00000000">
            <w:r>
              <w:rPr>
                <w:sz w:val="20"/>
                <w:szCs w:val="20"/>
              </w:rPr>
              <w:t>Citation Quality</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20944CD3" w14:textId="77777777" w:rsidR="00305702" w:rsidRDefault="00000000">
            <w:r>
              <w:rPr>
                <w:sz w:val="20"/>
                <w:szCs w:val="20"/>
              </w:rPr>
              <w:t>95%+</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453F3D2" w14:textId="77777777" w:rsidR="00305702" w:rsidRDefault="00000000">
            <w:r>
              <w:rPr>
                <w:sz w:val="20"/>
                <w:szCs w:val="20"/>
              </w:rPr>
              <w:t>96%</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53BDAFD5" w14:textId="77777777" w:rsidR="00305702" w:rsidRDefault="00000000">
            <w:r>
              <w:rPr>
                <w:sz w:val="20"/>
                <w:szCs w:val="20"/>
              </w:rPr>
              <w:t>PASS</w:t>
            </w:r>
          </w:p>
        </w:tc>
      </w:tr>
      <w:tr w:rsidR="00305702" w14:paraId="5BBCA52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9B579A7" w14:textId="77777777" w:rsidR="00305702" w:rsidRDefault="00000000">
            <w:r>
              <w:rPr>
                <w:sz w:val="20"/>
                <w:szCs w:val="20"/>
              </w:rPr>
              <w:t>Routing Precision</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208EEAF" w14:textId="77777777" w:rsidR="00305702" w:rsidRDefault="00000000">
            <w:r>
              <w:rPr>
                <w:sz w:val="20"/>
                <w:szCs w:val="20"/>
              </w:rPr>
              <w:t>95%+</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6BB98284" w14:textId="77777777" w:rsidR="00305702" w:rsidRDefault="00000000">
            <w:r>
              <w:rPr>
                <w:sz w:val="20"/>
                <w:szCs w:val="20"/>
              </w:rPr>
              <w:t>98%</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6D10514" w14:textId="77777777" w:rsidR="00305702" w:rsidRDefault="00000000">
            <w:r>
              <w:rPr>
                <w:sz w:val="20"/>
                <w:szCs w:val="20"/>
              </w:rPr>
              <w:t>PASS</w:t>
            </w:r>
          </w:p>
        </w:tc>
      </w:tr>
      <w:tr w:rsidR="00305702" w14:paraId="15346E1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6F18E803" w14:textId="77777777" w:rsidR="00305702" w:rsidRDefault="00000000">
            <w:r>
              <w:rPr>
                <w:sz w:val="20"/>
                <w:szCs w:val="20"/>
              </w:rPr>
              <w:t>Session Isolation</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2989BE4A" w14:textId="77777777" w:rsidR="00305702" w:rsidRDefault="00000000">
            <w:r>
              <w:rPr>
                <w:sz w:val="20"/>
                <w:szCs w:val="20"/>
              </w:rPr>
              <w:t>100%</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2455F8D2" w14:textId="77777777" w:rsidR="00305702" w:rsidRDefault="00000000">
            <w:r>
              <w:rPr>
                <w:sz w:val="20"/>
                <w:szCs w:val="20"/>
              </w:rPr>
              <w:t>100%</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11376543" w14:textId="77777777" w:rsidR="00305702" w:rsidRDefault="00000000">
            <w:r>
              <w:rPr>
                <w:sz w:val="20"/>
                <w:szCs w:val="20"/>
              </w:rPr>
              <w:t>PASS</w:t>
            </w:r>
          </w:p>
        </w:tc>
      </w:tr>
      <w:tr w:rsidR="00305702" w14:paraId="0F576B6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176F5AE5" w14:textId="77777777" w:rsidR="00305702" w:rsidRDefault="00000000">
            <w:r>
              <w:rPr>
                <w:sz w:val="20"/>
                <w:szCs w:val="20"/>
              </w:rPr>
              <w:t>DLP Compliance</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5FEB911" w14:textId="77777777" w:rsidR="00305702" w:rsidRDefault="00000000">
            <w:r>
              <w:rPr>
                <w:sz w:val="20"/>
                <w:szCs w:val="20"/>
              </w:rPr>
              <w:t>100%</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80E8BA8" w14:textId="77777777" w:rsidR="00305702" w:rsidRDefault="00000000">
            <w:r>
              <w:rPr>
                <w:sz w:val="20"/>
                <w:szCs w:val="20"/>
              </w:rPr>
              <w:t>100%</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11074A4" w14:textId="77777777" w:rsidR="00305702" w:rsidRDefault="00000000">
            <w:r>
              <w:rPr>
                <w:sz w:val="20"/>
                <w:szCs w:val="20"/>
              </w:rPr>
              <w:t>PASS</w:t>
            </w:r>
          </w:p>
        </w:tc>
      </w:tr>
    </w:tbl>
    <w:p w14:paraId="27C1291D" w14:textId="77777777" w:rsidR="00305702" w:rsidRDefault="00305702">
      <w:pPr>
        <w:spacing w:before="150"/>
      </w:pPr>
    </w:p>
    <w:p w14:paraId="38530252" w14:textId="77777777" w:rsidR="00305702" w:rsidRDefault="00000000">
      <w:pPr>
        <w:spacing w:before="100" w:after="100"/>
      </w:pPr>
      <w:r>
        <w:rPr>
          <w:b/>
          <w:bCs/>
        </w:rPr>
        <w:t xml:space="preserve">Production Readiness Confirmed: </w:t>
      </w:r>
      <w:r>
        <w:t>All agents tested and validated, security controls verified, performance targets exceeded, ready for enterprise deployment.</w:t>
      </w:r>
    </w:p>
    <w:p w14:paraId="638CD3E3" w14:textId="77777777" w:rsidR="00305702" w:rsidRDefault="00305702">
      <w:pPr>
        <w:spacing w:before="200"/>
      </w:pPr>
    </w:p>
    <w:p w14:paraId="2CA98BF9" w14:textId="77777777" w:rsidR="00305702" w:rsidRDefault="00000000">
      <w:pPr>
        <w:pStyle w:val="Heading2"/>
        <w:pageBreakBefore/>
        <w:keepNext/>
        <w:keepLines/>
      </w:pPr>
      <w:r>
        <w:rPr>
          <w:color w:val="FF5F00"/>
        </w:rPr>
        <w:lastRenderedPageBreak/>
        <w:t>6.4 Portability &amp; Technology Independence</w:t>
      </w:r>
    </w:p>
    <w:p w14:paraId="7F6BA77F" w14:textId="77777777" w:rsidR="00305702" w:rsidRDefault="00000000">
      <w:pPr>
        <w:spacing w:before="100" w:after="100"/>
      </w:pPr>
      <w:r>
        <w:t>MCMAP is deployed on Microsoft Power Platform but architected for complete technology independence. Every layer can be swapped without rebuilding capabilities:</w:t>
      </w:r>
    </w:p>
    <w:p w14:paraId="60059D62" w14:textId="77777777" w:rsidR="00305702" w:rsidRDefault="00305702">
      <w:pPr>
        <w:spacing w:before="150"/>
      </w:pPr>
    </w:p>
    <w:tbl>
      <w:tblPr>
        <w:tblW w:w="5000" w:type="pct"/>
        <w:tblLook w:val="0000" w:firstRow="0" w:lastRow="0" w:firstColumn="0" w:lastColumn="0" w:noHBand="0" w:noVBand="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2500"/>
        <w:gridCol w:w="3179"/>
        <w:gridCol w:w="3679"/>
      </w:tblGrid>
      <w:tr w:rsidR="00305702" w14:paraId="786D3A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5273A82B" w14:textId="77777777" w:rsidR="00305702" w:rsidRDefault="00000000">
            <w:r>
              <w:rPr>
                <w:b/>
                <w:bCs/>
                <w:color w:val="000000"/>
                <w:sz w:val="20"/>
                <w:szCs w:val="20"/>
              </w:rPr>
              <w:t>MCMAP Layer</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3A076538" w14:textId="77777777" w:rsidR="00305702" w:rsidRDefault="00000000">
            <w:r>
              <w:rPr>
                <w:b/>
                <w:bCs/>
                <w:color w:val="000000"/>
                <w:sz w:val="20"/>
                <w:szCs w:val="20"/>
              </w:rPr>
              <w:t>Current Stack</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48C2E8E3" w14:textId="77777777" w:rsidR="00305702" w:rsidRDefault="00000000">
            <w:r>
              <w:rPr>
                <w:b/>
                <w:bCs/>
                <w:color w:val="000000"/>
                <w:sz w:val="20"/>
                <w:szCs w:val="20"/>
              </w:rPr>
              <w:t>Portable To</w:t>
            </w:r>
          </w:p>
        </w:tc>
      </w:tr>
      <w:tr w:rsidR="00305702" w14:paraId="0F245D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116E4CF7" w14:textId="77777777" w:rsidR="00305702" w:rsidRDefault="00000000">
            <w:r>
              <w:rPr>
                <w:b/>
                <w:bCs/>
                <w:sz w:val="20"/>
                <w:szCs w:val="20"/>
              </w:rPr>
              <w:t>Agent Interface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F8B4E8F" w14:textId="77777777" w:rsidR="00305702" w:rsidRDefault="00000000">
            <w:r>
              <w:rPr>
                <w:sz w:val="20"/>
                <w:szCs w:val="20"/>
              </w:rPr>
              <w:t>Copilot Studio</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2E51B1F2" w14:textId="77777777" w:rsidR="00305702" w:rsidRDefault="00000000">
            <w:proofErr w:type="spellStart"/>
            <w:r>
              <w:rPr>
                <w:sz w:val="20"/>
                <w:szCs w:val="20"/>
              </w:rPr>
              <w:t>LangGraph</w:t>
            </w:r>
            <w:proofErr w:type="spellEnd"/>
            <w:r>
              <w:rPr>
                <w:sz w:val="20"/>
                <w:szCs w:val="20"/>
              </w:rPr>
              <w:t xml:space="preserve">, </w:t>
            </w:r>
            <w:proofErr w:type="spellStart"/>
            <w:r>
              <w:rPr>
                <w:sz w:val="20"/>
                <w:szCs w:val="20"/>
              </w:rPr>
              <w:t>LangChain</w:t>
            </w:r>
            <w:proofErr w:type="spellEnd"/>
            <w:r>
              <w:rPr>
                <w:sz w:val="20"/>
                <w:szCs w:val="20"/>
              </w:rPr>
              <w:t xml:space="preserve">, </w:t>
            </w:r>
            <w:proofErr w:type="spellStart"/>
            <w:r>
              <w:rPr>
                <w:sz w:val="20"/>
                <w:szCs w:val="20"/>
              </w:rPr>
              <w:t>AutoGen</w:t>
            </w:r>
            <w:proofErr w:type="spellEnd"/>
            <w:r>
              <w:rPr>
                <w:sz w:val="20"/>
                <w:szCs w:val="20"/>
              </w:rPr>
              <w:t>, custom React UI</w:t>
            </w:r>
          </w:p>
        </w:tc>
      </w:tr>
      <w:tr w:rsidR="00305702" w14:paraId="4B8BBA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011AD711" w14:textId="77777777" w:rsidR="00305702" w:rsidRDefault="00000000">
            <w:r>
              <w:rPr>
                <w:b/>
                <w:bCs/>
                <w:sz w:val="20"/>
                <w:szCs w:val="20"/>
              </w:rPr>
              <w:t>AI &amp; Computation</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DB96716" w14:textId="77777777" w:rsidR="00305702" w:rsidRDefault="00000000">
            <w:r>
              <w:rPr>
                <w:sz w:val="20"/>
                <w:szCs w:val="20"/>
              </w:rPr>
              <w:t>Azure AI Builder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4CB4B4DF" w14:textId="77777777" w:rsidR="00305702" w:rsidRDefault="00000000">
            <w:r>
              <w:rPr>
                <w:sz w:val="20"/>
                <w:szCs w:val="20"/>
              </w:rPr>
              <w:t>OpenAI API, Anthropic Claude, Google Gemini, open-source LLMs</w:t>
            </w:r>
          </w:p>
        </w:tc>
      </w:tr>
      <w:tr w:rsidR="00305702" w14:paraId="058DBB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A7A269B" w14:textId="77777777" w:rsidR="00305702" w:rsidRDefault="00000000">
            <w:r>
              <w:rPr>
                <w:b/>
                <w:bCs/>
                <w:sz w:val="20"/>
                <w:szCs w:val="20"/>
              </w:rPr>
              <w:t>Data Layer</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B27DC74" w14:textId="77777777" w:rsidR="00305702" w:rsidRDefault="00000000">
            <w:r>
              <w:rPr>
                <w:sz w:val="20"/>
                <w:szCs w:val="20"/>
              </w:rPr>
              <w:t>Dataverse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5341274E" w14:textId="77777777" w:rsidR="00305702" w:rsidRDefault="00000000">
            <w:r>
              <w:rPr>
                <w:sz w:val="20"/>
                <w:szCs w:val="20"/>
              </w:rPr>
              <w:t>PostgreSQL, Databricks, Snowflake, any SQL/NoSQL store</w:t>
            </w:r>
          </w:p>
        </w:tc>
      </w:tr>
      <w:tr w:rsidR="00305702" w14:paraId="260BF2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294C86EF" w14:textId="77777777" w:rsidR="00305702" w:rsidRDefault="00000000">
            <w:r>
              <w:rPr>
                <w:b/>
                <w:bCs/>
                <w:sz w:val="20"/>
                <w:szCs w:val="20"/>
              </w:rPr>
              <w:t>Orchestration</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77E149AD" w14:textId="77777777" w:rsidR="00305702" w:rsidRDefault="00000000">
            <w:r>
              <w:rPr>
                <w:sz w:val="20"/>
                <w:szCs w:val="20"/>
              </w:rPr>
              <w:t>Power Automate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18D45D4C" w14:textId="77777777" w:rsidR="00305702" w:rsidRDefault="00000000">
            <w:proofErr w:type="spellStart"/>
            <w:r>
              <w:rPr>
                <w:sz w:val="20"/>
                <w:szCs w:val="20"/>
              </w:rPr>
              <w:t>LangGraph</w:t>
            </w:r>
            <w:proofErr w:type="spellEnd"/>
            <w:r>
              <w:rPr>
                <w:sz w:val="20"/>
                <w:szCs w:val="20"/>
              </w:rPr>
              <w:t xml:space="preserve"> workflows, Apache Airflow, custom Python</w:t>
            </w:r>
          </w:p>
        </w:tc>
      </w:tr>
      <w:tr w:rsidR="00305702" w14:paraId="58FAB1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3581E5E" w14:textId="77777777" w:rsidR="00305702" w:rsidRDefault="00000000">
            <w:r>
              <w:rPr>
                <w:b/>
                <w:bCs/>
                <w:sz w:val="20"/>
                <w:szCs w:val="20"/>
              </w:rPr>
              <w:t>Knowledge Base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5691D5B0" w14:textId="77777777" w:rsidR="00305702" w:rsidRDefault="00000000">
            <w:r>
              <w:rPr>
                <w:sz w:val="20"/>
                <w:szCs w:val="20"/>
              </w:rPr>
              <w:t>SharePoint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3BF9D1A" w14:textId="77777777" w:rsidR="00305702" w:rsidRDefault="00000000">
            <w:r>
              <w:rPr>
                <w:sz w:val="20"/>
                <w:szCs w:val="20"/>
              </w:rPr>
              <w:t xml:space="preserve">Any RAG implementation (Pinecone, </w:t>
            </w:r>
            <w:proofErr w:type="spellStart"/>
            <w:r>
              <w:rPr>
                <w:sz w:val="20"/>
                <w:szCs w:val="20"/>
              </w:rPr>
              <w:t>Weaviate</w:t>
            </w:r>
            <w:proofErr w:type="spellEnd"/>
            <w:r>
              <w:rPr>
                <w:sz w:val="20"/>
                <w:szCs w:val="20"/>
              </w:rPr>
              <w:t xml:space="preserve">, </w:t>
            </w:r>
            <w:proofErr w:type="spellStart"/>
            <w:r>
              <w:rPr>
                <w:sz w:val="20"/>
                <w:szCs w:val="20"/>
              </w:rPr>
              <w:t>ChromaDB</w:t>
            </w:r>
            <w:proofErr w:type="spellEnd"/>
            <w:r>
              <w:rPr>
                <w:sz w:val="20"/>
                <w:szCs w:val="20"/>
              </w:rPr>
              <w:t>)</w:t>
            </w:r>
          </w:p>
        </w:tc>
      </w:tr>
      <w:tr w:rsidR="00305702" w14:paraId="7A0C7D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2489D0BC" w14:textId="77777777" w:rsidR="00305702" w:rsidRDefault="00000000">
            <w:r>
              <w:rPr>
                <w:b/>
                <w:bCs/>
                <w:sz w:val="20"/>
                <w:szCs w:val="20"/>
              </w:rPr>
              <w:t>Security</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56196FC6" w14:textId="77777777" w:rsidR="00305702" w:rsidRDefault="00000000">
            <w:r>
              <w:rPr>
                <w:sz w:val="20"/>
                <w:szCs w:val="20"/>
              </w:rPr>
              <w:t>Azure AD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28E1D09A" w14:textId="77777777" w:rsidR="00305702" w:rsidRDefault="00000000">
            <w:r>
              <w:rPr>
                <w:sz w:val="20"/>
                <w:szCs w:val="20"/>
              </w:rPr>
              <w:t>Okta, Auth0, any OIDC/SAML provider</w:t>
            </w:r>
          </w:p>
        </w:tc>
      </w:tr>
    </w:tbl>
    <w:p w14:paraId="4C311A78" w14:textId="77777777" w:rsidR="00305702" w:rsidRDefault="00305702">
      <w:pPr>
        <w:spacing w:before="150"/>
      </w:pPr>
    </w:p>
    <w:p w14:paraId="12D13959" w14:textId="77777777" w:rsidR="00305702" w:rsidRDefault="00000000">
      <w:pPr>
        <w:pStyle w:val="Heading3"/>
        <w:keepNext/>
        <w:keepLines/>
      </w:pPr>
      <w:r>
        <w:rPr>
          <w:color w:val="FF5F00"/>
        </w:rPr>
        <w:t>Portability Principles</w:t>
      </w:r>
    </w:p>
    <w:tbl>
      <w:tblPr>
        <w:tblW w:w="5000" w:type="pct"/>
        <w:tblLook w:val="0000" w:firstRow="0" w:lastRow="0" w:firstColumn="0" w:lastColumn="0" w:noHBand="0" w:noVBand="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3000"/>
        <w:gridCol w:w="6358"/>
      </w:tblGrid>
      <w:tr w:rsidR="00305702" w14:paraId="5C8472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7F91D74E" w14:textId="77777777" w:rsidR="00305702" w:rsidRDefault="00000000">
            <w:r>
              <w:rPr>
                <w:b/>
                <w:bCs/>
                <w:color w:val="000000"/>
                <w:sz w:val="20"/>
                <w:szCs w:val="20"/>
              </w:rPr>
              <w:t>Principle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2F2F2"/>
          </w:tcPr>
          <w:p w14:paraId="18FDD296" w14:textId="77777777" w:rsidR="00305702" w:rsidRDefault="00000000">
            <w:r>
              <w:rPr>
                <w:b/>
                <w:bCs/>
                <w:color w:val="000000"/>
                <w:sz w:val="20"/>
                <w:szCs w:val="20"/>
              </w:rPr>
              <w:t>Portability Benefit</w:t>
            </w:r>
          </w:p>
        </w:tc>
      </w:tr>
      <w:tr w:rsidR="00305702" w14:paraId="3D0765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6031FFD1" w14:textId="77777777" w:rsidR="00305702" w:rsidRDefault="00000000">
            <w:r>
              <w:rPr>
                <w:b/>
                <w:bCs/>
                <w:sz w:val="20"/>
                <w:szCs w:val="20"/>
              </w:rPr>
              <w:t>Abstracted Orchestration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92FE23E" w14:textId="77777777" w:rsidR="00305702" w:rsidRDefault="00000000">
            <w:r>
              <w:rPr>
                <w:sz w:val="20"/>
                <w:szCs w:val="20"/>
              </w:rPr>
              <w:t xml:space="preserve">Can migrate to </w:t>
            </w:r>
            <w:proofErr w:type="spellStart"/>
            <w:r>
              <w:rPr>
                <w:sz w:val="20"/>
                <w:szCs w:val="20"/>
              </w:rPr>
              <w:t>LangGraph</w:t>
            </w:r>
            <w:proofErr w:type="spellEnd"/>
            <w:r>
              <w:rPr>
                <w:sz w:val="20"/>
                <w:szCs w:val="20"/>
              </w:rPr>
              <w:t xml:space="preserve">, </w:t>
            </w:r>
            <w:proofErr w:type="spellStart"/>
            <w:r>
              <w:rPr>
                <w:sz w:val="20"/>
                <w:szCs w:val="20"/>
              </w:rPr>
              <w:t>LangChain</w:t>
            </w:r>
            <w:proofErr w:type="spellEnd"/>
            <w:r>
              <w:rPr>
                <w:sz w:val="20"/>
                <w:szCs w:val="20"/>
              </w:rPr>
              <w:t xml:space="preserve">, </w:t>
            </w:r>
            <w:proofErr w:type="spellStart"/>
            <w:r>
              <w:rPr>
                <w:sz w:val="20"/>
                <w:szCs w:val="20"/>
              </w:rPr>
              <w:t>AutoGen</w:t>
            </w:r>
            <w:proofErr w:type="spellEnd"/>
          </w:p>
        </w:tc>
      </w:tr>
      <w:tr w:rsidR="00305702" w14:paraId="2267B4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5FC42456" w14:textId="77777777" w:rsidR="00305702" w:rsidRDefault="00000000">
            <w:r>
              <w:rPr>
                <w:b/>
                <w:bCs/>
                <w:sz w:val="20"/>
                <w:szCs w:val="20"/>
              </w:rPr>
              <w:t>Standard Prompt Contracts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02B2DA27" w14:textId="77777777" w:rsidR="00305702" w:rsidRDefault="00000000">
            <w:r>
              <w:rPr>
                <w:sz w:val="20"/>
                <w:szCs w:val="20"/>
              </w:rPr>
              <w:t>Works with any LLM provider</w:t>
            </w:r>
          </w:p>
        </w:tc>
      </w:tr>
      <w:tr w:rsidR="00305702" w14:paraId="1108B7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F8A4422" w14:textId="77777777" w:rsidR="00305702" w:rsidRDefault="00000000">
            <w:r>
              <w:rPr>
                <w:b/>
                <w:bCs/>
                <w:sz w:val="20"/>
                <w:szCs w:val="20"/>
              </w:rPr>
              <w:t>Database Independence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7664B88C" w14:textId="77777777" w:rsidR="00305702" w:rsidRDefault="00000000">
            <w:r>
              <w:rPr>
                <w:sz w:val="20"/>
                <w:szCs w:val="20"/>
              </w:rPr>
              <w:t>Can swap Dataverse for any database (including Databricks)</w:t>
            </w:r>
          </w:p>
        </w:tc>
      </w:tr>
      <w:tr w:rsidR="00305702" w14:paraId="04323B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167F8DA3" w14:textId="77777777" w:rsidR="00305702" w:rsidRDefault="00000000">
            <w:r>
              <w:rPr>
                <w:b/>
                <w:bCs/>
                <w:sz w:val="20"/>
                <w:szCs w:val="20"/>
              </w:rPr>
              <w:t>API-First Capabilities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AFAFA"/>
          </w:tcPr>
          <w:p w14:paraId="3669641B" w14:textId="77777777" w:rsidR="00305702" w:rsidRDefault="00000000">
            <w:r>
              <w:rPr>
                <w:sz w:val="20"/>
                <w:szCs w:val="20"/>
              </w:rPr>
              <w:t>Easy integration with external systems</w:t>
            </w:r>
          </w:p>
        </w:tc>
      </w:tr>
      <w:tr w:rsidR="00305702" w14:paraId="2F61AF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160E24A7" w14:textId="77777777" w:rsidR="00305702" w:rsidRDefault="00000000">
            <w:r>
              <w:rPr>
                <w:b/>
                <w:bCs/>
                <w:sz w:val="20"/>
                <w:szCs w:val="20"/>
              </w:rPr>
              <w:t>Modular Knowledge Base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7A0D03E" w14:textId="77777777" w:rsidR="00305702" w:rsidRDefault="00000000">
            <w:r>
              <w:rPr>
                <w:sz w:val="20"/>
                <w:szCs w:val="20"/>
              </w:rPr>
              <w:t>Works with any RAG implementation</w:t>
            </w:r>
          </w:p>
        </w:tc>
      </w:tr>
    </w:tbl>
    <w:p w14:paraId="51964DDD" w14:textId="77777777" w:rsidR="00305702" w:rsidRDefault="00305702">
      <w:pPr>
        <w:spacing w:before="150"/>
      </w:pPr>
    </w:p>
    <w:p w14:paraId="0E35F001" w14:textId="77777777" w:rsidR="00305702" w:rsidRDefault="00000000">
      <w:pPr>
        <w:spacing w:before="150" w:after="150"/>
      </w:pPr>
      <w:r>
        <w:rPr>
          <w:i/>
          <w:iCs/>
        </w:rPr>
        <w:t>This means MCMAP can be customized and deployed for any client on their preferred technology stack, creating unlimited revenue opportunities through platform licensing, custom deployments, and agent-as-a-service offerings.</w:t>
      </w:r>
    </w:p>
    <w:p w14:paraId="61F34AA3" w14:textId="77777777" w:rsidR="00305702" w:rsidRDefault="00000000">
      <w:pPr>
        <w:pStyle w:val="Heading1"/>
        <w:keepNext/>
        <w:keepLines/>
      </w:pPr>
      <w:r>
        <w:rPr>
          <w:color w:val="FF5F00"/>
        </w:rPr>
        <w:lastRenderedPageBreak/>
        <w:t>The Path Forward</w:t>
      </w:r>
    </w:p>
    <w:p w14:paraId="4D833E2F" w14:textId="77777777" w:rsidR="00305702" w:rsidRDefault="00305702">
      <w:pPr>
        <w:spacing w:before="150"/>
      </w:pPr>
    </w:p>
    <w:p w14:paraId="3EF56B4A" w14:textId="77777777" w:rsidR="00305702" w:rsidRDefault="00000000">
      <w:pPr>
        <w:pStyle w:val="Heading2"/>
        <w:pageBreakBefore/>
        <w:keepNext/>
        <w:keepLines/>
      </w:pPr>
      <w:r>
        <w:rPr>
          <w:color w:val="FF5F00"/>
        </w:rPr>
        <w:t>What One Person Built in 100 Hours for Less Than $3,000</w:t>
      </w:r>
    </w:p>
    <w:p w14:paraId="6821C408" w14:textId="77777777" w:rsidR="00305702" w:rsidRDefault="00000000">
      <w:pPr>
        <w:pStyle w:val="ListParagraph"/>
        <w:numPr>
          <w:ilvl w:val="0"/>
          <w:numId w:val="2"/>
        </w:numPr>
        <w:spacing w:before="60" w:after="60"/>
      </w:pPr>
      <w:r>
        <w:t>11 agents, 36 capabilities, 15 verticals</w:t>
      </w:r>
    </w:p>
    <w:p w14:paraId="726A520D" w14:textId="77777777" w:rsidR="00305702" w:rsidRDefault="00000000">
      <w:pPr>
        <w:pStyle w:val="ListParagraph"/>
        <w:numPr>
          <w:ilvl w:val="0"/>
          <w:numId w:val="2"/>
        </w:numPr>
        <w:spacing w:before="60" w:after="60"/>
      </w:pPr>
      <w:r>
        <w:t>Full enterprise integration</w:t>
      </w:r>
    </w:p>
    <w:p w14:paraId="73DAB32E" w14:textId="77777777" w:rsidR="00305702" w:rsidRDefault="00000000">
      <w:pPr>
        <w:pStyle w:val="ListParagraph"/>
        <w:numPr>
          <w:ilvl w:val="0"/>
          <w:numId w:val="2"/>
        </w:numPr>
        <w:spacing w:before="60" w:after="60"/>
      </w:pPr>
      <w:r>
        <w:t>Production-ready deployment</w:t>
      </w:r>
    </w:p>
    <w:p w14:paraId="2818F2A9" w14:textId="77777777" w:rsidR="00305702" w:rsidRDefault="00305702">
      <w:pPr>
        <w:spacing w:before="150"/>
      </w:pPr>
    </w:p>
    <w:p w14:paraId="6021F61D" w14:textId="77777777" w:rsidR="00305702" w:rsidRDefault="00000000">
      <w:pPr>
        <w:spacing w:before="100" w:after="100"/>
      </w:pPr>
      <w:r>
        <w:t>The ask is not about investment and risk. The ask is about leadership, political will, and support for creating entirely new team models.</w:t>
      </w:r>
    </w:p>
    <w:p w14:paraId="11EBA3A2" w14:textId="77777777" w:rsidR="00305702" w:rsidRDefault="00305702">
      <w:pPr>
        <w:spacing w:before="200"/>
      </w:pPr>
    </w:p>
    <w:p w14:paraId="17F14350" w14:textId="77777777" w:rsidR="00305702" w:rsidRDefault="00000000">
      <w:pPr>
        <w:pStyle w:val="Heading2"/>
        <w:pageBreakBefore/>
        <w:keepNext/>
        <w:keepLines/>
      </w:pPr>
      <w:r>
        <w:rPr>
          <w:color w:val="FF5F00"/>
        </w:rPr>
        <w:t>The Recommended Operational Structure</w:t>
      </w:r>
    </w:p>
    <w:p w14:paraId="1DB01627" w14:textId="77777777" w:rsidR="00305702" w:rsidRDefault="00000000">
      <w:pPr>
        <w:spacing w:before="100" w:after="100"/>
      </w:pPr>
      <w:r>
        <w:t>Tight teams combining sales, consulting, product, delivery, and engineering that rapidly iterate on this platform in safe environments. These teams build at the speed and with the focus driven by sales, account management, and delivery leadership. Front-end SMEs in client and industry areas work alongside highly agile pods of engineers and product teams to take this platform and use it to rapidly unlock massive growth.</w:t>
      </w:r>
    </w:p>
    <w:p w14:paraId="074E9197" w14:textId="77777777" w:rsidR="00305702" w:rsidRDefault="00305702">
      <w:pPr>
        <w:spacing w:before="200"/>
      </w:pPr>
    </w:p>
    <w:p w14:paraId="6C3402E7" w14:textId="77777777" w:rsidR="00305702" w:rsidRDefault="00000000">
      <w:pPr>
        <w:pStyle w:val="Heading2"/>
        <w:pageBreakBefore/>
        <w:keepNext/>
        <w:keepLines/>
      </w:pPr>
      <w:r>
        <w:rPr>
          <w:color w:val="FF5F00"/>
        </w:rPr>
        <w:t>What Happens If We Don’t Act</w:t>
      </w:r>
    </w:p>
    <w:p w14:paraId="226048D6" w14:textId="77777777" w:rsidR="00305702" w:rsidRDefault="00000000">
      <w:pPr>
        <w:spacing w:before="100" w:after="100"/>
      </w:pPr>
      <w:r>
        <w:t>The enterprise AI landscape is moving rapidly. First-movers who establish platform standards capture network effects that become increasingly difficult to overcome. Every month of delay:</w:t>
      </w:r>
    </w:p>
    <w:p w14:paraId="62D70964" w14:textId="77777777" w:rsidR="00305702" w:rsidRDefault="00000000">
      <w:pPr>
        <w:pStyle w:val="ListParagraph"/>
        <w:numPr>
          <w:ilvl w:val="0"/>
          <w:numId w:val="2"/>
        </w:numPr>
        <w:spacing w:before="60" w:after="60"/>
      </w:pPr>
      <w:r>
        <w:t>Allows competitors to establish their own agent platforms</w:t>
      </w:r>
    </w:p>
    <w:p w14:paraId="6E901E63" w14:textId="77777777" w:rsidR="00305702" w:rsidRDefault="00000000">
      <w:pPr>
        <w:pStyle w:val="ListParagraph"/>
        <w:numPr>
          <w:ilvl w:val="0"/>
          <w:numId w:val="2"/>
        </w:numPr>
        <w:spacing w:before="60" w:after="60"/>
      </w:pPr>
      <w:proofErr w:type="gramStart"/>
      <w:r>
        <w:t>Misses</w:t>
      </w:r>
      <w:proofErr w:type="gramEnd"/>
      <w:r>
        <w:t xml:space="preserve"> opportunities to encode institutional knowledge as digital assets</w:t>
      </w:r>
    </w:p>
    <w:p w14:paraId="29EAACBC" w14:textId="77777777" w:rsidR="00305702" w:rsidRDefault="00000000">
      <w:pPr>
        <w:pStyle w:val="ListParagraph"/>
        <w:numPr>
          <w:ilvl w:val="0"/>
          <w:numId w:val="2"/>
        </w:numPr>
        <w:spacing w:before="60" w:after="60"/>
      </w:pPr>
      <w:r>
        <w:t>Leaves efficiency gains unrealized</w:t>
      </w:r>
    </w:p>
    <w:p w14:paraId="2AF16A03" w14:textId="77777777" w:rsidR="00305702" w:rsidRDefault="00000000">
      <w:pPr>
        <w:pStyle w:val="ListParagraph"/>
        <w:numPr>
          <w:ilvl w:val="0"/>
          <w:numId w:val="2"/>
        </w:numPr>
        <w:spacing w:before="60" w:after="60"/>
      </w:pPr>
      <w:r>
        <w:t>Delays revenue opportunities from new channels</w:t>
      </w:r>
    </w:p>
    <w:p w14:paraId="6D13608F" w14:textId="77777777" w:rsidR="00305702" w:rsidRDefault="00000000">
      <w:pPr>
        <w:pStyle w:val="Heading2"/>
        <w:pageBreakBefore/>
        <w:keepNext/>
        <w:keepLines/>
      </w:pPr>
      <w:r>
        <w:rPr>
          <w:color w:val="FF5F00"/>
        </w:rPr>
        <w:t>The Question for Leadership</w:t>
      </w:r>
    </w:p>
    <w:p w14:paraId="1B6C3CFF" w14:textId="77777777" w:rsidR="00305702" w:rsidRDefault="00000000">
      <w:pPr>
        <w:spacing w:before="150" w:after="150"/>
      </w:pPr>
      <w:r>
        <w:rPr>
          <w:i/>
          <w:iCs/>
        </w:rPr>
        <w:t>Don’t evaluate MCMAP as a media planning solution.</w:t>
      </w:r>
    </w:p>
    <w:p w14:paraId="226CBD75" w14:textId="77777777" w:rsidR="00305702" w:rsidRDefault="00000000">
      <w:pPr>
        <w:spacing w:before="200"/>
        <w:jc w:val="center"/>
      </w:pPr>
      <w:r>
        <w:rPr>
          <w:b/>
          <w:bCs/>
          <w:sz w:val="28"/>
          <w:szCs w:val="28"/>
        </w:rPr>
        <w:t>Evaluate it as enterprise AI infrastructure.</w:t>
      </w:r>
    </w:p>
    <w:p w14:paraId="473A7BEE" w14:textId="77777777" w:rsidR="00305702" w:rsidRDefault="00000000">
      <w:pPr>
        <w:spacing w:before="150" w:after="150"/>
      </w:pPr>
      <w:r>
        <w:rPr>
          <w:i/>
          <w:iCs/>
        </w:rPr>
        <w:t>Do we want to own the platform that transforms how AI agents are built, deployed, and monetized—and create an impenetrable moat by combining it with our proprietary data assets?</w:t>
      </w:r>
    </w:p>
    <w:p w14:paraId="29B1260A" w14:textId="77777777" w:rsidR="00305702" w:rsidRDefault="00305702">
      <w:pPr>
        <w:spacing w:before="400"/>
      </w:pPr>
    </w:p>
    <w:p w14:paraId="0C0D198A" w14:textId="77777777" w:rsidR="00305702" w:rsidRDefault="00000000">
      <w:pPr>
        <w:spacing w:before="200"/>
        <w:jc w:val="center"/>
      </w:pPr>
      <w:r>
        <w:rPr>
          <w:sz w:val="20"/>
          <w:szCs w:val="20"/>
        </w:rPr>
        <w:t>Document Version: 3.0</w:t>
      </w:r>
    </w:p>
    <w:p w14:paraId="6D9976AE" w14:textId="77777777" w:rsidR="00305702" w:rsidRDefault="00000000">
      <w:pPr>
        <w:jc w:val="center"/>
      </w:pPr>
      <w:r>
        <w:rPr>
          <w:sz w:val="20"/>
          <w:szCs w:val="20"/>
        </w:rPr>
        <w:t>Classification: Mastercard Internal - Strategic</w:t>
      </w:r>
    </w:p>
    <w:p w14:paraId="336AF037" w14:textId="77777777" w:rsidR="00305702" w:rsidRDefault="00000000">
      <w:pPr>
        <w:jc w:val="center"/>
      </w:pPr>
      <w:r>
        <w:rPr>
          <w:sz w:val="20"/>
          <w:szCs w:val="20"/>
        </w:rPr>
        <w:t>Last Updated: January 26, 2026</w:t>
      </w:r>
    </w:p>
    <w:sectPr w:rsidR="0030570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663D"/>
    <w:multiLevelType w:val="hybridMultilevel"/>
    <w:tmpl w:val="0464D1C0"/>
    <w:lvl w:ilvl="0" w:tplc="5AFC0D90">
      <w:start w:val="1"/>
      <w:numFmt w:val="bullet"/>
      <w:lvlText w:val="•"/>
      <w:lvlJc w:val="left"/>
      <w:pPr>
        <w:ind w:left="720" w:hanging="360"/>
      </w:pPr>
    </w:lvl>
    <w:lvl w:ilvl="1" w:tplc="A4BEA03C">
      <w:numFmt w:val="decimal"/>
      <w:lvlText w:val=""/>
      <w:lvlJc w:val="left"/>
    </w:lvl>
    <w:lvl w:ilvl="2" w:tplc="B76ADD66">
      <w:numFmt w:val="decimal"/>
      <w:lvlText w:val=""/>
      <w:lvlJc w:val="left"/>
    </w:lvl>
    <w:lvl w:ilvl="3" w:tplc="560A4B98">
      <w:numFmt w:val="decimal"/>
      <w:lvlText w:val=""/>
      <w:lvlJc w:val="left"/>
    </w:lvl>
    <w:lvl w:ilvl="4" w:tplc="992CD4AC">
      <w:numFmt w:val="decimal"/>
      <w:lvlText w:val=""/>
      <w:lvlJc w:val="left"/>
    </w:lvl>
    <w:lvl w:ilvl="5" w:tplc="852C4FC0">
      <w:numFmt w:val="decimal"/>
      <w:lvlText w:val=""/>
      <w:lvlJc w:val="left"/>
    </w:lvl>
    <w:lvl w:ilvl="6" w:tplc="D73E0D1E">
      <w:numFmt w:val="decimal"/>
      <w:lvlText w:val=""/>
      <w:lvlJc w:val="left"/>
    </w:lvl>
    <w:lvl w:ilvl="7" w:tplc="842ADB6E">
      <w:numFmt w:val="decimal"/>
      <w:lvlText w:val=""/>
      <w:lvlJc w:val="left"/>
    </w:lvl>
    <w:lvl w:ilvl="8" w:tplc="877C1198">
      <w:numFmt w:val="decimal"/>
      <w:lvlText w:val=""/>
      <w:lvlJc w:val="left"/>
    </w:lvl>
  </w:abstractNum>
  <w:abstractNum w:abstractNumId="1" w15:restartNumberingAfterBreak="0">
    <w:nsid w:val="28E62E41"/>
    <w:multiLevelType w:val="hybridMultilevel"/>
    <w:tmpl w:val="5554E4F8"/>
    <w:lvl w:ilvl="0" w:tplc="B552866A">
      <w:start w:val="1"/>
      <w:numFmt w:val="bullet"/>
      <w:lvlText w:val="●"/>
      <w:lvlJc w:val="left"/>
      <w:pPr>
        <w:ind w:left="720" w:hanging="360"/>
      </w:pPr>
    </w:lvl>
    <w:lvl w:ilvl="1" w:tplc="03E0E652">
      <w:start w:val="1"/>
      <w:numFmt w:val="bullet"/>
      <w:lvlText w:val="○"/>
      <w:lvlJc w:val="left"/>
      <w:pPr>
        <w:ind w:left="1440" w:hanging="360"/>
      </w:pPr>
    </w:lvl>
    <w:lvl w:ilvl="2" w:tplc="72162288">
      <w:start w:val="1"/>
      <w:numFmt w:val="bullet"/>
      <w:lvlText w:val="■"/>
      <w:lvlJc w:val="left"/>
      <w:pPr>
        <w:ind w:left="2160" w:hanging="360"/>
      </w:pPr>
    </w:lvl>
    <w:lvl w:ilvl="3" w:tplc="1504B020">
      <w:start w:val="1"/>
      <w:numFmt w:val="bullet"/>
      <w:lvlText w:val="●"/>
      <w:lvlJc w:val="left"/>
      <w:pPr>
        <w:ind w:left="2880" w:hanging="360"/>
      </w:pPr>
    </w:lvl>
    <w:lvl w:ilvl="4" w:tplc="377635E8">
      <w:start w:val="1"/>
      <w:numFmt w:val="bullet"/>
      <w:lvlText w:val="○"/>
      <w:lvlJc w:val="left"/>
      <w:pPr>
        <w:ind w:left="3600" w:hanging="360"/>
      </w:pPr>
    </w:lvl>
    <w:lvl w:ilvl="5" w:tplc="67244D86">
      <w:start w:val="1"/>
      <w:numFmt w:val="bullet"/>
      <w:lvlText w:val="■"/>
      <w:lvlJc w:val="left"/>
      <w:pPr>
        <w:ind w:left="4320" w:hanging="360"/>
      </w:pPr>
    </w:lvl>
    <w:lvl w:ilvl="6" w:tplc="7084ECBE">
      <w:start w:val="1"/>
      <w:numFmt w:val="bullet"/>
      <w:lvlText w:val="●"/>
      <w:lvlJc w:val="left"/>
      <w:pPr>
        <w:ind w:left="5040" w:hanging="360"/>
      </w:pPr>
    </w:lvl>
    <w:lvl w:ilvl="7" w:tplc="F38C0A4C">
      <w:start w:val="1"/>
      <w:numFmt w:val="bullet"/>
      <w:lvlText w:val="●"/>
      <w:lvlJc w:val="left"/>
      <w:pPr>
        <w:ind w:left="5760" w:hanging="360"/>
      </w:pPr>
    </w:lvl>
    <w:lvl w:ilvl="8" w:tplc="57C47290">
      <w:start w:val="1"/>
      <w:numFmt w:val="bullet"/>
      <w:lvlText w:val="●"/>
      <w:lvlJc w:val="left"/>
      <w:pPr>
        <w:ind w:left="6480" w:hanging="360"/>
      </w:pPr>
    </w:lvl>
  </w:abstractNum>
  <w:num w:numId="1" w16cid:durableId="16195716">
    <w:abstractNumId w:val="1"/>
    <w:lvlOverride w:ilvl="0">
      <w:startOverride w:val="1"/>
    </w:lvlOverride>
  </w:num>
  <w:num w:numId="2" w16cid:durableId="256863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702"/>
    <w:rsid w:val="002734BB"/>
    <w:rsid w:val="00305702"/>
    <w:rsid w:val="00FF0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43E69D"/>
  <w15:docId w15:val="{CD53CB17-DC45-9F41-B125-5A3219619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5F00"/>
      <w:sz w:val="36"/>
      <w:szCs w:val="36"/>
    </w:rPr>
  </w:style>
  <w:style w:type="paragraph" w:styleId="Heading2">
    <w:name w:val="heading 2"/>
    <w:uiPriority w:val="9"/>
    <w:unhideWhenUsed/>
    <w:qFormat/>
    <w:pPr>
      <w:spacing w:before="300" w:after="150"/>
      <w:outlineLvl w:val="1"/>
    </w:pPr>
    <w:rPr>
      <w:b/>
      <w:bCs/>
      <w:color w:val="FF5F00"/>
      <w:sz w:val="28"/>
      <w:szCs w:val="28"/>
    </w:rPr>
  </w:style>
  <w:style w:type="paragraph" w:styleId="Heading3">
    <w:name w:val="heading 3"/>
    <w:uiPriority w:val="9"/>
    <w:unhideWhenUsed/>
    <w:qFormat/>
    <w:pPr>
      <w:spacing w:before="200" w:after="100"/>
      <w:outlineLvl w:val="2"/>
    </w:pPr>
    <w:rPr>
      <w:b/>
      <w:bCs/>
      <w:color w:val="FF5F00"/>
      <w:sz w:val="24"/>
      <w:szCs w:val="24"/>
    </w:rPr>
  </w:style>
  <w:style w:type="paragraph" w:styleId="Heading4">
    <w:name w:val="heading 4"/>
    <w:uiPriority w:val="9"/>
    <w:semiHidden/>
    <w:unhideWhenUsed/>
    <w:qFormat/>
    <w:pPr>
      <w:outlineLvl w:val="3"/>
    </w:pPr>
    <w:rPr>
      <w:i/>
      <w:iCs/>
      <w:color w:val="FF5F00"/>
    </w:rPr>
  </w:style>
  <w:style w:type="paragraph" w:styleId="Heading5">
    <w:name w:val="heading 5"/>
    <w:uiPriority w:val="9"/>
    <w:semiHidden/>
    <w:unhideWhenUsed/>
    <w:qFormat/>
    <w:pPr>
      <w:outlineLvl w:val="4"/>
    </w:pPr>
    <w:rPr>
      <w:color w:val="FF5F00"/>
    </w:rPr>
  </w:style>
  <w:style w:type="paragraph" w:styleId="Heading6">
    <w:name w:val="heading 6"/>
    <w:uiPriority w:val="9"/>
    <w:semiHidden/>
    <w:unhideWhenUsed/>
    <w:qFormat/>
    <w:pPr>
      <w:outlineLvl w:val="5"/>
    </w:pPr>
    <w:rPr>
      <w:color w:val="FF5F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FF5F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2992</Words>
  <Characters>19930</Characters>
  <Application>Microsoft Office Word</Application>
  <DocSecurity>0</DocSecurity>
  <Lines>766</Lines>
  <Paragraphs>603</Paragraphs>
  <ScaleCrop>false</ScaleCrop>
  <Company/>
  <LinksUpToDate>false</LinksUpToDate>
  <CharactersWithSpaces>22319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Bauer</cp:lastModifiedBy>
  <cp:revision>2</cp:revision>
  <dcterms:created xsi:type="dcterms:W3CDTF">2026-01-26T14:51:00Z</dcterms:created>
  <dcterms:modified xsi:type="dcterms:W3CDTF">2026-01-26T15:00:00Z</dcterms:modified>
</cp:coreProperties>
</file>