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4750" w14:textId="4D6AD7CF" w:rsidR="00C926B9" w:rsidRDefault="00EA06A4" w:rsidP="00EA06A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COMPUTAÇÃO EM NUVEM</w:t>
      </w:r>
    </w:p>
    <w:p w14:paraId="11D84ABC" w14:textId="7716885D" w:rsidR="00EA06A4" w:rsidRDefault="00EA06A4" w:rsidP="00EA06A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(CLOUD COMPUTING)</w:t>
      </w:r>
    </w:p>
    <w:p w14:paraId="66CE7FE1" w14:textId="77777777" w:rsidR="00EA06A4" w:rsidRDefault="00EA06A4" w:rsidP="00EA06A4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CC3F70C" w14:textId="02B07789" w:rsidR="00EA06A4" w:rsidRDefault="00EA06A4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computação em nuvem é a disponibilidade sob demanda de recursos computacionais como processamento de dados, armazenamento, servidores e softwares como serviços através da internet.</w:t>
      </w:r>
    </w:p>
    <w:p w14:paraId="119B28D7" w14:textId="00948869" w:rsidR="00EA06A4" w:rsidRDefault="00EA06A4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06A4">
        <w:rPr>
          <w:rFonts w:ascii="Arial" w:hAnsi="Arial" w:cs="Arial"/>
          <w:sz w:val="24"/>
          <w:szCs w:val="24"/>
        </w:rPr>
        <w:t>Toda a ideia da computação em nuvem é</w:t>
      </w:r>
      <w:r>
        <w:rPr>
          <w:rFonts w:ascii="Arial" w:hAnsi="Arial" w:cs="Arial"/>
          <w:sz w:val="24"/>
          <w:szCs w:val="24"/>
        </w:rPr>
        <w:t xml:space="preserve"> </w:t>
      </w:r>
      <w:r w:rsidRPr="00EA06A4">
        <w:rPr>
          <w:rFonts w:ascii="Arial" w:hAnsi="Arial" w:cs="Arial"/>
          <w:sz w:val="24"/>
          <w:szCs w:val="24"/>
        </w:rPr>
        <w:t>oferecer aos clientes uma maneira mais simples, direta e eficaz para utilizar recursos e serviços relacionados à área de TI. Dessa forma, uma empresa fornece serviços como banco de dados, armazenamento e rede, para que outras companhias possam acessá-los sem gastar dinheiro com equipamentos</w:t>
      </w:r>
      <w:r>
        <w:rPr>
          <w:rFonts w:ascii="Arial" w:hAnsi="Arial" w:cs="Arial"/>
          <w:sz w:val="24"/>
          <w:szCs w:val="24"/>
        </w:rPr>
        <w:t>.</w:t>
      </w:r>
    </w:p>
    <w:p w14:paraId="7B2F137D" w14:textId="77777777" w:rsidR="00AB28B5" w:rsidRDefault="00AB28B5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E8D8AD" w14:textId="5C0AF209" w:rsidR="00AB28B5" w:rsidRPr="00CC7D73" w:rsidRDefault="00AB28B5" w:rsidP="00EA06A4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t>#Funcionamento</w:t>
      </w:r>
    </w:p>
    <w:p w14:paraId="738EBB83" w14:textId="23CD1910" w:rsidR="00AB28B5" w:rsidRDefault="00AB28B5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644FA">
        <w:rPr>
          <w:rFonts w:ascii="Arial" w:hAnsi="Arial" w:cs="Arial"/>
          <w:sz w:val="24"/>
          <w:szCs w:val="24"/>
        </w:rPr>
        <w:t>princípio da computação em nuvem</w:t>
      </w:r>
      <w:r>
        <w:rPr>
          <w:rFonts w:ascii="Arial" w:hAnsi="Arial" w:cs="Arial"/>
          <w:sz w:val="24"/>
          <w:szCs w:val="24"/>
        </w:rPr>
        <w:t xml:space="preserve"> </w:t>
      </w:r>
      <w:r w:rsidR="008644FA">
        <w:rPr>
          <w:rFonts w:ascii="Arial" w:hAnsi="Arial" w:cs="Arial"/>
          <w:sz w:val="24"/>
          <w:szCs w:val="24"/>
        </w:rPr>
        <w:t>é o</w:t>
      </w:r>
      <w:r>
        <w:rPr>
          <w:rFonts w:ascii="Arial" w:hAnsi="Arial" w:cs="Arial"/>
          <w:sz w:val="24"/>
          <w:szCs w:val="24"/>
        </w:rPr>
        <w:t xml:space="preserve"> acesso a recursos</w:t>
      </w:r>
      <w:r w:rsidR="008644FA">
        <w:rPr>
          <w:rFonts w:ascii="Arial" w:hAnsi="Arial" w:cs="Arial"/>
          <w:sz w:val="24"/>
          <w:szCs w:val="24"/>
        </w:rPr>
        <w:t>(serviços)</w:t>
      </w:r>
      <w:r>
        <w:rPr>
          <w:rFonts w:ascii="Arial" w:hAnsi="Arial" w:cs="Arial"/>
          <w:sz w:val="24"/>
          <w:szCs w:val="24"/>
        </w:rPr>
        <w:t xml:space="preserve"> de TI através da internet, oferecendo flexibilidade</w:t>
      </w:r>
      <w:r w:rsidR="008644FA">
        <w:rPr>
          <w:rFonts w:ascii="Arial" w:hAnsi="Arial" w:cs="Arial"/>
          <w:sz w:val="24"/>
          <w:szCs w:val="24"/>
        </w:rPr>
        <w:t xml:space="preserve"> de infraestrutura, escalabilidade de recursos e aumento na eficiência operacional. Por tanto a computação em nuvem funciona através da alocação dos recursos de TI, como sua infraestrutura, processamento e armazenamento</w:t>
      </w:r>
      <w:r w:rsidR="00C5553E">
        <w:rPr>
          <w:rFonts w:ascii="Arial" w:hAnsi="Arial" w:cs="Arial"/>
          <w:sz w:val="24"/>
          <w:szCs w:val="24"/>
        </w:rPr>
        <w:t xml:space="preserve"> e são prestadas como serviços remotamente através da internet</w:t>
      </w:r>
      <w:r w:rsidR="008644FA">
        <w:rPr>
          <w:rFonts w:ascii="Arial" w:hAnsi="Arial" w:cs="Arial"/>
          <w:sz w:val="24"/>
          <w:szCs w:val="24"/>
        </w:rPr>
        <w:t>. Deste modo existem nuvens que ofertam I</w:t>
      </w:r>
      <w:r w:rsidR="008644FA">
        <w:rPr>
          <w:rFonts w:ascii="Arial" w:hAnsi="Arial" w:cs="Arial"/>
          <w:sz w:val="24"/>
          <w:szCs w:val="24"/>
        </w:rPr>
        <w:t>nfraestrutura</w:t>
      </w:r>
      <w:r w:rsidR="008644FA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8644FA">
        <w:rPr>
          <w:rFonts w:ascii="Arial" w:hAnsi="Arial" w:cs="Arial"/>
          <w:sz w:val="24"/>
          <w:szCs w:val="24"/>
        </w:rPr>
        <w:t>Serviço(</w:t>
      </w:r>
      <w:proofErr w:type="gramEnd"/>
      <w:r w:rsidR="008644FA">
        <w:rPr>
          <w:rFonts w:ascii="Arial" w:hAnsi="Arial" w:cs="Arial"/>
          <w:sz w:val="24"/>
          <w:szCs w:val="24"/>
        </w:rPr>
        <w:t>IaaS), Plataformas como Serviços(PaaS) e Softwares como Serviços(SaaS).</w:t>
      </w:r>
    </w:p>
    <w:p w14:paraId="7C17D8BD" w14:textId="77777777" w:rsidR="00CC7D73" w:rsidRDefault="00CC7D73" w:rsidP="00EA06A4">
      <w:pPr>
        <w:spacing w:after="0" w:line="360" w:lineRule="auto"/>
        <w:ind w:firstLine="709"/>
        <w:jc w:val="both"/>
        <w:rPr>
          <w:rFonts w:ascii="Arial" w:hAnsi="Arial" w:cs="Arial"/>
          <w:i/>
          <w:iCs/>
          <w:color w:val="FF0000"/>
        </w:rPr>
      </w:pPr>
    </w:p>
    <w:p w14:paraId="2043A87F" w14:textId="5154FC2D" w:rsidR="00CC7D73" w:rsidRPr="00CC7D73" w:rsidRDefault="00CC7D73" w:rsidP="00EA06A4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t xml:space="preserve">#Tipos de Nuvens </w:t>
      </w:r>
    </w:p>
    <w:p w14:paraId="2B7386D0" w14:textId="77777777" w:rsidR="00CC7D73" w:rsidRPr="00CC7D73" w:rsidRDefault="00CC7D73" w:rsidP="00CC7D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t xml:space="preserve">Nuvem pública: </w:t>
      </w:r>
      <w:r w:rsidRPr="00CC7D73">
        <w:rPr>
          <w:rFonts w:ascii="Arial" w:hAnsi="Arial" w:cs="Arial"/>
          <w:sz w:val="24"/>
          <w:szCs w:val="24"/>
        </w:rPr>
        <w:t>Este tipo coloca o provedor dos serviços de nuvem como o centro da plataforma. Ele oferece recursos de computação para clientes através de uma internet pública. O Google Cloud é um exemplo de nuvem pública;</w:t>
      </w:r>
    </w:p>
    <w:p w14:paraId="0A079C54" w14:textId="77777777" w:rsidR="00CC7D73" w:rsidRPr="00CC7D73" w:rsidRDefault="00CC7D73" w:rsidP="00CC7D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t xml:space="preserve">Nuvem privada: </w:t>
      </w:r>
      <w:r w:rsidRPr="00CC7D73">
        <w:rPr>
          <w:rFonts w:ascii="Arial" w:hAnsi="Arial" w:cs="Arial"/>
          <w:sz w:val="24"/>
          <w:szCs w:val="24"/>
        </w:rPr>
        <w:t>Funcionando como um serviço estruturado e que funciona exclusivamente para um único cliente, a nuvem privada tem os seus recursos direcionados a uma empresa ou organização. Há quem diga que a segurança é um dos principais fatores que faz uma companhia optar por esse tipo;</w:t>
      </w:r>
    </w:p>
    <w:p w14:paraId="77151C48" w14:textId="69B67698" w:rsidR="00CC7D73" w:rsidRDefault="00CC7D73" w:rsidP="00CC7D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lastRenderedPageBreak/>
        <w:t>Nuvem híbrida:</w:t>
      </w:r>
      <w:r w:rsidRPr="00CC7D73">
        <w:rPr>
          <w:rFonts w:ascii="Arial" w:hAnsi="Arial" w:cs="Arial"/>
          <w:sz w:val="24"/>
          <w:szCs w:val="24"/>
        </w:rPr>
        <w:t xml:space="preserve"> Essa opção de serviço une ambas </w:t>
      </w:r>
      <w:r>
        <w:rPr>
          <w:rFonts w:ascii="Arial" w:hAnsi="Arial" w:cs="Arial"/>
          <w:sz w:val="24"/>
          <w:szCs w:val="24"/>
        </w:rPr>
        <w:t xml:space="preserve">as </w:t>
      </w:r>
      <w:proofErr w:type="gramStart"/>
      <w:r w:rsidRPr="00CC7D73">
        <w:rPr>
          <w:rFonts w:ascii="Arial" w:hAnsi="Arial" w:cs="Arial"/>
          <w:sz w:val="24"/>
          <w:szCs w:val="24"/>
        </w:rPr>
        <w:t>nuve</w:t>
      </w:r>
      <w:r>
        <w:rPr>
          <w:rFonts w:ascii="Arial" w:hAnsi="Arial" w:cs="Arial"/>
          <w:sz w:val="24"/>
          <w:szCs w:val="24"/>
        </w:rPr>
        <w:t xml:space="preserve">ns </w:t>
      </w:r>
      <w:r w:rsidRPr="00CC7D73">
        <w:rPr>
          <w:rFonts w:ascii="Arial" w:hAnsi="Arial" w:cs="Arial"/>
          <w:sz w:val="24"/>
          <w:szCs w:val="24"/>
        </w:rPr>
        <w:t>pública</w:t>
      </w:r>
      <w:proofErr w:type="gramEnd"/>
      <w:r w:rsidRPr="00CC7D73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Pr="00CC7D73">
        <w:rPr>
          <w:rFonts w:ascii="Arial" w:hAnsi="Arial" w:cs="Arial"/>
          <w:sz w:val="24"/>
          <w:szCs w:val="24"/>
        </w:rPr>
        <w:t>privada em uma infraestrutura única e flexível para oferecer uma certa flexibilidade para a empresa ou organização.</w:t>
      </w:r>
    </w:p>
    <w:p w14:paraId="01F660BA" w14:textId="6613BB59" w:rsidR="00CC7D73" w:rsidRPr="00CC7D73" w:rsidRDefault="00CC7D73" w:rsidP="00CC7D73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C5553E">
        <w:rPr>
          <w:rFonts w:ascii="Arial" w:hAnsi="Arial" w:cs="Arial"/>
          <w:i/>
          <w:iCs/>
          <w:color w:val="7030A0"/>
        </w:rPr>
        <w:t>Saiba</w:t>
      </w:r>
      <w:r>
        <w:rPr>
          <w:rFonts w:ascii="Arial" w:hAnsi="Arial" w:cs="Arial"/>
          <w:i/>
          <w:iCs/>
          <w:color w:val="7030A0"/>
        </w:rPr>
        <w:t xml:space="preserve"> </w:t>
      </w:r>
      <w:r w:rsidRPr="00C5553E">
        <w:rPr>
          <w:rFonts w:ascii="Arial" w:hAnsi="Arial" w:cs="Arial"/>
          <w:i/>
          <w:iCs/>
          <w:color w:val="7030A0"/>
        </w:rPr>
        <w:t>mais!</w:t>
      </w:r>
      <w:r>
        <w:rPr>
          <w:rFonts w:ascii="Arial" w:hAnsi="Arial" w:cs="Arial"/>
          <w:i/>
          <w:iCs/>
          <w:color w:val="7030A0"/>
        </w:rPr>
        <w:t xml:space="preserve"> </w:t>
      </w:r>
      <w:r w:rsidRPr="00C5553E">
        <w:rPr>
          <w:rFonts w:ascii="Arial" w:hAnsi="Arial" w:cs="Arial"/>
          <w:i/>
          <w:iCs/>
          <w:color w:val="FF0000"/>
        </w:rPr>
        <w:t xml:space="preserve">(link: </w:t>
      </w:r>
      <w:hyperlink r:id="rId5" w:history="1">
        <w:r w:rsidRPr="00E24D1F">
          <w:rPr>
            <w:rStyle w:val="Hyperlink"/>
            <w:rFonts w:ascii="Arial" w:hAnsi="Arial" w:cs="Arial"/>
            <w:i/>
            <w:iCs/>
          </w:rPr>
          <w:t>https://www.redhat.com/pt-br/topics/cloud-computing/public-cloud-vs-private-cloud-and-hybrid-cloud#quais-s%C3%A3o-os-tipos-de-cloud-computing</w:t>
        </w:r>
      </w:hyperlink>
      <w:r w:rsidRPr="00C5553E">
        <w:rPr>
          <w:rFonts w:ascii="Arial" w:hAnsi="Arial" w:cs="Arial"/>
          <w:i/>
          <w:iCs/>
          <w:color w:val="FF0000"/>
        </w:rPr>
        <w:t>)</w:t>
      </w:r>
    </w:p>
    <w:p w14:paraId="492370ED" w14:textId="77777777" w:rsidR="00EA06A4" w:rsidRDefault="00EA06A4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43C1B37" w14:textId="4C405A8D" w:rsidR="00AB28B5" w:rsidRPr="00AB28B5" w:rsidRDefault="00AB28B5" w:rsidP="00EA06A4">
      <w:pPr>
        <w:spacing w:after="0" w:line="360" w:lineRule="auto"/>
        <w:ind w:firstLine="70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B28B5">
        <w:rPr>
          <w:rFonts w:ascii="Arial" w:hAnsi="Arial" w:cs="Arial"/>
          <w:b/>
          <w:bCs/>
          <w:i/>
          <w:iCs/>
          <w:sz w:val="24"/>
          <w:szCs w:val="24"/>
        </w:rPr>
        <w:t>#Breve vislumbre do passado</w:t>
      </w:r>
    </w:p>
    <w:p w14:paraId="6C2DF304" w14:textId="5BDEBEE5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Historicamente a</w:t>
      </w:r>
      <w:r w:rsidRPr="00EA06A4">
        <w:rPr>
          <w:rFonts w:ascii="Arial" w:hAnsi="Arial" w:cs="Arial"/>
          <w:sz w:val="24"/>
          <w:szCs w:val="24"/>
        </w:rPr>
        <w:t xml:space="preserve"> computação em nuvem remonta ao surgimento da computação distribuída e à evolução das tecnologias de rede e virtualização ao longo das décadas. Aqui está um resumo dos principais marcos e desenvolvimentos que levaram à computação em nuvem:</w:t>
      </w:r>
    </w:p>
    <w:p w14:paraId="1C028D78" w14:textId="0B4E31B5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06A4">
        <w:rPr>
          <w:rFonts w:ascii="Arial" w:hAnsi="Arial" w:cs="Arial"/>
          <w:b/>
          <w:bCs/>
          <w:sz w:val="24"/>
          <w:szCs w:val="24"/>
        </w:rPr>
        <w:t>*1960 a 1970</w:t>
      </w:r>
      <w:r w:rsidRPr="00EA06A4">
        <w:rPr>
          <w:rFonts w:ascii="Arial" w:hAnsi="Arial" w:cs="Arial"/>
          <w:b/>
          <w:bCs/>
          <w:sz w:val="24"/>
          <w:szCs w:val="24"/>
        </w:rPr>
        <w:t>*:</w:t>
      </w:r>
      <w:r w:rsidRPr="00EA06A4">
        <w:rPr>
          <w:rFonts w:ascii="Arial" w:hAnsi="Arial" w:cs="Arial"/>
          <w:sz w:val="24"/>
          <w:szCs w:val="24"/>
        </w:rPr>
        <w:t xml:space="preserve"> Durante essa época, os primeiros conceitos de computação em rede começaram a surgir. Grandes mainframes eram compartilhados por várias organizações e usuários, e os serviços de computação eram acessados remotamente através de terminais. Esse modelo pode ser visto como uma precursora da ideia de compartilhamento de recursos de computação.</w:t>
      </w:r>
    </w:p>
    <w:p w14:paraId="191A4BC1" w14:textId="51D5B06A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8B5">
        <w:rPr>
          <w:rFonts w:ascii="Arial" w:hAnsi="Arial" w:cs="Arial"/>
          <w:b/>
          <w:bCs/>
          <w:sz w:val="24"/>
          <w:szCs w:val="24"/>
        </w:rPr>
        <w:t xml:space="preserve">*Década </w:t>
      </w:r>
      <w:r w:rsidR="00AB28B5" w:rsidRPr="00AB28B5">
        <w:rPr>
          <w:rFonts w:ascii="Arial" w:hAnsi="Arial" w:cs="Arial"/>
          <w:b/>
          <w:bCs/>
          <w:sz w:val="24"/>
          <w:szCs w:val="24"/>
        </w:rPr>
        <w:t>1990</w:t>
      </w:r>
      <w:r w:rsidRPr="00AB28B5">
        <w:rPr>
          <w:rFonts w:ascii="Arial" w:hAnsi="Arial" w:cs="Arial"/>
          <w:b/>
          <w:bCs/>
          <w:sz w:val="24"/>
          <w:szCs w:val="24"/>
        </w:rPr>
        <w:t xml:space="preserve">*: </w:t>
      </w:r>
      <w:r w:rsidRPr="00EA06A4">
        <w:rPr>
          <w:rFonts w:ascii="Arial" w:hAnsi="Arial" w:cs="Arial"/>
          <w:sz w:val="24"/>
          <w:szCs w:val="24"/>
        </w:rPr>
        <w:t xml:space="preserve">Com o avanço da internet e a popularização da World </w:t>
      </w:r>
      <w:proofErr w:type="spellStart"/>
      <w:r w:rsidRPr="00EA06A4">
        <w:rPr>
          <w:rFonts w:ascii="Arial" w:hAnsi="Arial" w:cs="Arial"/>
          <w:sz w:val="24"/>
          <w:szCs w:val="24"/>
        </w:rPr>
        <w:t>Wide</w:t>
      </w:r>
      <w:proofErr w:type="spellEnd"/>
      <w:r w:rsidRPr="00EA06A4">
        <w:rPr>
          <w:rFonts w:ascii="Arial" w:hAnsi="Arial" w:cs="Arial"/>
          <w:sz w:val="24"/>
          <w:szCs w:val="24"/>
        </w:rPr>
        <w:t xml:space="preserve"> Web, surgiram os primeiros serviços de hospedagem e aplicativos baseados na web. Empresas começaram a oferecer serviços de hospedagem de sites e e-mail, que podem ser considerados os primeiros exemplos de computação em nuvem, embora o termo ainda não fosse amplamente utilizado.</w:t>
      </w:r>
    </w:p>
    <w:p w14:paraId="3B0576D9" w14:textId="0DDDAD2D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8B5">
        <w:rPr>
          <w:rFonts w:ascii="Arial" w:hAnsi="Arial" w:cs="Arial"/>
          <w:b/>
          <w:bCs/>
          <w:sz w:val="24"/>
          <w:szCs w:val="24"/>
        </w:rPr>
        <w:t>*Anos 2000*:</w:t>
      </w:r>
      <w:r w:rsidRPr="00EA06A4">
        <w:rPr>
          <w:rFonts w:ascii="Arial" w:hAnsi="Arial" w:cs="Arial"/>
          <w:sz w:val="24"/>
          <w:szCs w:val="24"/>
        </w:rPr>
        <w:t xml:space="preserve"> A virtualização se tornou uma tecnologia essencial para a computação em nuvem. A capacidade de criar máquinas virtuais em servidores físicos permitiu melhor compartilhamento de recursos e escalabilidade. Empresas como VMware e </w:t>
      </w:r>
      <w:proofErr w:type="spellStart"/>
      <w:r w:rsidRPr="00EA06A4">
        <w:rPr>
          <w:rFonts w:ascii="Arial" w:hAnsi="Arial" w:cs="Arial"/>
          <w:sz w:val="24"/>
          <w:szCs w:val="24"/>
        </w:rPr>
        <w:t>Xen</w:t>
      </w:r>
      <w:proofErr w:type="spellEnd"/>
      <w:r w:rsidRPr="00EA06A4">
        <w:rPr>
          <w:rFonts w:ascii="Arial" w:hAnsi="Arial" w:cs="Arial"/>
          <w:sz w:val="24"/>
          <w:szCs w:val="24"/>
        </w:rPr>
        <w:t xml:space="preserve"> começaram a desenvolver soluções de virtualização.</w:t>
      </w:r>
    </w:p>
    <w:p w14:paraId="1DA49F30" w14:textId="0C494296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8B5">
        <w:rPr>
          <w:rFonts w:ascii="Arial" w:hAnsi="Arial" w:cs="Arial"/>
          <w:b/>
          <w:bCs/>
          <w:sz w:val="24"/>
          <w:szCs w:val="24"/>
        </w:rPr>
        <w:t>*Meados dos anos 2000*:</w:t>
      </w:r>
      <w:r w:rsidRPr="00EA06A4">
        <w:rPr>
          <w:rFonts w:ascii="Arial" w:hAnsi="Arial" w:cs="Arial"/>
          <w:sz w:val="24"/>
          <w:szCs w:val="24"/>
        </w:rPr>
        <w:t xml:space="preserve"> Gigantes da tecnologia, como </w:t>
      </w:r>
      <w:proofErr w:type="spellStart"/>
      <w:r w:rsidRPr="00EA06A4">
        <w:rPr>
          <w:rFonts w:ascii="Arial" w:hAnsi="Arial" w:cs="Arial"/>
          <w:sz w:val="24"/>
          <w:szCs w:val="24"/>
        </w:rPr>
        <w:t>Amazon</w:t>
      </w:r>
      <w:proofErr w:type="spellEnd"/>
      <w:r w:rsidRPr="00EA06A4">
        <w:rPr>
          <w:rFonts w:ascii="Arial" w:hAnsi="Arial" w:cs="Arial"/>
          <w:sz w:val="24"/>
          <w:szCs w:val="24"/>
        </w:rPr>
        <w:t xml:space="preserve">, Google e Microsoft, começaram a desenvolver suas próprias infraestruturas de nuvem para suportar seus serviços online. Em 2006, a </w:t>
      </w:r>
      <w:proofErr w:type="spellStart"/>
      <w:r w:rsidRPr="00EA06A4">
        <w:rPr>
          <w:rFonts w:ascii="Arial" w:hAnsi="Arial" w:cs="Arial"/>
          <w:sz w:val="24"/>
          <w:szCs w:val="24"/>
        </w:rPr>
        <w:t>Amazon</w:t>
      </w:r>
      <w:proofErr w:type="spellEnd"/>
      <w:r w:rsidRPr="00EA06A4">
        <w:rPr>
          <w:rFonts w:ascii="Arial" w:hAnsi="Arial" w:cs="Arial"/>
          <w:sz w:val="24"/>
          <w:szCs w:val="24"/>
        </w:rPr>
        <w:t xml:space="preserve"> lançou o </w:t>
      </w:r>
      <w:proofErr w:type="spellStart"/>
      <w:r w:rsidRPr="00EA06A4">
        <w:rPr>
          <w:rFonts w:ascii="Arial" w:hAnsi="Arial" w:cs="Arial"/>
          <w:sz w:val="24"/>
          <w:szCs w:val="24"/>
        </w:rPr>
        <w:t>Amazon</w:t>
      </w:r>
      <w:proofErr w:type="spellEnd"/>
      <w:r w:rsidRPr="00EA06A4">
        <w:rPr>
          <w:rFonts w:ascii="Arial" w:hAnsi="Arial" w:cs="Arial"/>
          <w:sz w:val="24"/>
          <w:szCs w:val="24"/>
        </w:rPr>
        <w:t xml:space="preserve"> Web Services (AWS), um dos primeiros serviços de infraestrutura em nuvem amplamente disponíveis para o público.</w:t>
      </w:r>
    </w:p>
    <w:p w14:paraId="586C5095" w14:textId="718C208C" w:rsidR="00EA06A4" w:rsidRPr="00EA06A4" w:rsidRDefault="00EA06A4" w:rsidP="00AB28B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8B5">
        <w:rPr>
          <w:rFonts w:ascii="Arial" w:hAnsi="Arial" w:cs="Arial"/>
          <w:b/>
          <w:bCs/>
          <w:sz w:val="24"/>
          <w:szCs w:val="24"/>
        </w:rPr>
        <w:t>*2010 em diante*:</w:t>
      </w:r>
      <w:r w:rsidRPr="00EA06A4">
        <w:rPr>
          <w:rFonts w:ascii="Arial" w:hAnsi="Arial" w:cs="Arial"/>
          <w:sz w:val="24"/>
          <w:szCs w:val="24"/>
        </w:rPr>
        <w:t xml:space="preserve"> A partir da década de 2010, a computação em nuvem começou a se popularizar rapidamente. Mais empresas começaram a adotar </w:t>
      </w:r>
      <w:r w:rsidRPr="00EA06A4">
        <w:rPr>
          <w:rFonts w:ascii="Arial" w:hAnsi="Arial" w:cs="Arial"/>
          <w:sz w:val="24"/>
          <w:szCs w:val="24"/>
        </w:rPr>
        <w:lastRenderedPageBreak/>
        <w:t>serviços em nuvem para hospedar aplicativos, armazenar dados e executar cargas de trabalho. Além disso, novos modelos de serviço, como Plataforma como Serviço (PaaS) e Software como Serviço (SaaS), ganharam destaque.</w:t>
      </w:r>
    </w:p>
    <w:p w14:paraId="409E947E" w14:textId="06675913" w:rsidR="00CC7D73" w:rsidRDefault="00EA06A4" w:rsidP="00CC7D7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8B5">
        <w:rPr>
          <w:rFonts w:ascii="Arial" w:hAnsi="Arial" w:cs="Arial"/>
          <w:b/>
          <w:bCs/>
          <w:sz w:val="24"/>
          <w:szCs w:val="24"/>
        </w:rPr>
        <w:t>*Atualmente*:</w:t>
      </w:r>
      <w:r w:rsidRPr="00EA06A4">
        <w:rPr>
          <w:rFonts w:ascii="Arial" w:hAnsi="Arial" w:cs="Arial"/>
          <w:sz w:val="24"/>
          <w:szCs w:val="24"/>
        </w:rPr>
        <w:t xml:space="preserve"> A computação em nuvem se tornou uma parte fundamental da infraestrutura tecnológica moderna. Grandes empresas, pequenas empresas e até mesmo indivíduos utilizam serviços em nuvem para uma variedade de propósitos, desde hospedar sites até executar análises de big data e inteligência artificial.</w:t>
      </w:r>
    </w:p>
    <w:p w14:paraId="139BDD5F" w14:textId="77777777" w:rsidR="00CC7D73" w:rsidRDefault="00CC7D73" w:rsidP="00CC7D7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1E86A6" w14:textId="514CCAA5" w:rsidR="00CC7D73" w:rsidRDefault="00CC7D73" w:rsidP="00CC7D73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C7D73">
        <w:rPr>
          <w:rFonts w:ascii="Arial" w:hAnsi="Arial" w:cs="Arial"/>
          <w:b/>
          <w:bCs/>
          <w:sz w:val="24"/>
          <w:szCs w:val="24"/>
        </w:rPr>
        <w:t>#Utilidade</w:t>
      </w:r>
    </w:p>
    <w:p w14:paraId="4729D5AD" w14:textId="294F2740" w:rsidR="00CC7D73" w:rsidRDefault="00CC7D73" w:rsidP="00CC7D73">
      <w:pPr>
        <w:spacing w:after="0" w:line="360" w:lineRule="auto"/>
        <w:ind w:firstLine="709"/>
        <w:jc w:val="both"/>
        <w:rPr>
          <w:rFonts w:ascii="Roboto" w:hAnsi="Roboto"/>
          <w:color w:val="5F6368"/>
          <w:spacing w:val="2"/>
          <w:shd w:val="clear" w:color="auto" w:fill="FFFFFF"/>
        </w:rPr>
      </w:pPr>
      <w:r>
        <w:rPr>
          <w:rFonts w:ascii="Roboto" w:hAnsi="Roboto"/>
          <w:color w:val="5F6368"/>
          <w:spacing w:val="2"/>
          <w:shd w:val="clear" w:color="auto" w:fill="FFFFFF"/>
        </w:rPr>
        <w:t>A computação em nuvem oferece uma ampla variedade de aplicativos que podem beneficiar as organizações. Veja a seguir alguns casos de uso comuns:</w:t>
      </w:r>
    </w:p>
    <w:p w14:paraId="0DE53924" w14:textId="035B9667" w:rsidR="005F261E" w:rsidRPr="005F261E" w:rsidRDefault="005F261E" w:rsidP="005F261E">
      <w:pPr>
        <w:pStyle w:val="Ttulo3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02124"/>
          <w:kern w:val="0"/>
          <w:sz w:val="20"/>
          <w:szCs w:val="20"/>
          <w:lang w:eastAsia="pt-BR"/>
          <w14:ligatures w14:val="none"/>
        </w:rPr>
      </w:pPr>
      <w:r w:rsidRPr="005F261E">
        <w:rPr>
          <w:rFonts w:ascii="Arial" w:eastAsia="Times New Roman" w:hAnsi="Arial" w:cs="Arial"/>
          <w:b/>
          <w:bCs/>
          <w:color w:val="202124"/>
          <w:kern w:val="0"/>
          <w:sz w:val="20"/>
          <w:szCs w:val="20"/>
          <w:lang w:eastAsia="pt-BR"/>
          <w14:ligatures w14:val="none"/>
        </w:rPr>
        <w:t>Escalonamento de infraestrutura:</w:t>
      </w:r>
      <w:r w:rsidRPr="005F261E">
        <w:rPr>
          <w:rFonts w:ascii="Arial" w:eastAsia="Times New Roman" w:hAnsi="Arial" w:cs="Arial"/>
          <w:color w:val="202124"/>
          <w:kern w:val="0"/>
          <w:sz w:val="20"/>
          <w:szCs w:val="20"/>
          <w:lang w:eastAsia="pt-BR"/>
          <w14:ligatures w14:val="none"/>
        </w:rPr>
        <w:t xml:space="preserve"> </w:t>
      </w:r>
      <w:r w:rsidRPr="005F261E">
        <w:rPr>
          <w:rFonts w:ascii="Arial" w:hAnsi="Arial" w:cs="Arial"/>
          <w:color w:val="5F6368"/>
          <w:spacing w:val="2"/>
          <w:sz w:val="20"/>
          <w:szCs w:val="20"/>
          <w:shd w:val="clear" w:color="auto" w:fill="FFFFFF"/>
        </w:rPr>
        <w:t>Muitas organizações, inclusive as do varejo, têm necessidades de computação muito diferentes. A computação em nuvem facilita essas flutuações.</w:t>
      </w:r>
      <w:r w:rsidRPr="005F261E">
        <w:rPr>
          <w:rFonts w:ascii="Arial" w:eastAsia="Times New Roman" w:hAnsi="Arial" w:cs="Arial"/>
          <w:color w:val="202124"/>
          <w:kern w:val="0"/>
          <w:sz w:val="20"/>
          <w:szCs w:val="20"/>
          <w:lang w:eastAsia="pt-BR"/>
          <w14:ligatures w14:val="none"/>
        </w:rPr>
        <w:tab/>
      </w:r>
    </w:p>
    <w:p w14:paraId="73A751A7" w14:textId="6D93D131" w:rsidR="005F261E" w:rsidRPr="005F261E" w:rsidRDefault="005F261E" w:rsidP="005F261E">
      <w:pPr>
        <w:pStyle w:val="Ttulo3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Arial" w:hAnsi="Arial" w:cs="Arial"/>
          <w:color w:val="5F6368"/>
          <w:spacing w:val="2"/>
          <w:sz w:val="20"/>
          <w:szCs w:val="20"/>
        </w:rPr>
      </w:pP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Desenvolvimento de aplicativos</w:t>
      </w: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:</w:t>
      </w:r>
      <w:r w:rsidRPr="005F261E">
        <w:rPr>
          <w:rFonts w:ascii="Arial" w:hAnsi="Arial" w:cs="Arial"/>
          <w:color w:val="202124"/>
          <w:sz w:val="20"/>
          <w:szCs w:val="20"/>
        </w:rPr>
        <w:t xml:space="preserve"> </w:t>
      </w:r>
      <w:r w:rsidRPr="005F261E">
        <w:rPr>
          <w:rFonts w:ascii="Arial" w:hAnsi="Arial" w:cs="Arial"/>
          <w:color w:val="5F6368"/>
          <w:spacing w:val="2"/>
          <w:sz w:val="20"/>
          <w:szCs w:val="20"/>
        </w:rPr>
        <w:t>A computação em nuvem oferece aos desenvolvedores corporativos acesso rápido a ferramentas e plataformas para criar e testar aplicativos, acelerando o tempo de lançamento.</w:t>
      </w:r>
    </w:p>
    <w:p w14:paraId="5F6A452B" w14:textId="7624C18F" w:rsidR="005F261E" w:rsidRPr="005F261E" w:rsidRDefault="005F261E" w:rsidP="005F261E">
      <w:pPr>
        <w:pStyle w:val="Ttulo3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Arial" w:hAnsi="Arial" w:cs="Arial"/>
          <w:color w:val="5F6368"/>
          <w:spacing w:val="2"/>
          <w:sz w:val="20"/>
          <w:szCs w:val="20"/>
        </w:rPr>
      </w:pP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Análise de Big Data</w:t>
      </w: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:</w:t>
      </w:r>
      <w:r w:rsidRPr="005F261E">
        <w:rPr>
          <w:rFonts w:ascii="Arial" w:hAnsi="Arial" w:cs="Arial"/>
          <w:color w:val="202124"/>
          <w:sz w:val="20"/>
          <w:szCs w:val="20"/>
        </w:rPr>
        <w:t xml:space="preserve"> </w:t>
      </w:r>
      <w:r w:rsidRPr="005F261E">
        <w:rPr>
          <w:rFonts w:ascii="Arial" w:hAnsi="Arial" w:cs="Arial"/>
          <w:color w:val="5F6368"/>
          <w:spacing w:val="2"/>
          <w:sz w:val="20"/>
          <w:szCs w:val="20"/>
        </w:rPr>
        <w:t>A computação em nuvem oferece recursos quase ilimitados para processar grandes volumes de dados, acelerando a pesquisa e reduzindo o tempo para gerar insights.</w:t>
      </w:r>
    </w:p>
    <w:p w14:paraId="59F26AB4" w14:textId="2596A0C2" w:rsidR="005F261E" w:rsidRPr="005F261E" w:rsidRDefault="005F261E" w:rsidP="005F261E">
      <w:pPr>
        <w:pStyle w:val="Ttulo3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Arial" w:hAnsi="Arial" w:cs="Arial"/>
          <w:color w:val="5F6368"/>
          <w:spacing w:val="2"/>
          <w:sz w:val="20"/>
          <w:szCs w:val="20"/>
        </w:rPr>
      </w:pPr>
      <w:r>
        <w:rPr>
          <w:rFonts w:ascii="Arial" w:hAnsi="Arial" w:cs="Arial"/>
          <w:b/>
          <w:bCs/>
          <w:color w:val="202124"/>
          <w:sz w:val="20"/>
          <w:szCs w:val="20"/>
        </w:rPr>
        <w:t>Ar</w:t>
      </w: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mazenamento de dados</w:t>
      </w: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:</w:t>
      </w:r>
      <w:r w:rsidRPr="005F261E">
        <w:rPr>
          <w:rFonts w:ascii="Arial" w:hAnsi="Arial" w:cs="Arial"/>
          <w:color w:val="202124"/>
          <w:sz w:val="20"/>
          <w:szCs w:val="20"/>
        </w:rPr>
        <w:t xml:space="preserve"> </w:t>
      </w:r>
      <w:r w:rsidRPr="005F261E">
        <w:rPr>
          <w:rFonts w:ascii="Arial" w:hAnsi="Arial" w:cs="Arial"/>
          <w:color w:val="5F6368"/>
          <w:spacing w:val="2"/>
          <w:sz w:val="20"/>
          <w:szCs w:val="20"/>
        </w:rPr>
        <w:t>A computação em nuvem ajuda data centers sobrecarregados armazenando grandes volumes de dados, tornando-os mais acessíveis, facilitando a análise e o backup deles.</w:t>
      </w:r>
    </w:p>
    <w:p w14:paraId="1A13914B" w14:textId="063428F9" w:rsidR="005F261E" w:rsidRDefault="005F261E" w:rsidP="005F261E">
      <w:pPr>
        <w:pStyle w:val="Ttulo3"/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Arial" w:hAnsi="Arial" w:cs="Arial"/>
          <w:color w:val="5F6368"/>
          <w:spacing w:val="2"/>
          <w:sz w:val="20"/>
          <w:szCs w:val="20"/>
        </w:rPr>
      </w:pP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Recuperação de desastres</w:t>
      </w:r>
      <w:r w:rsidRPr="005F261E">
        <w:rPr>
          <w:rFonts w:ascii="Arial" w:hAnsi="Arial" w:cs="Arial"/>
          <w:b/>
          <w:bCs/>
          <w:color w:val="202124"/>
          <w:sz w:val="20"/>
          <w:szCs w:val="20"/>
        </w:rPr>
        <w:t>:</w:t>
      </w:r>
      <w:r w:rsidRPr="005F261E">
        <w:rPr>
          <w:rFonts w:ascii="Arial" w:hAnsi="Arial" w:cs="Arial"/>
          <w:color w:val="202124"/>
          <w:sz w:val="20"/>
          <w:szCs w:val="20"/>
        </w:rPr>
        <w:t xml:space="preserve"> </w:t>
      </w:r>
      <w:r w:rsidRPr="005F261E">
        <w:rPr>
          <w:rFonts w:ascii="Arial" w:hAnsi="Arial" w:cs="Arial"/>
          <w:color w:val="5F6368"/>
          <w:spacing w:val="2"/>
          <w:sz w:val="20"/>
          <w:szCs w:val="20"/>
        </w:rPr>
        <w:t>Em vez de criar mais data centers para garantir a continuidade durante os desastres, as empresas usam a computação em nuvem para fazer backup de segurança dos recursos digitais.</w:t>
      </w:r>
    </w:p>
    <w:p w14:paraId="45F3BCCF" w14:textId="77777777" w:rsidR="005F261E" w:rsidRDefault="005F261E" w:rsidP="005F261E"/>
    <w:p w14:paraId="0CD3B0D3" w14:textId="715AAEB1" w:rsidR="005F261E" w:rsidRPr="00CA2881" w:rsidRDefault="005F261E" w:rsidP="005F261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A2881">
        <w:rPr>
          <w:rFonts w:ascii="Arial" w:hAnsi="Arial" w:cs="Arial"/>
          <w:b/>
          <w:bCs/>
          <w:sz w:val="24"/>
          <w:szCs w:val="24"/>
        </w:rPr>
        <w:t>#</w:t>
      </w:r>
      <w:r w:rsidR="00CA2881" w:rsidRPr="00CA2881">
        <w:rPr>
          <w:rFonts w:ascii="Arial" w:hAnsi="Arial" w:cs="Arial"/>
          <w:b/>
          <w:bCs/>
          <w:sz w:val="24"/>
          <w:szCs w:val="24"/>
        </w:rPr>
        <w:t>Exemplos de provedores</w:t>
      </w:r>
    </w:p>
    <w:p w14:paraId="541ECB4D" w14:textId="77777777" w:rsidR="005F261E" w:rsidRPr="005F261E" w:rsidRDefault="005F261E" w:rsidP="005F261E"/>
    <w:p w14:paraId="73A0B29C" w14:textId="77777777" w:rsidR="005F261E" w:rsidRPr="005F261E" w:rsidRDefault="005F261E" w:rsidP="005F261E"/>
    <w:p w14:paraId="6E60A324" w14:textId="77777777" w:rsidR="005F261E" w:rsidRPr="005F261E" w:rsidRDefault="005F261E" w:rsidP="005F261E"/>
    <w:p w14:paraId="190377D7" w14:textId="74F47511" w:rsidR="005F261E" w:rsidRPr="005F261E" w:rsidRDefault="005F261E" w:rsidP="005F261E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202124"/>
          <w:kern w:val="0"/>
          <w:sz w:val="20"/>
          <w:szCs w:val="20"/>
          <w:lang w:eastAsia="pt-BR"/>
          <w14:ligatures w14:val="none"/>
        </w:rPr>
      </w:pPr>
    </w:p>
    <w:p w14:paraId="76466FCE" w14:textId="77777777" w:rsidR="00CC7D73" w:rsidRPr="00CC7D73" w:rsidRDefault="00CC7D73" w:rsidP="00CC7D73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D1E7B1B" w14:textId="77777777" w:rsidR="00C5553E" w:rsidRDefault="00C5553E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BA3BE0" w14:textId="77777777" w:rsidR="00C5553E" w:rsidRPr="00EA06A4" w:rsidRDefault="00C5553E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B6D0CB" w14:textId="77777777" w:rsidR="00EA06A4" w:rsidRPr="00EA06A4" w:rsidRDefault="00EA06A4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83E9E6" w14:textId="7E383F86" w:rsidR="00EA06A4" w:rsidRPr="00EA06A4" w:rsidRDefault="00EA06A4" w:rsidP="00EA06A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EA06A4" w:rsidRPr="00EA0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4A35"/>
    <w:multiLevelType w:val="hybridMultilevel"/>
    <w:tmpl w:val="37C4E1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183060"/>
    <w:multiLevelType w:val="hybridMultilevel"/>
    <w:tmpl w:val="2F228E3C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FC76D0"/>
    <w:multiLevelType w:val="hybridMultilevel"/>
    <w:tmpl w:val="A58ECC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359941776">
    <w:abstractNumId w:val="0"/>
  </w:num>
  <w:num w:numId="2" w16cid:durableId="188686168">
    <w:abstractNumId w:val="1"/>
  </w:num>
  <w:num w:numId="3" w16cid:durableId="163278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A4"/>
    <w:rsid w:val="005F261E"/>
    <w:rsid w:val="008644FA"/>
    <w:rsid w:val="00AB28B5"/>
    <w:rsid w:val="00C5553E"/>
    <w:rsid w:val="00C926B9"/>
    <w:rsid w:val="00CA2881"/>
    <w:rsid w:val="00CC7D73"/>
    <w:rsid w:val="00E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7F85"/>
  <w15:chartTrackingRefBased/>
  <w15:docId w15:val="{F2CF1188-84D9-44BE-936C-2491F00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0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6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6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6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6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6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6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6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pt-br/topics/cloud-computing/public-cloud-vs-private-cloud-and-hybrid-cloud#quais-s%C3%A3o-os-tipos-de-cloud-comp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Rosario</dc:creator>
  <cp:keywords/>
  <dc:description/>
  <cp:lastModifiedBy>Paulo Rosario</cp:lastModifiedBy>
  <cp:revision>1</cp:revision>
  <dcterms:created xsi:type="dcterms:W3CDTF">2024-03-15T13:49:00Z</dcterms:created>
  <dcterms:modified xsi:type="dcterms:W3CDTF">2024-03-15T14:55:00Z</dcterms:modified>
</cp:coreProperties>
</file>