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8B" w:rsidRDefault="001407BF" w:rsidP="0041198B">
      <w:pPr>
        <w:pStyle w:val="2"/>
        <w:jc w:val="center"/>
      </w:pPr>
      <w:r>
        <w:rPr>
          <w:rFonts w:hint="eastAsia"/>
        </w:rPr>
        <w:t>《综合项目实践》指导书</w:t>
      </w:r>
      <w:r w:rsidR="00D14086">
        <w:rPr>
          <w:rFonts w:hint="eastAsia"/>
        </w:rPr>
        <w:t>（任务书）</w:t>
      </w:r>
    </w:p>
    <w:p w:rsidR="0041198B" w:rsidRDefault="0041198B" w:rsidP="0041198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课程题目：</w:t>
      </w:r>
      <w:r>
        <w:rPr>
          <w:rFonts w:hint="eastAsia"/>
          <w:sz w:val="28"/>
          <w:szCs w:val="28"/>
        </w:rPr>
        <w:t>基于机器学习</w:t>
      </w:r>
      <w:r w:rsidR="00EB3941">
        <w:rPr>
          <w:rFonts w:hint="eastAsia"/>
          <w:sz w:val="28"/>
          <w:szCs w:val="28"/>
        </w:rPr>
        <w:t>的径流</w:t>
      </w:r>
      <w:r w:rsidR="00712DDB">
        <w:rPr>
          <w:rFonts w:hint="eastAsia"/>
          <w:sz w:val="28"/>
          <w:szCs w:val="28"/>
        </w:rPr>
        <w:t>预报</w:t>
      </w:r>
    </w:p>
    <w:p w:rsidR="0041198B" w:rsidRDefault="0041198B" w:rsidP="0041198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课程目标：</w:t>
      </w:r>
    </w:p>
    <w:p w:rsidR="0041198B" w:rsidRDefault="0041198B" w:rsidP="0041198B">
      <w:pPr>
        <w:spacing w:line="360" w:lineRule="auto"/>
        <w:ind w:firstLine="420"/>
      </w:pPr>
      <w:r>
        <w:rPr>
          <w:rFonts w:hint="eastAsia"/>
          <w:b/>
          <w:color w:val="FF0000"/>
        </w:rPr>
        <w:t>整体目标</w:t>
      </w:r>
      <w:r>
        <w:rPr>
          <w:rFonts w:hint="eastAsia"/>
          <w:color w:val="FF0000"/>
        </w:rPr>
        <w:t>：</w:t>
      </w:r>
      <w:r>
        <w:rPr>
          <w:rFonts w:hint="eastAsia"/>
        </w:rPr>
        <w:t>能够综合利用</w:t>
      </w:r>
      <w:r w:rsidR="00EB3941">
        <w:rPr>
          <w:rFonts w:hint="eastAsia"/>
        </w:rPr>
        <w:t>特征工程、</w:t>
      </w:r>
      <w:r>
        <w:rPr>
          <w:rFonts w:hint="eastAsia"/>
        </w:rPr>
        <w:t>机器学习</w:t>
      </w:r>
      <w:r w:rsidR="00EB3941">
        <w:rPr>
          <w:rFonts w:hint="eastAsia"/>
        </w:rPr>
        <w:t>和集成学习等技术实现径流</w:t>
      </w:r>
      <w:r w:rsidR="00712DDB">
        <w:rPr>
          <w:rFonts w:hint="eastAsia"/>
        </w:rPr>
        <w:t>预报</w:t>
      </w:r>
      <w:r>
        <w:rPr>
          <w:rFonts w:hint="eastAsia"/>
        </w:rPr>
        <w:t>。</w:t>
      </w:r>
    </w:p>
    <w:p w:rsidR="0041198B" w:rsidRDefault="0041198B" w:rsidP="0041198B">
      <w:pPr>
        <w:spacing w:line="360" w:lineRule="auto"/>
        <w:ind w:firstLine="420"/>
      </w:pPr>
      <w:r>
        <w:rPr>
          <w:rFonts w:hint="eastAsia"/>
          <w:b/>
          <w:color w:val="FF0000"/>
        </w:rPr>
        <w:t>具体目标</w:t>
      </w:r>
      <w:r>
        <w:rPr>
          <w:rFonts w:hint="eastAsia"/>
        </w:rPr>
        <w:t>如下：</w:t>
      </w:r>
    </w:p>
    <w:p w:rsidR="0041198B" w:rsidRDefault="0041198B" w:rsidP="0041198B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数据分析：了解数据集，进行数据统计分析和探索性数据分析。</w:t>
      </w:r>
    </w:p>
    <w:p w:rsidR="0041198B" w:rsidRDefault="0041198B" w:rsidP="0041198B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特征工程：</w:t>
      </w:r>
      <w:r w:rsidR="00FB3A13">
        <w:rPr>
          <w:rFonts w:hint="eastAsia"/>
        </w:rPr>
        <w:t>分别实现</w:t>
      </w:r>
      <w:r w:rsidR="00FB3A13">
        <w:rPr>
          <w:rFonts w:hint="eastAsia"/>
        </w:rPr>
        <w:t>2</w:t>
      </w:r>
      <w:r w:rsidR="00FB3A13">
        <w:rPr>
          <w:rFonts w:hint="eastAsia"/>
        </w:rPr>
        <w:t>种特征归一化方法和</w:t>
      </w:r>
      <w:r w:rsidR="00FB3A13">
        <w:rPr>
          <w:rFonts w:hint="eastAsia"/>
        </w:rPr>
        <w:t>2</w:t>
      </w:r>
      <w:r w:rsidR="00FB3A13">
        <w:rPr>
          <w:rFonts w:hint="eastAsia"/>
        </w:rPr>
        <w:t>种</w:t>
      </w:r>
      <w:r>
        <w:rPr>
          <w:rFonts w:hint="eastAsia"/>
        </w:rPr>
        <w:t>特征选择</w:t>
      </w:r>
      <w:r w:rsidR="00FB3A13">
        <w:rPr>
          <w:rFonts w:hint="eastAsia"/>
        </w:rPr>
        <w:t>方法</w:t>
      </w:r>
      <w:r>
        <w:rPr>
          <w:rFonts w:hint="eastAsia"/>
        </w:rPr>
        <w:t>。</w:t>
      </w:r>
    </w:p>
    <w:p w:rsidR="0041198B" w:rsidRDefault="00981C0A" w:rsidP="0041198B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机器学习：</w:t>
      </w:r>
      <w:r w:rsidR="0041198B">
        <w:rPr>
          <w:rFonts w:hint="eastAsia"/>
        </w:rPr>
        <w:t>选择</w:t>
      </w:r>
      <w:r w:rsidR="00FB3A13">
        <w:t>2</w:t>
      </w:r>
      <w:r w:rsidR="0041198B">
        <w:rPr>
          <w:rFonts w:hint="eastAsia"/>
        </w:rPr>
        <w:t>种机器学习算法实现</w:t>
      </w:r>
      <w:r w:rsidR="000B47AF">
        <w:rPr>
          <w:rFonts w:hint="eastAsia"/>
        </w:rPr>
        <w:t>给定</w:t>
      </w:r>
      <w:r w:rsidR="00F53F8C">
        <w:rPr>
          <w:rFonts w:hint="eastAsia"/>
        </w:rPr>
        <w:t>单个</w:t>
      </w:r>
      <w:r w:rsidR="000B47AF">
        <w:rPr>
          <w:rFonts w:hint="eastAsia"/>
        </w:rPr>
        <w:t>流域的</w:t>
      </w:r>
      <w:r w:rsidR="00FB3A13">
        <w:rPr>
          <w:rFonts w:hint="eastAsia"/>
        </w:rPr>
        <w:t>径流</w:t>
      </w:r>
      <w:r w:rsidR="00712DDB">
        <w:rPr>
          <w:rFonts w:hint="eastAsia"/>
        </w:rPr>
        <w:t>预报</w:t>
      </w:r>
      <w:r w:rsidR="00FC4645">
        <w:rPr>
          <w:rFonts w:hint="eastAsia"/>
        </w:rPr>
        <w:t>，并确定</w:t>
      </w:r>
      <w:r w:rsidR="00712DDB">
        <w:rPr>
          <w:rFonts w:hint="eastAsia"/>
        </w:rPr>
        <w:t>预报</w:t>
      </w:r>
      <w:r w:rsidR="00FC4645">
        <w:rPr>
          <w:rFonts w:hint="eastAsia"/>
        </w:rPr>
        <w:t>精度最优的特征工程方法</w:t>
      </w:r>
      <w:r w:rsidR="00FC4645">
        <w:rPr>
          <w:rFonts w:hint="eastAsia"/>
        </w:rPr>
        <w:t>+</w:t>
      </w:r>
      <w:r w:rsidR="00FC4645">
        <w:rPr>
          <w:rFonts w:hint="eastAsia"/>
        </w:rPr>
        <w:t>机器学习算法组合</w:t>
      </w:r>
      <w:r w:rsidR="0041198B">
        <w:rPr>
          <w:rFonts w:hint="eastAsia"/>
        </w:rPr>
        <w:t>。</w:t>
      </w:r>
    </w:p>
    <w:p w:rsidR="0041198B" w:rsidRDefault="0084616F" w:rsidP="0041198B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流域聚类</w:t>
      </w:r>
      <w:r w:rsidR="00C62414">
        <w:rPr>
          <w:rFonts w:hint="eastAsia"/>
        </w:rPr>
        <w:t>：</w:t>
      </w:r>
      <w:r w:rsidR="00A106E2">
        <w:rPr>
          <w:rFonts w:hint="eastAsia"/>
        </w:rPr>
        <w:t>要求</w:t>
      </w:r>
      <w:r w:rsidR="00C62414">
        <w:rPr>
          <w:rFonts w:hint="eastAsia"/>
        </w:rPr>
        <w:t>利用</w:t>
      </w:r>
      <w:r w:rsidR="008B1240">
        <w:rPr>
          <w:rFonts w:hint="eastAsia"/>
        </w:rPr>
        <w:t>1</w:t>
      </w:r>
      <w:r w:rsidR="008B1240">
        <w:rPr>
          <w:rFonts w:hint="eastAsia"/>
        </w:rPr>
        <w:t>种</w:t>
      </w:r>
      <w:r w:rsidR="00F3142B">
        <w:rPr>
          <w:rFonts w:hint="eastAsia"/>
        </w:rPr>
        <w:t>聚类算法将水文单元</w:t>
      </w:r>
      <w:r w:rsidR="009F00A3">
        <w:rPr>
          <w:rFonts w:hint="eastAsia"/>
        </w:rPr>
        <w:t>中的流域</w:t>
      </w:r>
      <w:r w:rsidR="00C62414">
        <w:rPr>
          <w:rFonts w:hint="eastAsia"/>
        </w:rPr>
        <w:t>划分为不同的簇</w:t>
      </w:r>
      <w:r w:rsidR="0041198B">
        <w:rPr>
          <w:rFonts w:hint="eastAsia"/>
        </w:rPr>
        <w:t>。</w:t>
      </w:r>
    </w:p>
    <w:p w:rsidR="0041198B" w:rsidRDefault="00BE4EEA" w:rsidP="0041198B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空间多尺度建模：</w:t>
      </w:r>
      <w:r w:rsidR="00F53F8C">
        <w:rPr>
          <w:rFonts w:hint="eastAsia"/>
        </w:rPr>
        <w:t>针对给定</w:t>
      </w:r>
      <w:r w:rsidR="000D70F5">
        <w:rPr>
          <w:rFonts w:hint="eastAsia"/>
        </w:rPr>
        <w:t>水文单元</w:t>
      </w:r>
      <w:r w:rsidR="00F53F8C">
        <w:rPr>
          <w:rFonts w:hint="eastAsia"/>
        </w:rPr>
        <w:t>内的多个流域，分别进行</w:t>
      </w:r>
      <w:r w:rsidR="00C62414">
        <w:rPr>
          <w:rFonts w:hint="eastAsia"/>
        </w:rPr>
        <w:t>分区建模和全区建模</w:t>
      </w:r>
      <w:r w:rsidR="00864430">
        <w:rPr>
          <w:rFonts w:hint="eastAsia"/>
        </w:rPr>
        <w:t>，并确定</w:t>
      </w:r>
      <w:r w:rsidR="00712DDB">
        <w:rPr>
          <w:rFonts w:hint="eastAsia"/>
        </w:rPr>
        <w:t>预报</w:t>
      </w:r>
      <w:r w:rsidR="00864430">
        <w:rPr>
          <w:rFonts w:hint="eastAsia"/>
        </w:rPr>
        <w:t>精度最优的特征工程方法</w:t>
      </w:r>
      <w:r w:rsidR="00864430">
        <w:rPr>
          <w:rFonts w:hint="eastAsia"/>
        </w:rPr>
        <w:t>+</w:t>
      </w:r>
      <w:r w:rsidR="00864430">
        <w:rPr>
          <w:rFonts w:hint="eastAsia"/>
        </w:rPr>
        <w:t>机器学习算法组合</w:t>
      </w:r>
      <w:r w:rsidR="0041198B">
        <w:rPr>
          <w:rFonts w:hint="eastAsia"/>
        </w:rPr>
        <w:t>。</w:t>
      </w:r>
    </w:p>
    <w:p w:rsidR="0041198B" w:rsidRDefault="00BE4EEA" w:rsidP="0041198B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集成学习：</w:t>
      </w:r>
      <w:r w:rsidR="00D35316">
        <w:rPr>
          <w:rFonts w:hint="eastAsia"/>
        </w:rPr>
        <w:t>使用集成学习当中的</w:t>
      </w:r>
      <w:r w:rsidR="0041198B">
        <w:t>Stacking</w:t>
      </w:r>
      <w:r w:rsidR="0041198B">
        <w:rPr>
          <w:rFonts w:hint="eastAsia"/>
        </w:rPr>
        <w:t>和</w:t>
      </w:r>
      <w:r w:rsidR="004E1B8C">
        <w:rPr>
          <w:rFonts w:hint="eastAsia"/>
        </w:rPr>
        <w:t>简单平均法</w:t>
      </w:r>
      <w:r w:rsidR="0041198B">
        <w:rPr>
          <w:rFonts w:hint="eastAsia"/>
        </w:rPr>
        <w:t>将</w:t>
      </w:r>
      <w:r w:rsidR="008A5493">
        <w:t>2</w:t>
      </w:r>
      <w:r w:rsidR="0041198B">
        <w:rPr>
          <w:rFonts w:hint="eastAsia"/>
        </w:rPr>
        <w:t>种不同</w:t>
      </w:r>
      <w:r w:rsidR="008A5493">
        <w:rPr>
          <w:rFonts w:hint="eastAsia"/>
        </w:rPr>
        <w:t>机器学习模型的</w:t>
      </w:r>
      <w:r w:rsidR="00712DDB">
        <w:rPr>
          <w:rFonts w:hint="eastAsia"/>
        </w:rPr>
        <w:t>预报</w:t>
      </w:r>
      <w:r w:rsidR="008A5493">
        <w:rPr>
          <w:rFonts w:hint="eastAsia"/>
        </w:rPr>
        <w:t>结果进行集成</w:t>
      </w:r>
      <w:r w:rsidR="0041198B">
        <w:rPr>
          <w:rFonts w:hint="eastAsia"/>
        </w:rPr>
        <w:t>。</w:t>
      </w:r>
    </w:p>
    <w:p w:rsidR="0041198B" w:rsidRDefault="0041198B" w:rsidP="0041198B">
      <w:pPr>
        <w:spacing w:line="360" w:lineRule="auto"/>
        <w:ind w:firstLine="420"/>
      </w:pPr>
      <w:r>
        <w:rPr>
          <w:rFonts w:hint="eastAsia"/>
          <w:b/>
          <w:color w:val="FF0000"/>
        </w:rPr>
        <w:t>算法技能目标：</w:t>
      </w:r>
      <w:r>
        <w:rPr>
          <w:rFonts w:hint="eastAsia"/>
        </w:rPr>
        <w:t>能够掌握相关</w:t>
      </w:r>
      <w:r w:rsidR="00866C3C">
        <w:rPr>
          <w:rFonts w:hint="eastAsia"/>
        </w:rPr>
        <w:t>特征工程、</w:t>
      </w:r>
      <w:r>
        <w:rPr>
          <w:rFonts w:hint="eastAsia"/>
        </w:rPr>
        <w:t>机器学习</w:t>
      </w:r>
      <w:r w:rsidR="00866C3C">
        <w:rPr>
          <w:rFonts w:hint="eastAsia"/>
        </w:rPr>
        <w:t>算法</w:t>
      </w:r>
      <w:r>
        <w:rPr>
          <w:rFonts w:hint="eastAsia"/>
        </w:rPr>
        <w:t>和集成学习算法。</w:t>
      </w:r>
    </w:p>
    <w:p w:rsidR="0041198B" w:rsidRDefault="0041198B" w:rsidP="0041198B">
      <w:pPr>
        <w:spacing w:line="360" w:lineRule="auto"/>
        <w:ind w:firstLine="420"/>
      </w:pPr>
      <w:r>
        <w:rPr>
          <w:rFonts w:hint="eastAsia"/>
          <w:b/>
          <w:color w:val="FF0000"/>
        </w:rPr>
        <w:t>编程技能目标：</w:t>
      </w:r>
      <w:r>
        <w:rPr>
          <w:rFonts w:hint="eastAsia"/>
        </w:rPr>
        <w:t>能够熟练使用</w:t>
      </w:r>
      <w:r>
        <w:t>python</w:t>
      </w:r>
      <w:r>
        <w:rPr>
          <w:rFonts w:hint="eastAsia"/>
        </w:rPr>
        <w:t>编程语言进行数据的处理、分析、建模和评估。</w:t>
      </w:r>
    </w:p>
    <w:p w:rsidR="0041198B" w:rsidRDefault="0041198B" w:rsidP="0041198B">
      <w:pPr>
        <w:spacing w:line="360" w:lineRule="auto"/>
        <w:ind w:firstLine="420"/>
      </w:pPr>
      <w:r>
        <w:rPr>
          <w:rFonts w:hint="eastAsia"/>
          <w:b/>
          <w:color w:val="FF0000"/>
        </w:rPr>
        <w:t>思政目标：</w:t>
      </w:r>
      <w:r w:rsidR="00866C3C">
        <w:rPr>
          <w:rFonts w:hint="eastAsia"/>
        </w:rPr>
        <w:t>掌握</w:t>
      </w:r>
      <w:r>
        <w:rPr>
          <w:rFonts w:hint="eastAsia"/>
        </w:rPr>
        <w:t>机器学习技术</w:t>
      </w:r>
      <w:r w:rsidR="003944C3">
        <w:rPr>
          <w:rFonts w:hint="eastAsia"/>
        </w:rPr>
        <w:t>本领</w:t>
      </w:r>
      <w:r>
        <w:rPr>
          <w:rFonts w:hint="eastAsia"/>
        </w:rPr>
        <w:t>，</w:t>
      </w:r>
      <w:r w:rsidR="003944C3">
        <w:rPr>
          <w:rFonts w:hint="eastAsia"/>
        </w:rPr>
        <w:t>服务于祖国</w:t>
      </w:r>
      <w:r>
        <w:rPr>
          <w:rFonts w:hint="eastAsia"/>
        </w:rPr>
        <w:t>和人民。</w:t>
      </w:r>
    </w:p>
    <w:p w:rsidR="0041198B" w:rsidRDefault="0041198B" w:rsidP="004119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任务流程：</w:t>
      </w:r>
    </w:p>
    <w:p w:rsidR="0041198B" w:rsidRDefault="0041198B" w:rsidP="0041198B">
      <w:r>
        <w:rPr>
          <w:rFonts w:hint="eastAsia"/>
        </w:rPr>
        <w:t>一、</w:t>
      </w:r>
      <w:r>
        <w:rPr>
          <w:rFonts w:hint="eastAsia"/>
          <w:b/>
        </w:rPr>
        <w:t>数据分析</w:t>
      </w:r>
    </w:p>
    <w:p w:rsidR="0041198B" w:rsidRDefault="0041198B" w:rsidP="0041198B">
      <w:pPr>
        <w:ind w:firstLineChars="200" w:firstLine="420"/>
      </w:pPr>
      <w:r>
        <w:t>1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通过给定数据的网址</w:t>
      </w:r>
      <w:r w:rsidR="00DE4D8E">
        <w:rPr>
          <w:rFonts w:hint="eastAsia"/>
        </w:rPr>
        <w:t>或文档</w:t>
      </w:r>
      <w:r>
        <w:rPr>
          <w:rFonts w:hint="eastAsia"/>
        </w:rPr>
        <w:t>，理解所用数据集</w:t>
      </w:r>
      <w:r w:rsidR="00003251">
        <w:rPr>
          <w:rFonts w:hint="eastAsia"/>
        </w:rPr>
        <w:t>（</w:t>
      </w:r>
      <w:r w:rsidR="007A145C" w:rsidRPr="007A145C">
        <w:t>dataset02</w:t>
      </w:r>
      <w:r w:rsidR="007A145C">
        <w:t>.zip</w:t>
      </w:r>
      <w:r w:rsidR="00003251">
        <w:rPr>
          <w:rFonts w:hint="eastAsia"/>
        </w:rPr>
        <w:t>）</w:t>
      </w:r>
      <w:r>
        <w:rPr>
          <w:rFonts w:hint="eastAsia"/>
        </w:rPr>
        <w:t>的内容。</w:t>
      </w:r>
    </w:p>
    <w:p w:rsidR="0041198B" w:rsidRPr="00DE4D8E" w:rsidRDefault="00DE4D8E" w:rsidP="007E71F3">
      <w:pPr>
        <w:ind w:firstLineChars="200" w:firstLine="420"/>
      </w:pPr>
      <w:r w:rsidRPr="00DE4D8E">
        <w:t>https://daac.ornl.gov/DAYMET/guides/Daymet_Daily_V4R1.html</w:t>
      </w:r>
    </w:p>
    <w:p w:rsidR="0041198B" w:rsidRDefault="007B28D3" w:rsidP="0041198B">
      <w:pPr>
        <w:ind w:firstLineChars="200" w:firstLine="420"/>
      </w:pPr>
      <w:bookmarkStart w:id="0" w:name="_GoBack"/>
      <w:r w:rsidRPr="007B28D3">
        <w:t>https://nas.er.usgs.gov/hucs.aspx</w:t>
      </w:r>
      <w:bookmarkEnd w:id="0"/>
    </w:p>
    <w:p w:rsidR="00991B5C" w:rsidRDefault="0041198B" w:rsidP="0041198B">
      <w:pPr>
        <w:ind w:firstLineChars="200" w:firstLine="420"/>
      </w:pPr>
      <w:r>
        <w:t>2</w:t>
      </w:r>
      <w:r>
        <w:rPr>
          <w:rFonts w:hint="eastAsia"/>
        </w:rPr>
        <w:t>、对数</w:t>
      </w:r>
      <w:r w:rsidR="00BE4EEA">
        <w:rPr>
          <w:rFonts w:hint="eastAsia"/>
        </w:rPr>
        <w:t>据进行统计分析和探索性数据分析，并进行可视化，深入了解数据分布</w:t>
      </w:r>
      <w:r>
        <w:rPr>
          <w:rFonts w:hint="eastAsia"/>
        </w:rPr>
        <w:t>、异常及相关性等情况。</w:t>
      </w:r>
    </w:p>
    <w:p w:rsidR="0041198B" w:rsidRDefault="007228D9" w:rsidP="0041198B">
      <w:pPr>
        <w:ind w:firstLineChars="200" w:firstLine="420"/>
      </w:pPr>
      <w:r>
        <w:rPr>
          <w:rFonts w:hint="eastAsia"/>
        </w:rPr>
        <w:t>数据集中</w:t>
      </w:r>
      <w:r>
        <w:rPr>
          <w:rFonts w:hint="eastAsia"/>
        </w:rPr>
        <w:t>csv</w:t>
      </w:r>
      <w:r>
        <w:rPr>
          <w:rFonts w:hint="eastAsia"/>
        </w:rPr>
        <w:t>文件较多，</w:t>
      </w:r>
      <w:r w:rsidR="00620756">
        <w:rPr>
          <w:rFonts w:hint="eastAsia"/>
        </w:rPr>
        <w:t>如果</w:t>
      </w:r>
      <w:r w:rsidR="001A64EF">
        <w:rPr>
          <w:rFonts w:hint="eastAsia"/>
        </w:rPr>
        <w:t>对每个</w:t>
      </w:r>
      <w:r w:rsidR="001A64EF">
        <w:rPr>
          <w:rFonts w:hint="eastAsia"/>
        </w:rPr>
        <w:t>csv</w:t>
      </w:r>
      <w:r w:rsidR="001A64EF">
        <w:rPr>
          <w:rFonts w:hint="eastAsia"/>
        </w:rPr>
        <w:t>做数据分析</w:t>
      </w:r>
      <w:r w:rsidR="00620756">
        <w:rPr>
          <w:rFonts w:hint="eastAsia"/>
        </w:rPr>
        <w:t>将花费大量的时间，因此</w:t>
      </w:r>
      <w:r w:rsidR="001A64EF">
        <w:rPr>
          <w:rFonts w:hint="eastAsia"/>
        </w:rPr>
        <w:t>建议</w:t>
      </w:r>
      <w:r w:rsidR="00264024">
        <w:rPr>
          <w:rFonts w:hint="eastAsia"/>
        </w:rPr>
        <w:t>将所有</w:t>
      </w:r>
      <w:r w:rsidR="00264024">
        <w:rPr>
          <w:rFonts w:hint="eastAsia"/>
        </w:rPr>
        <w:t>csv</w:t>
      </w:r>
      <w:r w:rsidR="00264024">
        <w:rPr>
          <w:rFonts w:hint="eastAsia"/>
        </w:rPr>
        <w:t>文件</w:t>
      </w:r>
      <w:r w:rsidR="00C938F4">
        <w:rPr>
          <w:rFonts w:hint="eastAsia"/>
        </w:rPr>
        <w:t>求平均</w:t>
      </w:r>
      <w:r w:rsidR="00991B5C">
        <w:rPr>
          <w:rFonts w:hint="eastAsia"/>
        </w:rPr>
        <w:t>（可以把</w:t>
      </w:r>
      <w:r w:rsidR="00991B5C">
        <w:t>每</w:t>
      </w:r>
      <w:r w:rsidR="00991B5C">
        <w:rPr>
          <w:rFonts w:hint="eastAsia"/>
        </w:rPr>
        <w:t>个</w:t>
      </w:r>
      <w:r w:rsidR="00991B5C">
        <w:rPr>
          <w:rFonts w:hint="eastAsia"/>
        </w:rPr>
        <w:t>csv</w:t>
      </w:r>
      <w:r w:rsidR="00991B5C">
        <w:rPr>
          <w:rFonts w:hint="eastAsia"/>
        </w:rPr>
        <w:t>视为一个矩阵</w:t>
      </w:r>
      <w:r w:rsidR="00991B5C">
        <w:rPr>
          <w:rFonts w:hint="eastAsia"/>
        </w:rPr>
        <w:t>，</w:t>
      </w:r>
      <w:r w:rsidR="00D7204F">
        <w:rPr>
          <w:rFonts w:hint="eastAsia"/>
        </w:rPr>
        <w:t>所有矩阵做加法运算，然后再除以矩阵个数</w:t>
      </w:r>
      <w:r w:rsidR="00991B5C">
        <w:rPr>
          <w:rFonts w:hint="eastAsia"/>
        </w:rPr>
        <w:t>），</w:t>
      </w:r>
      <w:r w:rsidR="00C938F4">
        <w:rPr>
          <w:rFonts w:hint="eastAsia"/>
        </w:rPr>
        <w:t>例如将</w:t>
      </w:r>
      <w:r w:rsidR="006B60EB">
        <w:t>所有</w:t>
      </w:r>
      <w:r w:rsidR="006B60EB">
        <w:t>csv</w:t>
      </w:r>
      <w:r w:rsidR="006B60EB">
        <w:t>文件中</w:t>
      </w:r>
      <w:r w:rsidR="00C938F4">
        <w:rPr>
          <w:rFonts w:hint="eastAsia"/>
        </w:rPr>
        <w:t>2</w:t>
      </w:r>
      <w:r w:rsidR="00C938F4">
        <w:t>000-01-01</w:t>
      </w:r>
      <w:r w:rsidR="00C938F4">
        <w:t>的</w:t>
      </w:r>
      <w:r w:rsidR="00C938F4">
        <w:t>Discharge</w:t>
      </w:r>
      <w:r w:rsidR="00C938F4">
        <w:t>值求平均得到</w:t>
      </w:r>
      <w:r w:rsidR="00C938F4">
        <w:rPr>
          <w:rFonts w:hint="eastAsia"/>
        </w:rPr>
        <w:t>2</w:t>
      </w:r>
      <w:r w:rsidR="00C938F4">
        <w:t>000-01-01</w:t>
      </w:r>
      <w:r w:rsidR="00C938F4">
        <w:t>的</w:t>
      </w:r>
      <w:r w:rsidR="00C938F4">
        <w:t>Discharge</w:t>
      </w:r>
      <w:r w:rsidR="00C938F4">
        <w:t>平均值</w:t>
      </w:r>
      <w:r w:rsidR="00C938F4">
        <w:rPr>
          <w:rFonts w:hint="eastAsia"/>
        </w:rPr>
        <w:t>，</w:t>
      </w:r>
      <w:r w:rsidR="00C938F4">
        <w:t>依次类推</w:t>
      </w:r>
      <w:r w:rsidR="006B60EB">
        <w:rPr>
          <w:rFonts w:hint="eastAsia"/>
        </w:rPr>
        <w:t>得到所有日期所有字段各自的平均值</w:t>
      </w:r>
      <w:r w:rsidR="00C938F4">
        <w:rPr>
          <w:rFonts w:hint="eastAsia"/>
        </w:rPr>
        <w:t>）</w:t>
      </w:r>
      <w:r w:rsidR="001A64EF">
        <w:rPr>
          <w:rFonts w:hint="eastAsia"/>
        </w:rPr>
        <w:t>，</w:t>
      </w:r>
      <w:r w:rsidR="00C938F4">
        <w:rPr>
          <w:rFonts w:hint="eastAsia"/>
        </w:rPr>
        <w:t>最后做整体</w:t>
      </w:r>
      <w:r w:rsidR="001A64EF">
        <w:rPr>
          <w:rFonts w:hint="eastAsia"/>
        </w:rPr>
        <w:t>数据分析</w:t>
      </w:r>
      <w:r w:rsidR="00991B5C">
        <w:rPr>
          <w:rFonts w:hint="eastAsia"/>
        </w:rPr>
        <w:t>。</w:t>
      </w:r>
    </w:p>
    <w:p w:rsidR="0041198B" w:rsidRDefault="005852C4" w:rsidP="0041198B">
      <w:pPr>
        <w:ind w:firstLineChars="200" w:firstLine="420"/>
      </w:pPr>
      <w:hyperlink r:id="rId7" w:history="1">
        <w:r w:rsidR="0041198B" w:rsidRPr="00BE4EEA">
          <w:t>https://mp.weixin.qq.com/s/V9W0nZzqPdvpp2IGjJRb5w</w:t>
        </w:r>
      </w:hyperlink>
    </w:p>
    <w:p w:rsidR="0041198B" w:rsidRDefault="0041198B" w:rsidP="0041198B">
      <w:pPr>
        <w:ind w:firstLineChars="200" w:firstLine="420"/>
      </w:pPr>
      <w:r>
        <w:t>https://mp.weixin.qq.com/s/9lxM8U5OqRKVodzE1Q5FCQ</w:t>
      </w:r>
    </w:p>
    <w:p w:rsidR="0041198B" w:rsidRDefault="0041198B" w:rsidP="0041198B">
      <w:pPr>
        <w:ind w:firstLineChars="200" w:firstLine="420"/>
      </w:pPr>
    </w:p>
    <w:p w:rsidR="00FB0091" w:rsidRDefault="00FB0091" w:rsidP="0041198B">
      <w:pPr>
        <w:ind w:firstLineChars="200" w:firstLine="420"/>
        <w:rPr>
          <w:rFonts w:hint="eastAsia"/>
        </w:rPr>
      </w:pPr>
    </w:p>
    <w:p w:rsidR="0041198B" w:rsidRDefault="0041198B" w:rsidP="0041198B">
      <w:pPr>
        <w:rPr>
          <w:b/>
        </w:rPr>
      </w:pPr>
      <w:r>
        <w:rPr>
          <w:rFonts w:hint="eastAsia"/>
        </w:rPr>
        <w:lastRenderedPageBreak/>
        <w:t>二、</w:t>
      </w:r>
      <w:r>
        <w:rPr>
          <w:rFonts w:hint="eastAsia"/>
          <w:b/>
        </w:rPr>
        <w:t>特征工程</w:t>
      </w:r>
    </w:p>
    <w:p w:rsidR="0041198B" w:rsidRDefault="00BE4EEA" w:rsidP="0041198B">
      <w:pPr>
        <w:ind w:firstLineChars="200" w:firstLine="420"/>
      </w:pPr>
      <w:r>
        <w:t>1</w:t>
      </w:r>
      <w:r w:rsidR="0041198B">
        <w:rPr>
          <w:rFonts w:hint="eastAsia"/>
        </w:rPr>
        <w:t>、特征归一化：总结常用的特征归一化方法，并实现最小</w:t>
      </w:r>
      <w:r w:rsidR="0041198B">
        <w:t>-</w:t>
      </w:r>
      <w:r w:rsidR="0041198B">
        <w:rPr>
          <w:rFonts w:hint="eastAsia"/>
        </w:rPr>
        <w:t>最大归一化、</w:t>
      </w:r>
      <w:r w:rsidR="0041198B">
        <w:t>Z-score</w:t>
      </w:r>
      <w:r w:rsidR="0041198B">
        <w:rPr>
          <w:rFonts w:hint="eastAsia"/>
        </w:rPr>
        <w:t>标准化方法。</w:t>
      </w:r>
    </w:p>
    <w:p w:rsidR="00B713AD" w:rsidRDefault="00B713AD" w:rsidP="0041198B">
      <w:pPr>
        <w:ind w:firstLineChars="200" w:firstLine="420"/>
      </w:pPr>
    </w:p>
    <w:p w:rsidR="0041198B" w:rsidRDefault="00BE4EEA" w:rsidP="0041198B">
      <w:pPr>
        <w:ind w:firstLineChars="200" w:firstLine="420"/>
      </w:pPr>
      <w:r>
        <w:t>2</w:t>
      </w:r>
      <w:r>
        <w:rPr>
          <w:rFonts w:hint="eastAsia"/>
        </w:rPr>
        <w:t>、特征选择：总结常用的特征选择方法，并实现</w:t>
      </w:r>
      <w:r>
        <w:t>2</w:t>
      </w:r>
      <w:r w:rsidR="0041198B">
        <w:rPr>
          <w:rFonts w:hint="eastAsia"/>
        </w:rPr>
        <w:t>种</w:t>
      </w:r>
      <w:r>
        <w:rPr>
          <w:rFonts w:hint="eastAsia"/>
        </w:rPr>
        <w:t>特征选择</w:t>
      </w:r>
      <w:r w:rsidR="0041198B">
        <w:rPr>
          <w:rFonts w:hint="eastAsia"/>
        </w:rPr>
        <w:t>方法。</w:t>
      </w:r>
    </w:p>
    <w:p w:rsidR="0041198B" w:rsidRDefault="00B713AD" w:rsidP="0041198B">
      <w:pPr>
        <w:ind w:firstLineChars="200" w:firstLine="420"/>
      </w:pPr>
      <w:r w:rsidRPr="00B713AD">
        <w:t>https://mp.weixin.qq.com/s/hNkvlqcTC9uS_G2zl93yJA</w:t>
      </w:r>
    </w:p>
    <w:p w:rsidR="00B713AD" w:rsidRDefault="00105B7F" w:rsidP="0041198B">
      <w:pPr>
        <w:ind w:firstLineChars="200" w:firstLine="420"/>
      </w:pPr>
      <w:r w:rsidRPr="00105B7F">
        <w:t>https://mp.weixin.qq.com/s/sL7hZjko5GG96K_99xiNAg</w:t>
      </w:r>
    </w:p>
    <w:p w:rsidR="00105B7F" w:rsidRDefault="00830778" w:rsidP="0041198B">
      <w:pPr>
        <w:ind w:firstLineChars="200" w:firstLine="420"/>
      </w:pPr>
      <w:r w:rsidRPr="00830778">
        <w:t>https://mp.weixin.qq.com/s/YybyrF4t6DzVl2fhRvhplg</w:t>
      </w:r>
    </w:p>
    <w:p w:rsidR="00830778" w:rsidRDefault="00830778" w:rsidP="0041198B">
      <w:pPr>
        <w:ind w:firstLineChars="200" w:firstLine="420"/>
      </w:pPr>
      <w:r w:rsidRPr="00830778">
        <w:t>https://mp.weixin.qq.com/s/HF7KMtH0e-EbNG8t9NFzsA</w:t>
      </w:r>
    </w:p>
    <w:p w:rsidR="00830778" w:rsidRPr="00830778" w:rsidRDefault="00830778" w:rsidP="0041198B">
      <w:pPr>
        <w:ind w:firstLineChars="200" w:firstLine="420"/>
      </w:pPr>
      <w:r w:rsidRPr="00830778">
        <w:t>https://mp.weixin.qq.com/s/19tiow6ETVaoWIox8sBLig</w:t>
      </w:r>
    </w:p>
    <w:p w:rsidR="0041198B" w:rsidRDefault="00007AEB" w:rsidP="0041198B">
      <w:pPr>
        <w:rPr>
          <w:b/>
        </w:rPr>
      </w:pPr>
      <w:r>
        <w:rPr>
          <w:rFonts w:hint="eastAsia"/>
          <w:b/>
        </w:rPr>
        <w:t>三、机器学习</w:t>
      </w:r>
      <w:r w:rsidR="00F64DBA">
        <w:rPr>
          <w:rFonts w:hint="eastAsia"/>
          <w:b/>
        </w:rPr>
        <w:t>回归</w:t>
      </w:r>
    </w:p>
    <w:p w:rsidR="00EF636C" w:rsidRDefault="0041198B" w:rsidP="0041198B">
      <w:pPr>
        <w:ind w:firstLineChars="200" w:firstLine="420"/>
      </w:pPr>
      <w:r>
        <w:t>1</w:t>
      </w:r>
      <w:r w:rsidR="00242633">
        <w:rPr>
          <w:rFonts w:hint="eastAsia"/>
        </w:rPr>
        <w:t>、调研</w:t>
      </w:r>
      <w:r w:rsidR="00996789">
        <w:rPr>
          <w:rFonts w:hint="eastAsia"/>
        </w:rPr>
        <w:t>适用于径流</w:t>
      </w:r>
      <w:r w:rsidR="00712DDB">
        <w:rPr>
          <w:rFonts w:hint="eastAsia"/>
        </w:rPr>
        <w:t>预报</w:t>
      </w:r>
      <w:r w:rsidR="00996789">
        <w:rPr>
          <w:rFonts w:hint="eastAsia"/>
        </w:rPr>
        <w:t>的</w:t>
      </w:r>
      <w:r w:rsidR="00EF636C">
        <w:rPr>
          <w:rFonts w:hint="eastAsia"/>
        </w:rPr>
        <w:t>机器学习算法。</w:t>
      </w:r>
    </w:p>
    <w:p w:rsidR="00EF636C" w:rsidRDefault="00EF636C" w:rsidP="0041198B">
      <w:pPr>
        <w:ind w:firstLineChars="200" w:firstLine="420"/>
      </w:pPr>
      <w:r>
        <w:t>2</w:t>
      </w:r>
      <w:r>
        <w:rPr>
          <w:rFonts w:hint="eastAsia"/>
        </w:rPr>
        <w:t>、</w:t>
      </w:r>
      <w:r w:rsidRPr="00EF636C">
        <w:rPr>
          <w:rFonts w:hint="eastAsia"/>
        </w:rPr>
        <w:t>实现</w:t>
      </w:r>
      <w:r w:rsidRPr="00EF636C">
        <w:rPr>
          <w:rFonts w:hint="eastAsia"/>
        </w:rPr>
        <w:t>2</w:t>
      </w:r>
      <w:r>
        <w:rPr>
          <w:rFonts w:hint="eastAsia"/>
        </w:rPr>
        <w:t>种机器学习算法</w:t>
      </w:r>
      <w:r w:rsidR="00BC1F3C">
        <w:rPr>
          <w:rFonts w:hint="eastAsia"/>
        </w:rPr>
        <w:t>（</w:t>
      </w:r>
      <w:r w:rsidR="00BC1F3C">
        <w:rPr>
          <w:rFonts w:hint="eastAsia"/>
        </w:rPr>
        <w:t>BP</w:t>
      </w:r>
      <w:r w:rsidR="00BC1F3C">
        <w:rPr>
          <w:rFonts w:hint="eastAsia"/>
        </w:rPr>
        <w:t>神经网络、支持向量机）</w:t>
      </w:r>
      <w:r>
        <w:rPr>
          <w:rFonts w:hint="eastAsia"/>
        </w:rPr>
        <w:t>。</w:t>
      </w:r>
    </w:p>
    <w:p w:rsidR="00EF636C" w:rsidRDefault="00EF636C" w:rsidP="0041198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F636C">
        <w:rPr>
          <w:rFonts w:hint="eastAsia"/>
        </w:rPr>
        <w:t>利用</w:t>
      </w:r>
      <w:r w:rsidRPr="00EF636C">
        <w:rPr>
          <w:rFonts w:hint="eastAsia"/>
        </w:rPr>
        <w:t>Grid Search</w:t>
      </w:r>
      <w:r w:rsidR="00C117E8">
        <w:t xml:space="preserve"> </w:t>
      </w:r>
      <w:r w:rsidRPr="00EF636C">
        <w:rPr>
          <w:rFonts w:hint="eastAsia"/>
        </w:rPr>
        <w:t>CV</w:t>
      </w:r>
      <w:r>
        <w:rPr>
          <w:rFonts w:hint="eastAsia"/>
        </w:rPr>
        <w:t>（网格搜索）调超参数。</w:t>
      </w:r>
    </w:p>
    <w:p w:rsidR="00EF636C" w:rsidRDefault="00EF636C" w:rsidP="0041198B">
      <w:pPr>
        <w:ind w:firstLineChars="200" w:firstLine="420"/>
      </w:pPr>
      <w:r>
        <w:rPr>
          <w:rFonts w:hint="eastAsia"/>
        </w:rPr>
        <w:t>4</w:t>
      </w:r>
      <w:r w:rsidR="00A52197">
        <w:rPr>
          <w:rFonts w:hint="eastAsia"/>
        </w:rPr>
        <w:t>、基于</w:t>
      </w:r>
      <w:r w:rsidR="00A60B35" w:rsidRPr="007E721C">
        <w:rPr>
          <w:rFonts w:hint="eastAsia"/>
          <w:color w:val="FF0000"/>
        </w:rPr>
        <w:t>编号</w:t>
      </w:r>
      <w:r w:rsidR="00A60B35" w:rsidRPr="007E721C">
        <w:rPr>
          <w:color w:val="FF0000"/>
        </w:rPr>
        <w:t>01333000</w:t>
      </w:r>
      <w:r w:rsidR="00A60B35" w:rsidRPr="007E721C">
        <w:rPr>
          <w:rFonts w:hint="eastAsia"/>
          <w:color w:val="FF0000"/>
        </w:rPr>
        <w:t>流域</w:t>
      </w:r>
      <w:r>
        <w:rPr>
          <w:rFonts w:hint="eastAsia"/>
        </w:rPr>
        <w:t>的数据</w:t>
      </w:r>
      <w:r w:rsidR="00A52197">
        <w:rPr>
          <w:rFonts w:hint="eastAsia"/>
        </w:rPr>
        <w:t>（</w:t>
      </w:r>
      <w:r w:rsidR="00A60B35" w:rsidRPr="007E721C">
        <w:rPr>
          <w:color w:val="FF0000"/>
        </w:rPr>
        <w:t>01333000</w:t>
      </w:r>
      <w:r w:rsidR="00533CF3" w:rsidRPr="007E721C">
        <w:rPr>
          <w:color w:val="FF0000"/>
        </w:rPr>
        <w:t>.csv</w:t>
      </w:r>
      <w:r w:rsidR="00A52197">
        <w:rPr>
          <w:rFonts w:hint="eastAsia"/>
        </w:rPr>
        <w:t>）</w:t>
      </w:r>
      <w:r>
        <w:rPr>
          <w:rFonts w:hint="eastAsia"/>
        </w:rPr>
        <w:t>，进行径流</w:t>
      </w:r>
      <w:r w:rsidR="00712DDB">
        <w:rPr>
          <w:rFonts w:hint="eastAsia"/>
        </w:rPr>
        <w:t>预报</w:t>
      </w:r>
      <w:r>
        <w:rPr>
          <w:rFonts w:hint="eastAsia"/>
        </w:rPr>
        <w:t>。</w:t>
      </w:r>
    </w:p>
    <w:p w:rsidR="0041198B" w:rsidRDefault="00EF636C" w:rsidP="0041198B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EF636C">
        <w:rPr>
          <w:rFonts w:hint="eastAsia"/>
        </w:rPr>
        <w:t>针对</w:t>
      </w:r>
      <w:r w:rsidR="00A60B35" w:rsidRPr="007E721C">
        <w:rPr>
          <w:rFonts w:hint="eastAsia"/>
          <w:color w:val="FF0000"/>
        </w:rPr>
        <w:t>编号</w:t>
      </w:r>
      <w:r w:rsidR="00A60B35" w:rsidRPr="007E721C">
        <w:rPr>
          <w:color w:val="FF0000"/>
        </w:rPr>
        <w:t>01333000</w:t>
      </w:r>
      <w:r w:rsidR="00A60B35" w:rsidRPr="007E721C">
        <w:rPr>
          <w:rFonts w:hint="eastAsia"/>
          <w:color w:val="FF0000"/>
        </w:rPr>
        <w:t>流域</w:t>
      </w:r>
      <w:r w:rsidRPr="00EF636C">
        <w:rPr>
          <w:rFonts w:hint="eastAsia"/>
        </w:rPr>
        <w:t>，确定</w:t>
      </w:r>
      <w:r w:rsidR="00712DDB">
        <w:rPr>
          <w:rFonts w:hint="eastAsia"/>
        </w:rPr>
        <w:t>预报</w:t>
      </w:r>
      <w:r w:rsidRPr="00EF636C">
        <w:rPr>
          <w:rFonts w:hint="eastAsia"/>
        </w:rPr>
        <w:t>精度最优的特征工程方法</w:t>
      </w:r>
      <w:r w:rsidRPr="00EF636C">
        <w:rPr>
          <w:rFonts w:hint="eastAsia"/>
        </w:rPr>
        <w:t>+</w:t>
      </w:r>
      <w:r>
        <w:rPr>
          <w:rFonts w:hint="eastAsia"/>
        </w:rPr>
        <w:t>机器学习算法组合</w:t>
      </w:r>
      <w:r w:rsidR="0041198B">
        <w:rPr>
          <w:rFonts w:hint="eastAsia"/>
        </w:rPr>
        <w:t>。</w:t>
      </w:r>
    </w:p>
    <w:p w:rsidR="0041198B" w:rsidRPr="00EF636C" w:rsidRDefault="0041198B" w:rsidP="0041198B">
      <w:pPr>
        <w:ind w:firstLineChars="200" w:firstLine="420"/>
      </w:pPr>
    </w:p>
    <w:p w:rsidR="0041198B" w:rsidRDefault="0041198B" w:rsidP="0041198B"/>
    <w:p w:rsidR="0041198B" w:rsidRDefault="00C117E8" w:rsidP="0041198B">
      <w:pPr>
        <w:rPr>
          <w:b/>
        </w:rPr>
      </w:pPr>
      <w:r>
        <w:rPr>
          <w:rFonts w:hint="eastAsia"/>
          <w:b/>
        </w:rPr>
        <w:t>四、流域</w:t>
      </w:r>
      <w:r w:rsidR="00B351DB">
        <w:rPr>
          <w:rFonts w:hint="eastAsia"/>
          <w:b/>
        </w:rPr>
        <w:t>聚类</w:t>
      </w:r>
    </w:p>
    <w:p w:rsidR="00B351DB" w:rsidRDefault="0041198B" w:rsidP="00B351DB">
      <w:pPr>
        <w:ind w:firstLineChars="200" w:firstLine="420"/>
      </w:pPr>
      <w:r>
        <w:t>1</w:t>
      </w:r>
      <w:r>
        <w:rPr>
          <w:rFonts w:hint="eastAsia"/>
        </w:rPr>
        <w:t>、</w:t>
      </w:r>
      <w:r w:rsidR="00B351DB" w:rsidRPr="00B351DB">
        <w:rPr>
          <w:rFonts w:hint="eastAsia"/>
        </w:rPr>
        <w:t>使用</w:t>
      </w:r>
      <w:r w:rsidR="00A60B35">
        <w:rPr>
          <w:rFonts w:hint="eastAsia"/>
        </w:rPr>
        <w:t>聚类算法对</w:t>
      </w:r>
      <w:r w:rsidR="00A60B35" w:rsidRPr="007E721C">
        <w:rPr>
          <w:rFonts w:hint="eastAsia"/>
          <w:color w:val="FF0000"/>
        </w:rPr>
        <w:t>编号</w:t>
      </w:r>
      <w:r w:rsidR="00A60B35" w:rsidRPr="007E721C">
        <w:rPr>
          <w:rFonts w:hint="eastAsia"/>
          <w:color w:val="FF0000"/>
        </w:rPr>
        <w:t>0</w:t>
      </w:r>
      <w:r w:rsidR="00A60B35" w:rsidRPr="007E721C">
        <w:rPr>
          <w:color w:val="FF0000"/>
        </w:rPr>
        <w:t>2</w:t>
      </w:r>
      <w:r w:rsidR="00E5540C" w:rsidRPr="007E721C">
        <w:rPr>
          <w:rFonts w:hint="eastAsia"/>
          <w:color w:val="FF0000"/>
        </w:rPr>
        <w:t>水文单元</w:t>
      </w:r>
      <w:r w:rsidR="00E5540C">
        <w:rPr>
          <w:rFonts w:hint="eastAsia"/>
        </w:rPr>
        <w:t>内</w:t>
      </w:r>
      <w:r w:rsidR="00B351DB">
        <w:rPr>
          <w:rFonts w:hint="eastAsia"/>
        </w:rPr>
        <w:t>的多个</w:t>
      </w:r>
      <w:r w:rsidR="00B351DB" w:rsidRPr="00B351DB">
        <w:rPr>
          <w:rFonts w:hint="eastAsia"/>
        </w:rPr>
        <w:t>流域</w:t>
      </w:r>
      <w:r w:rsidR="00003251">
        <w:rPr>
          <w:rFonts w:hint="eastAsia"/>
        </w:rPr>
        <w:t>（</w:t>
      </w:r>
      <w:r w:rsidR="00A60B35" w:rsidRPr="007E721C">
        <w:rPr>
          <w:color w:val="FF0000"/>
        </w:rPr>
        <w:t>对应</w:t>
      </w:r>
      <w:r w:rsidR="00A60B35" w:rsidRPr="007E721C">
        <w:rPr>
          <w:color w:val="FF0000"/>
        </w:rPr>
        <w:t>dataset02.zip</w:t>
      </w:r>
      <w:r w:rsidR="00A60B35" w:rsidRPr="007E721C">
        <w:rPr>
          <w:color w:val="FF0000"/>
        </w:rPr>
        <w:t>中的所有</w:t>
      </w:r>
      <w:r w:rsidR="00A60B35" w:rsidRPr="007E721C">
        <w:rPr>
          <w:color w:val="FF0000"/>
        </w:rPr>
        <w:t>csv</w:t>
      </w:r>
      <w:r w:rsidR="00003251">
        <w:rPr>
          <w:rFonts w:hint="eastAsia"/>
        </w:rPr>
        <w:t>）</w:t>
      </w:r>
      <w:r w:rsidR="00B351DB">
        <w:rPr>
          <w:rFonts w:hint="eastAsia"/>
        </w:rPr>
        <w:t>进行聚类分析</w:t>
      </w:r>
    </w:p>
    <w:p w:rsidR="0041198B" w:rsidRDefault="00B351DB" w:rsidP="00B351DB">
      <w:pPr>
        <w:ind w:firstLineChars="200" w:firstLine="420"/>
      </w:pPr>
      <w:r>
        <w:t>2</w:t>
      </w:r>
      <w:r>
        <w:rPr>
          <w:rFonts w:hint="eastAsia"/>
        </w:rPr>
        <w:t>、</w:t>
      </w:r>
      <w:r w:rsidR="00E5540C">
        <w:rPr>
          <w:rFonts w:hint="eastAsia"/>
        </w:rPr>
        <w:t>确定最优的聚类数目，根据最优聚类数目将流域</w:t>
      </w:r>
      <w:r w:rsidRPr="00B351DB">
        <w:rPr>
          <w:rFonts w:hint="eastAsia"/>
        </w:rPr>
        <w:t>划归为不同的簇</w:t>
      </w:r>
      <w:r w:rsidR="0041198B">
        <w:rPr>
          <w:rFonts w:hint="eastAsia"/>
        </w:rPr>
        <w:t>。</w:t>
      </w:r>
    </w:p>
    <w:p w:rsidR="0041198B" w:rsidRPr="00B351DB" w:rsidRDefault="0041198B" w:rsidP="0041198B">
      <w:pPr>
        <w:ind w:firstLineChars="200" w:firstLine="420"/>
      </w:pPr>
    </w:p>
    <w:p w:rsidR="0041198B" w:rsidRDefault="00B351DB" w:rsidP="0041198B">
      <w:pPr>
        <w:rPr>
          <w:b/>
        </w:rPr>
      </w:pPr>
      <w:r>
        <w:rPr>
          <w:rFonts w:hint="eastAsia"/>
          <w:b/>
        </w:rPr>
        <w:t>五、空间多尺度建模</w:t>
      </w:r>
    </w:p>
    <w:p w:rsidR="0041198B" w:rsidRDefault="0041198B" w:rsidP="0041198B">
      <w:pPr>
        <w:ind w:firstLine="420"/>
      </w:pPr>
      <w:r>
        <w:t>1</w:t>
      </w:r>
      <w:r w:rsidR="00D03782">
        <w:rPr>
          <w:rFonts w:hint="eastAsia"/>
        </w:rPr>
        <w:t>、分区建模：</w:t>
      </w:r>
      <w:r w:rsidR="00FF7605" w:rsidRPr="00FF7605">
        <w:rPr>
          <w:rFonts w:hint="eastAsia"/>
        </w:rPr>
        <w:t>为</w:t>
      </w:r>
      <w:r w:rsidR="00A60B35" w:rsidRPr="007E721C">
        <w:rPr>
          <w:rFonts w:hint="eastAsia"/>
          <w:color w:val="FF0000"/>
        </w:rPr>
        <w:t>编号</w:t>
      </w:r>
      <w:r w:rsidR="00A60B35" w:rsidRPr="007E721C">
        <w:rPr>
          <w:rFonts w:hint="eastAsia"/>
          <w:color w:val="FF0000"/>
        </w:rPr>
        <w:t>0</w:t>
      </w:r>
      <w:r w:rsidR="00A60B35" w:rsidRPr="007E721C">
        <w:rPr>
          <w:color w:val="FF0000"/>
        </w:rPr>
        <w:t>2</w:t>
      </w:r>
      <w:r w:rsidR="00003251" w:rsidRPr="007E721C">
        <w:rPr>
          <w:rFonts w:hint="eastAsia"/>
          <w:color w:val="FF0000"/>
        </w:rPr>
        <w:t>水文单元</w:t>
      </w:r>
      <w:r w:rsidR="000E1655">
        <w:rPr>
          <w:rFonts w:hint="eastAsia"/>
        </w:rPr>
        <w:t>的</w:t>
      </w:r>
      <w:r w:rsidR="00FF7605" w:rsidRPr="00FF7605">
        <w:rPr>
          <w:rFonts w:hint="eastAsia"/>
        </w:rPr>
        <w:t>每个簇分别构建基于不同特征工程方法和不同机器学习的径流</w:t>
      </w:r>
      <w:r w:rsidR="00712DDB">
        <w:rPr>
          <w:rFonts w:hint="eastAsia"/>
        </w:rPr>
        <w:t>预报</w:t>
      </w:r>
      <w:r w:rsidR="00FF7605" w:rsidRPr="00FF7605">
        <w:rPr>
          <w:rFonts w:hint="eastAsia"/>
        </w:rPr>
        <w:t>模型；利用</w:t>
      </w:r>
      <w:r w:rsidR="00FF7605" w:rsidRPr="00FF7605">
        <w:rPr>
          <w:rFonts w:hint="eastAsia"/>
        </w:rPr>
        <w:t>Grid SearchCV</w:t>
      </w:r>
      <w:r w:rsidR="00FF7605" w:rsidRPr="00FF7605">
        <w:rPr>
          <w:rFonts w:hint="eastAsia"/>
        </w:rPr>
        <w:t>调超参数；为每个簇确定</w:t>
      </w:r>
      <w:r w:rsidR="00712DDB">
        <w:rPr>
          <w:rFonts w:hint="eastAsia"/>
        </w:rPr>
        <w:t>预报</w:t>
      </w:r>
      <w:r w:rsidR="00FF7605" w:rsidRPr="00FF7605">
        <w:rPr>
          <w:rFonts w:hint="eastAsia"/>
        </w:rPr>
        <w:t>精度最优的特征工程方法</w:t>
      </w:r>
      <w:r w:rsidR="00FF7605" w:rsidRPr="00FF7605">
        <w:rPr>
          <w:rFonts w:hint="eastAsia"/>
        </w:rPr>
        <w:t>+</w:t>
      </w:r>
      <w:r w:rsidR="00FF7605" w:rsidRPr="00FF7605">
        <w:rPr>
          <w:rFonts w:hint="eastAsia"/>
        </w:rPr>
        <w:t>机器学习算法组合，该组合称之为最优分区建模</w:t>
      </w:r>
      <w:r>
        <w:rPr>
          <w:rFonts w:hint="eastAsia"/>
        </w:rPr>
        <w:t>。</w:t>
      </w:r>
    </w:p>
    <w:p w:rsidR="0041198B" w:rsidRDefault="0041198B" w:rsidP="0041198B">
      <w:pPr>
        <w:ind w:firstLine="420"/>
      </w:pPr>
      <w:r>
        <w:t>2</w:t>
      </w:r>
      <w:r>
        <w:rPr>
          <w:rFonts w:hint="eastAsia"/>
        </w:rPr>
        <w:t>、</w:t>
      </w:r>
      <w:r w:rsidR="00FF7605">
        <w:rPr>
          <w:rFonts w:hint="eastAsia"/>
        </w:rPr>
        <w:t>全区建模：</w:t>
      </w:r>
      <w:r w:rsidR="00E5540C">
        <w:rPr>
          <w:rFonts w:hint="eastAsia"/>
        </w:rPr>
        <w:t>为</w:t>
      </w:r>
      <w:r w:rsidR="00A60B35" w:rsidRPr="007E721C">
        <w:rPr>
          <w:rFonts w:hint="eastAsia"/>
          <w:color w:val="FF0000"/>
        </w:rPr>
        <w:t>编号</w:t>
      </w:r>
      <w:r w:rsidR="00A60B35" w:rsidRPr="007E721C">
        <w:rPr>
          <w:rFonts w:hint="eastAsia"/>
          <w:color w:val="FF0000"/>
        </w:rPr>
        <w:t>0</w:t>
      </w:r>
      <w:r w:rsidR="00A60B35" w:rsidRPr="007E721C">
        <w:rPr>
          <w:color w:val="FF0000"/>
        </w:rPr>
        <w:t>2</w:t>
      </w:r>
      <w:r w:rsidR="00A60B35" w:rsidRPr="007E721C">
        <w:rPr>
          <w:rFonts w:hint="eastAsia"/>
          <w:color w:val="FF0000"/>
        </w:rPr>
        <w:t>水文单元</w:t>
      </w:r>
      <w:r w:rsidR="000E1655" w:rsidRPr="000E1655">
        <w:rPr>
          <w:rFonts w:hint="eastAsia"/>
        </w:rPr>
        <w:t>构建基于机器学习的径流</w:t>
      </w:r>
      <w:r w:rsidR="00712DDB">
        <w:rPr>
          <w:rFonts w:hint="eastAsia"/>
        </w:rPr>
        <w:t>预报</w:t>
      </w:r>
      <w:r w:rsidR="000E1655" w:rsidRPr="000E1655">
        <w:rPr>
          <w:rFonts w:hint="eastAsia"/>
        </w:rPr>
        <w:t>模型。利用</w:t>
      </w:r>
      <w:r w:rsidR="000E1655" w:rsidRPr="000E1655">
        <w:rPr>
          <w:rFonts w:hint="eastAsia"/>
        </w:rPr>
        <w:t>Grid SearchCV</w:t>
      </w:r>
      <w:r w:rsidR="00003251">
        <w:rPr>
          <w:rFonts w:hint="eastAsia"/>
        </w:rPr>
        <w:t>调超参数；为</w:t>
      </w:r>
      <w:r w:rsidR="00A60B35">
        <w:rPr>
          <w:rFonts w:hint="eastAsia"/>
        </w:rPr>
        <w:t>编号</w:t>
      </w:r>
      <w:r w:rsidR="00A60B35" w:rsidRPr="007E721C">
        <w:rPr>
          <w:rFonts w:hint="eastAsia"/>
          <w:color w:val="FF0000"/>
        </w:rPr>
        <w:t>0</w:t>
      </w:r>
      <w:r w:rsidR="00A60B35" w:rsidRPr="007E721C">
        <w:rPr>
          <w:color w:val="FF0000"/>
        </w:rPr>
        <w:t>2</w:t>
      </w:r>
      <w:r w:rsidR="00A60B35" w:rsidRPr="007E721C">
        <w:rPr>
          <w:rFonts w:hint="eastAsia"/>
          <w:color w:val="FF0000"/>
        </w:rPr>
        <w:t>水文单元</w:t>
      </w:r>
      <w:r w:rsidR="000E1655" w:rsidRPr="000E1655">
        <w:rPr>
          <w:rFonts w:hint="eastAsia"/>
        </w:rPr>
        <w:t>确定</w:t>
      </w:r>
      <w:r w:rsidR="00712DDB">
        <w:rPr>
          <w:rFonts w:hint="eastAsia"/>
        </w:rPr>
        <w:t>预报</w:t>
      </w:r>
      <w:r w:rsidR="000E1655" w:rsidRPr="000E1655">
        <w:rPr>
          <w:rFonts w:hint="eastAsia"/>
        </w:rPr>
        <w:t>精度最优的特征工程方法</w:t>
      </w:r>
      <w:r w:rsidR="000E1655" w:rsidRPr="000E1655">
        <w:rPr>
          <w:rFonts w:hint="eastAsia"/>
        </w:rPr>
        <w:t>+</w:t>
      </w:r>
      <w:r w:rsidR="000E1655" w:rsidRPr="000E1655">
        <w:rPr>
          <w:rFonts w:hint="eastAsia"/>
        </w:rPr>
        <w:t>机器学习算法组合，该组合称之为最优全区建模</w:t>
      </w:r>
      <w:r>
        <w:rPr>
          <w:rFonts w:hint="eastAsia"/>
        </w:rPr>
        <w:t>。</w:t>
      </w:r>
    </w:p>
    <w:p w:rsidR="0041198B" w:rsidRDefault="0041198B" w:rsidP="0041198B">
      <w:pPr>
        <w:ind w:firstLine="420"/>
      </w:pPr>
      <w:r>
        <w:t>3</w:t>
      </w:r>
      <w:r>
        <w:rPr>
          <w:rFonts w:hint="eastAsia"/>
        </w:rPr>
        <w:t>、</w:t>
      </w:r>
      <w:r w:rsidR="009408F9" w:rsidRPr="009408F9">
        <w:rPr>
          <w:rFonts w:hint="eastAsia"/>
        </w:rPr>
        <w:t>分区建模与全区建模的精度对比：在同一套测试数据集上，对比最优分区建模和最优全区建模的径流</w:t>
      </w:r>
      <w:r w:rsidR="00712DDB">
        <w:rPr>
          <w:rFonts w:hint="eastAsia"/>
        </w:rPr>
        <w:t>预报</w:t>
      </w:r>
      <w:r w:rsidR="009408F9" w:rsidRPr="009408F9">
        <w:rPr>
          <w:rFonts w:hint="eastAsia"/>
        </w:rPr>
        <w:t>精度。</w:t>
      </w:r>
    </w:p>
    <w:p w:rsidR="0041198B" w:rsidRDefault="0041198B" w:rsidP="0041198B">
      <w:pPr>
        <w:rPr>
          <w:b/>
        </w:rPr>
      </w:pPr>
    </w:p>
    <w:p w:rsidR="0041198B" w:rsidRDefault="0048615C" w:rsidP="0041198B">
      <w:pPr>
        <w:rPr>
          <w:b/>
        </w:rPr>
      </w:pPr>
      <w:r>
        <w:rPr>
          <w:rFonts w:hint="eastAsia"/>
          <w:b/>
        </w:rPr>
        <w:t>六、集成学习</w:t>
      </w:r>
    </w:p>
    <w:p w:rsidR="0041198B" w:rsidRDefault="0041198B" w:rsidP="0041198B">
      <w:pPr>
        <w:ind w:firstLine="420"/>
      </w:pPr>
      <w:r>
        <w:t>1</w:t>
      </w:r>
      <w:r>
        <w:rPr>
          <w:rFonts w:hint="eastAsia"/>
        </w:rPr>
        <w:t>、</w:t>
      </w:r>
      <w:r w:rsidR="00314444" w:rsidRPr="00314444">
        <w:rPr>
          <w:rFonts w:hint="eastAsia"/>
        </w:rPr>
        <w:t>实现基于</w:t>
      </w:r>
      <w:r w:rsidR="00314444" w:rsidRPr="00314444">
        <w:rPr>
          <w:rFonts w:hint="eastAsia"/>
        </w:rPr>
        <w:t>Stacking</w:t>
      </w:r>
      <w:r w:rsidR="00314444" w:rsidRPr="00314444">
        <w:rPr>
          <w:rFonts w:hint="eastAsia"/>
        </w:rPr>
        <w:t>的集成学习算法</w:t>
      </w:r>
      <w:r w:rsidR="00E5540C">
        <w:rPr>
          <w:rFonts w:hint="eastAsia"/>
        </w:rPr>
        <w:t>。</w:t>
      </w:r>
    </w:p>
    <w:p w:rsidR="0041198B" w:rsidRDefault="0041198B" w:rsidP="0041198B">
      <w:pPr>
        <w:ind w:firstLineChars="200" w:firstLine="420"/>
      </w:pPr>
      <w:r>
        <w:t>2</w:t>
      </w:r>
      <w:r>
        <w:rPr>
          <w:rFonts w:hint="eastAsia"/>
        </w:rPr>
        <w:t>、</w:t>
      </w:r>
      <w:r w:rsidR="00314444" w:rsidRPr="00314444">
        <w:rPr>
          <w:rFonts w:hint="eastAsia"/>
        </w:rPr>
        <w:t>实现基于</w:t>
      </w:r>
      <w:r w:rsidR="004E1B8C">
        <w:rPr>
          <w:rFonts w:hint="eastAsia"/>
        </w:rPr>
        <w:t>简单平均法</w:t>
      </w:r>
      <w:r w:rsidR="00314444" w:rsidRPr="00314444">
        <w:rPr>
          <w:rFonts w:hint="eastAsia"/>
        </w:rPr>
        <w:t>的集成学习算法</w:t>
      </w:r>
      <w:r w:rsidR="00E5540C">
        <w:rPr>
          <w:rFonts w:hint="eastAsia"/>
        </w:rPr>
        <w:t>。</w:t>
      </w:r>
    </w:p>
    <w:p w:rsidR="00314444" w:rsidRDefault="00314444" w:rsidP="0041198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03251">
        <w:rPr>
          <w:rFonts w:hint="eastAsia"/>
        </w:rPr>
        <w:t>基于</w:t>
      </w:r>
      <w:r w:rsidR="00F41081" w:rsidRPr="007E721C">
        <w:rPr>
          <w:rFonts w:hint="eastAsia"/>
          <w:color w:val="FF0000"/>
        </w:rPr>
        <w:t>编号</w:t>
      </w:r>
      <w:r w:rsidR="00F41081" w:rsidRPr="007E721C">
        <w:rPr>
          <w:rFonts w:hint="eastAsia"/>
          <w:color w:val="FF0000"/>
        </w:rPr>
        <w:t>01333000</w:t>
      </w:r>
      <w:r w:rsidR="00F41081" w:rsidRPr="007E721C">
        <w:rPr>
          <w:rFonts w:hint="eastAsia"/>
          <w:color w:val="FF0000"/>
        </w:rPr>
        <w:t>流域</w:t>
      </w:r>
      <w:r w:rsidRPr="00314444">
        <w:rPr>
          <w:rFonts w:hint="eastAsia"/>
        </w:rPr>
        <w:t>的数据</w:t>
      </w:r>
      <w:r w:rsidR="00003251">
        <w:rPr>
          <w:rFonts w:hint="eastAsia"/>
        </w:rPr>
        <w:t>（</w:t>
      </w:r>
      <w:r w:rsidR="00F41081" w:rsidRPr="007E721C">
        <w:rPr>
          <w:rFonts w:hint="eastAsia"/>
          <w:color w:val="FF0000"/>
        </w:rPr>
        <w:t>01333000</w:t>
      </w:r>
      <w:r w:rsidR="00003251" w:rsidRPr="007E721C">
        <w:rPr>
          <w:color w:val="FF0000"/>
        </w:rPr>
        <w:t>.</w:t>
      </w:r>
      <w:r w:rsidR="00003251" w:rsidRPr="007E721C">
        <w:rPr>
          <w:rFonts w:hint="eastAsia"/>
          <w:color w:val="FF0000"/>
        </w:rPr>
        <w:t>csv</w:t>
      </w:r>
      <w:r w:rsidR="00003251" w:rsidRPr="007E721C">
        <w:rPr>
          <w:rFonts w:hint="eastAsia"/>
          <w:color w:val="FF0000"/>
        </w:rPr>
        <w:t>文件</w:t>
      </w:r>
      <w:r w:rsidR="00003251">
        <w:rPr>
          <w:rFonts w:hint="eastAsia"/>
        </w:rPr>
        <w:t>）</w:t>
      </w:r>
      <w:r w:rsidRPr="00314444">
        <w:rPr>
          <w:rFonts w:hint="eastAsia"/>
        </w:rPr>
        <w:t>，分别进行基于</w:t>
      </w:r>
      <w:r w:rsidRPr="00314444">
        <w:rPr>
          <w:rFonts w:hint="eastAsia"/>
        </w:rPr>
        <w:t>Stacking</w:t>
      </w:r>
      <w:r w:rsidRPr="00314444">
        <w:rPr>
          <w:rFonts w:hint="eastAsia"/>
        </w:rPr>
        <w:t>和</w:t>
      </w:r>
      <w:r w:rsidR="004E1B8C">
        <w:rPr>
          <w:rFonts w:hint="eastAsia"/>
        </w:rPr>
        <w:t>简单平均法</w:t>
      </w:r>
      <w:r w:rsidRPr="00314444">
        <w:rPr>
          <w:rFonts w:hint="eastAsia"/>
        </w:rPr>
        <w:t>的径流</w:t>
      </w:r>
      <w:r w:rsidR="00712DDB">
        <w:rPr>
          <w:rFonts w:hint="eastAsia"/>
        </w:rPr>
        <w:t>预报</w:t>
      </w:r>
      <w:r w:rsidR="00E5540C">
        <w:rPr>
          <w:rFonts w:hint="eastAsia"/>
        </w:rPr>
        <w:t>。</w:t>
      </w:r>
    </w:p>
    <w:p w:rsidR="00314444" w:rsidRDefault="00314444" w:rsidP="0041198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14444">
        <w:rPr>
          <w:rFonts w:hint="eastAsia"/>
        </w:rPr>
        <w:t>对比集成学习</w:t>
      </w:r>
      <w:r>
        <w:rPr>
          <w:rFonts w:hint="eastAsia"/>
        </w:rPr>
        <w:t>算法</w:t>
      </w:r>
      <w:r w:rsidRPr="00314444">
        <w:rPr>
          <w:rFonts w:hint="eastAsia"/>
        </w:rPr>
        <w:t>与单一机器学习算法的径流</w:t>
      </w:r>
      <w:r w:rsidR="00712DDB">
        <w:rPr>
          <w:rFonts w:hint="eastAsia"/>
        </w:rPr>
        <w:t>预报</w:t>
      </w:r>
      <w:r w:rsidRPr="00314444">
        <w:rPr>
          <w:rFonts w:hint="eastAsia"/>
        </w:rPr>
        <w:t>精度</w:t>
      </w:r>
      <w:r w:rsidR="00E5540C">
        <w:rPr>
          <w:rFonts w:hint="eastAsia"/>
        </w:rPr>
        <w:t>。</w:t>
      </w:r>
    </w:p>
    <w:p w:rsidR="00EA6716" w:rsidRDefault="00EA6716" w:rsidP="00EA6716">
      <w:pPr>
        <w:spacing w:before="100" w:beforeAutospacing="1" w:after="100" w:afterAutospacing="1"/>
        <w:jc w:val="center"/>
        <w:rPr>
          <w:rFonts w:ascii="黑体" w:eastAsia="黑体" w:hAnsi="黑体"/>
          <w:b/>
          <w:bCs/>
          <w:spacing w:val="60"/>
          <w:sz w:val="60"/>
          <w:szCs w:val="60"/>
        </w:rPr>
      </w:pPr>
    </w:p>
    <w:p w:rsidR="00DC7915" w:rsidRDefault="00DC7915" w:rsidP="00FB0091">
      <w:pPr>
        <w:spacing w:before="100" w:beforeAutospacing="1" w:after="100" w:afterAutospacing="1"/>
        <w:rPr>
          <w:rFonts w:ascii="黑体" w:eastAsia="黑体" w:hAnsi="黑体" w:hint="eastAsia"/>
          <w:b/>
          <w:bCs/>
          <w:spacing w:val="60"/>
          <w:sz w:val="60"/>
          <w:szCs w:val="60"/>
        </w:rPr>
      </w:pPr>
    </w:p>
    <w:p w:rsidR="00EA6716" w:rsidRPr="00CC750F" w:rsidRDefault="00EA6716" w:rsidP="00EA6716">
      <w:pPr>
        <w:spacing w:before="100" w:beforeAutospacing="1" w:after="100" w:afterAutospacing="1"/>
        <w:jc w:val="center"/>
        <w:rPr>
          <w:rFonts w:ascii="黑体" w:eastAsia="黑体" w:hAnsi="黑体"/>
          <w:sz w:val="60"/>
          <w:szCs w:val="60"/>
        </w:rPr>
      </w:pPr>
      <w:r w:rsidRPr="00CC750F">
        <w:rPr>
          <w:rFonts w:ascii="黑体" w:eastAsia="黑体" w:hAnsi="黑体" w:hint="eastAsia"/>
          <w:bCs/>
          <w:spacing w:val="60"/>
          <w:sz w:val="60"/>
          <w:szCs w:val="60"/>
        </w:rPr>
        <w:t>杭州电子科技大学</w:t>
      </w:r>
    </w:p>
    <w:p w:rsidR="00EA6716" w:rsidRPr="00CC750F" w:rsidRDefault="00EA6716" w:rsidP="00EA6716">
      <w:pPr>
        <w:spacing w:before="100" w:beforeAutospacing="1" w:after="100" w:afterAutospacing="1"/>
        <w:jc w:val="center"/>
        <w:rPr>
          <w:rFonts w:ascii="黑体" w:eastAsia="黑体" w:hAnsi="黑体"/>
          <w:spacing w:val="60"/>
          <w:sz w:val="48"/>
          <w:szCs w:val="48"/>
        </w:rPr>
      </w:pPr>
      <w:r w:rsidRPr="00CC750F">
        <w:rPr>
          <w:rFonts w:ascii="黑体" w:eastAsia="黑体" w:hAnsi="黑体" w:hint="eastAsia"/>
          <w:bCs/>
          <w:spacing w:val="60"/>
          <w:sz w:val="48"/>
          <w:szCs w:val="48"/>
        </w:rPr>
        <w:t>《</w:t>
      </w:r>
      <w:r>
        <w:rPr>
          <w:rFonts w:ascii="黑体" w:eastAsia="黑体" w:hAnsi="黑体" w:hint="eastAsia"/>
          <w:bCs/>
          <w:spacing w:val="60"/>
          <w:sz w:val="48"/>
          <w:szCs w:val="48"/>
        </w:rPr>
        <w:t>综合项目实践</w:t>
      </w:r>
      <w:r w:rsidRPr="00CC750F">
        <w:rPr>
          <w:rFonts w:ascii="黑体" w:eastAsia="黑体" w:hAnsi="黑体" w:hint="eastAsia"/>
          <w:bCs/>
          <w:spacing w:val="60"/>
          <w:sz w:val="48"/>
          <w:szCs w:val="48"/>
        </w:rPr>
        <w:t>》</w:t>
      </w:r>
    </w:p>
    <w:p w:rsidR="00EA6716" w:rsidRPr="00CC750F" w:rsidRDefault="00EA6716" w:rsidP="00EA6716">
      <w:pPr>
        <w:jc w:val="center"/>
        <w:rPr>
          <w:rFonts w:ascii="黑体" w:eastAsia="黑体" w:hAnsi="黑体"/>
          <w:sz w:val="48"/>
        </w:rPr>
      </w:pPr>
      <w:r>
        <w:rPr>
          <w:rFonts w:ascii="黑体" w:eastAsia="黑体" w:hAnsi="黑体" w:hint="eastAsia"/>
          <w:bCs/>
          <w:spacing w:val="60"/>
          <w:sz w:val="48"/>
          <w:szCs w:val="48"/>
        </w:rPr>
        <w:t>实践</w:t>
      </w:r>
      <w:r w:rsidRPr="00CC750F">
        <w:rPr>
          <w:rFonts w:ascii="黑体" w:eastAsia="黑体" w:hAnsi="黑体" w:hint="eastAsia"/>
          <w:bCs/>
          <w:spacing w:val="60"/>
          <w:sz w:val="48"/>
          <w:szCs w:val="48"/>
        </w:rPr>
        <w:t>报告</w:t>
      </w:r>
    </w:p>
    <w:p w:rsidR="00EA6716" w:rsidRPr="00CC750F" w:rsidRDefault="00EA6716" w:rsidP="00EA6716">
      <w:pPr>
        <w:jc w:val="center"/>
        <w:rPr>
          <w:rFonts w:ascii="黑体" w:eastAsia="黑体" w:hAnsi="黑体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EA6716" w:rsidRPr="00CC750F" w:rsidTr="00D22E5D">
        <w:trPr>
          <w:trHeight w:val="944"/>
          <w:jc w:val="center"/>
        </w:trPr>
        <w:tc>
          <w:tcPr>
            <w:tcW w:w="1800" w:type="dxa"/>
            <w:vAlign w:val="bottom"/>
          </w:tcPr>
          <w:p w:rsidR="00EA6716" w:rsidRPr="00CC750F" w:rsidRDefault="00EA6716" w:rsidP="00D22E5D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CC750F">
              <w:rPr>
                <w:rFonts w:ascii="黑体" w:eastAsia="黑体" w:hAnsi="黑体" w:hint="eastAsia"/>
                <w:sz w:val="30"/>
                <w:szCs w:val="30"/>
              </w:rPr>
              <w:t>题    目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:rsidR="00EA6716" w:rsidRPr="00565CB1" w:rsidRDefault="00DC7915" w:rsidP="00D22E5D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DC7915">
              <w:rPr>
                <w:rFonts w:ascii="黑体" w:eastAsia="黑体" w:hAnsi="黑体" w:hint="eastAsia"/>
                <w:sz w:val="28"/>
                <w:szCs w:val="28"/>
              </w:rPr>
              <w:t>基于机器学习的径流</w:t>
            </w:r>
            <w:r w:rsidR="00712DDB">
              <w:rPr>
                <w:rFonts w:ascii="黑体" w:eastAsia="黑体" w:hAnsi="黑体" w:hint="eastAsia"/>
                <w:sz w:val="28"/>
                <w:szCs w:val="28"/>
              </w:rPr>
              <w:t>预报</w:t>
            </w:r>
          </w:p>
        </w:tc>
      </w:tr>
      <w:tr w:rsidR="00EA6716" w:rsidRPr="00CC750F" w:rsidTr="00D22E5D">
        <w:trPr>
          <w:trHeight w:val="1021"/>
          <w:jc w:val="center"/>
        </w:trPr>
        <w:tc>
          <w:tcPr>
            <w:tcW w:w="1800" w:type="dxa"/>
            <w:vAlign w:val="bottom"/>
          </w:tcPr>
          <w:p w:rsidR="00EA6716" w:rsidRPr="00CC750F" w:rsidRDefault="00EA6716" w:rsidP="00D22E5D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CC750F">
              <w:rPr>
                <w:rFonts w:ascii="黑体" w:eastAsia="黑体" w:hAnsi="黑体" w:hint="eastAsia"/>
                <w:sz w:val="30"/>
                <w:szCs w:val="30"/>
              </w:rPr>
              <w:t>专    业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6716" w:rsidRPr="00CC750F" w:rsidRDefault="00EA6716" w:rsidP="00D22E5D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</w:p>
        </w:tc>
      </w:tr>
      <w:tr w:rsidR="00EA6716" w:rsidRPr="00CC750F" w:rsidTr="00D22E5D">
        <w:trPr>
          <w:trHeight w:val="1081"/>
          <w:jc w:val="center"/>
        </w:trPr>
        <w:tc>
          <w:tcPr>
            <w:tcW w:w="1800" w:type="dxa"/>
            <w:vAlign w:val="bottom"/>
          </w:tcPr>
          <w:p w:rsidR="00EA6716" w:rsidRPr="00CC750F" w:rsidRDefault="00EA6716" w:rsidP="00D22E5D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 xml:space="preserve">学 </w:t>
            </w:r>
            <w:r>
              <w:rPr>
                <w:rFonts w:ascii="黑体" w:eastAsia="黑体" w:hAnsi="黑体"/>
                <w:sz w:val="30"/>
                <w:szCs w:val="30"/>
              </w:rPr>
              <w:t xml:space="preserve">   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6716" w:rsidRPr="00CC750F" w:rsidRDefault="00EA6716" w:rsidP="00D22E5D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</w:p>
        </w:tc>
      </w:tr>
      <w:tr w:rsidR="00EA6716" w:rsidRPr="00CC750F" w:rsidTr="00D22E5D">
        <w:trPr>
          <w:trHeight w:val="1155"/>
          <w:jc w:val="center"/>
        </w:trPr>
        <w:tc>
          <w:tcPr>
            <w:tcW w:w="1800" w:type="dxa"/>
            <w:vAlign w:val="bottom"/>
          </w:tcPr>
          <w:p w:rsidR="00EA6716" w:rsidRPr="00CC750F" w:rsidRDefault="00EA6716" w:rsidP="00D22E5D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bookmarkStart w:id="1" w:name="_Hlk44228717"/>
            <w:r>
              <w:rPr>
                <w:rFonts w:ascii="黑体" w:eastAsia="黑体" w:hAnsi="黑体" w:hint="eastAsia"/>
                <w:sz w:val="30"/>
                <w:szCs w:val="30"/>
              </w:rPr>
              <w:t>姓</w:t>
            </w:r>
            <w:r w:rsidRPr="00CC750F">
              <w:rPr>
                <w:rFonts w:ascii="黑体" w:eastAsia="黑体" w:hAnsi="黑体" w:hint="eastAsia"/>
                <w:sz w:val="30"/>
                <w:szCs w:val="30"/>
              </w:rPr>
              <w:t xml:space="preserve">    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6716" w:rsidRPr="00CC750F" w:rsidRDefault="00EA6716" w:rsidP="00D22E5D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</w:p>
        </w:tc>
      </w:tr>
      <w:bookmarkEnd w:id="1"/>
      <w:tr w:rsidR="00EA6716" w:rsidRPr="00CC750F" w:rsidTr="00D22E5D">
        <w:trPr>
          <w:trHeight w:val="1074"/>
          <w:jc w:val="center"/>
        </w:trPr>
        <w:tc>
          <w:tcPr>
            <w:tcW w:w="1800" w:type="dxa"/>
            <w:vAlign w:val="bottom"/>
          </w:tcPr>
          <w:p w:rsidR="00EA6716" w:rsidRPr="00CC750F" w:rsidRDefault="00EA6716" w:rsidP="00D22E5D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CC750F">
              <w:rPr>
                <w:rFonts w:ascii="黑体" w:eastAsia="黑体" w:hAnsi="黑体" w:hint="eastAsia"/>
                <w:sz w:val="30"/>
                <w:szCs w:val="30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6716" w:rsidRPr="00CC750F" w:rsidRDefault="00DC7915" w:rsidP="00D22E5D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/>
                <w:sz w:val="30"/>
                <w:szCs w:val="30"/>
              </w:rPr>
              <w:t>江净超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、</w:t>
            </w:r>
            <w:r>
              <w:rPr>
                <w:rFonts w:ascii="黑体" w:eastAsia="黑体" w:hAnsi="黑体"/>
                <w:sz w:val="30"/>
                <w:szCs w:val="30"/>
              </w:rPr>
              <w:t>黄经州</w:t>
            </w:r>
          </w:p>
        </w:tc>
      </w:tr>
      <w:tr w:rsidR="00EA6716" w:rsidRPr="00CC750F" w:rsidTr="00D22E5D">
        <w:trPr>
          <w:trHeight w:val="864"/>
          <w:jc w:val="center"/>
        </w:trPr>
        <w:tc>
          <w:tcPr>
            <w:tcW w:w="1800" w:type="dxa"/>
            <w:vAlign w:val="bottom"/>
          </w:tcPr>
          <w:p w:rsidR="00EA6716" w:rsidRPr="00CC750F" w:rsidRDefault="00EA6716" w:rsidP="00D22E5D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CC750F">
              <w:rPr>
                <w:rFonts w:ascii="黑体" w:eastAsia="黑体" w:hAnsi="黑体" w:hint="eastAsia"/>
                <w:sz w:val="30"/>
                <w:szCs w:val="30"/>
              </w:rPr>
              <w:t>成    绩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6716" w:rsidRPr="00CC750F" w:rsidRDefault="00EA6716" w:rsidP="00D22E5D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</w:p>
        </w:tc>
      </w:tr>
    </w:tbl>
    <w:p w:rsidR="00EA6716" w:rsidRPr="00CC750F" w:rsidRDefault="00EA6716" w:rsidP="00EA6716">
      <w:pPr>
        <w:spacing w:before="100" w:beforeAutospacing="1" w:after="100" w:afterAutospacing="1"/>
        <w:rPr>
          <w:rFonts w:ascii="黑体" w:eastAsia="黑体" w:hAnsi="黑体"/>
          <w:bCs/>
          <w:kern w:val="0"/>
          <w:sz w:val="30"/>
          <w:szCs w:val="30"/>
        </w:rPr>
      </w:pPr>
    </w:p>
    <w:p w:rsidR="00EA6716" w:rsidRPr="00D61AED" w:rsidRDefault="0005711D" w:rsidP="00EA6716">
      <w:pPr>
        <w:snapToGrid w:val="0"/>
        <w:spacing w:line="800" w:lineRule="exact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黑体" w:hint="eastAsia"/>
          <w:bCs/>
          <w:sz w:val="30"/>
          <w:szCs w:val="30"/>
        </w:rPr>
        <w:t>二〇二四</w:t>
      </w:r>
      <w:r w:rsidR="00EA6716" w:rsidRPr="00CC750F">
        <w:rPr>
          <w:rFonts w:ascii="黑体" w:eastAsia="黑体" w:hAnsi="黑体" w:hint="eastAsia"/>
          <w:bCs/>
          <w:sz w:val="30"/>
          <w:szCs w:val="30"/>
        </w:rPr>
        <w:t xml:space="preserve"> 年   </w:t>
      </w:r>
      <w:r w:rsidR="00EA6716" w:rsidRPr="00CC750F">
        <w:rPr>
          <w:rFonts w:ascii="黑体" w:eastAsia="黑体" w:hAnsi="黑体"/>
          <w:bCs/>
          <w:sz w:val="30"/>
          <w:szCs w:val="30"/>
        </w:rPr>
        <w:t xml:space="preserve"> </w:t>
      </w:r>
      <w:r w:rsidR="00EA6716" w:rsidRPr="00CC750F">
        <w:rPr>
          <w:rFonts w:ascii="黑体" w:eastAsia="黑体" w:hAnsi="黑体" w:hint="eastAsia"/>
          <w:bCs/>
          <w:sz w:val="30"/>
          <w:szCs w:val="30"/>
        </w:rPr>
        <w:t xml:space="preserve">月   </w:t>
      </w:r>
      <w:r w:rsidR="00EA6716" w:rsidRPr="00CC750F">
        <w:rPr>
          <w:rFonts w:ascii="黑体" w:eastAsia="黑体" w:hAnsi="黑体"/>
          <w:bCs/>
          <w:sz w:val="30"/>
          <w:szCs w:val="30"/>
        </w:rPr>
        <w:t xml:space="preserve"> </w:t>
      </w:r>
      <w:r w:rsidR="00EA6716" w:rsidRPr="00CC750F">
        <w:rPr>
          <w:rFonts w:ascii="黑体" w:eastAsia="黑体" w:hAnsi="黑体" w:hint="eastAsia"/>
          <w:bCs/>
          <w:sz w:val="30"/>
          <w:szCs w:val="30"/>
        </w:rPr>
        <w:t>日</w:t>
      </w:r>
    </w:p>
    <w:p w:rsidR="00EA6716" w:rsidRPr="00272042" w:rsidRDefault="00EA6716" w:rsidP="00EA6716">
      <w:pPr>
        <w:rPr>
          <w:rFonts w:ascii="黑体" w:eastAsia="黑体"/>
          <w:sz w:val="24"/>
        </w:rPr>
      </w:pPr>
      <w:r>
        <w:br w:type="page"/>
      </w:r>
      <w:r w:rsidRPr="00272042">
        <w:rPr>
          <w:rFonts w:ascii="黑体" w:eastAsia="黑体" w:hint="eastAsia"/>
          <w:sz w:val="24"/>
        </w:rPr>
        <w:lastRenderedPageBreak/>
        <w:t>一、任务要求</w:t>
      </w:r>
    </w:p>
    <w:p w:rsidR="00EA6716" w:rsidRDefault="00EA6716" w:rsidP="00EA6716">
      <w:r>
        <w:rPr>
          <w:rFonts w:hint="eastAsia"/>
        </w:rPr>
        <w:t>（简述本小组所选择的题目；对题目作出解析，叙述本小组对题目的理解（如属于监督</w:t>
      </w:r>
      <w:r>
        <w:rPr>
          <w:rFonts w:hint="eastAsia"/>
        </w:rPr>
        <w:t>/</w:t>
      </w:r>
      <w:r>
        <w:rPr>
          <w:rFonts w:hint="eastAsia"/>
        </w:rPr>
        <w:t>无监督学习、分类</w:t>
      </w:r>
      <w:r>
        <w:rPr>
          <w:rFonts w:hint="eastAsia"/>
        </w:rPr>
        <w:t>/</w:t>
      </w:r>
      <w:r>
        <w:rPr>
          <w:rFonts w:hint="eastAsia"/>
        </w:rPr>
        <w:t>回归任务等），及解题思路）</w:t>
      </w:r>
    </w:p>
    <w:p w:rsidR="00EA6716" w:rsidRDefault="00EA6716" w:rsidP="00EA6716"/>
    <w:p w:rsidR="00EA6716" w:rsidRDefault="00EA6716" w:rsidP="00EA6716">
      <w:pPr>
        <w:rPr>
          <w:rFonts w:ascii="黑体" w:eastAsia="黑体"/>
          <w:sz w:val="24"/>
        </w:rPr>
      </w:pPr>
      <w:r w:rsidRPr="00272042">
        <w:rPr>
          <w:rFonts w:ascii="黑体" w:eastAsia="黑体" w:hint="eastAsia"/>
          <w:sz w:val="24"/>
        </w:rPr>
        <w:t>二、详细</w:t>
      </w:r>
      <w:r>
        <w:rPr>
          <w:rFonts w:ascii="黑体" w:eastAsia="黑体" w:hint="eastAsia"/>
          <w:sz w:val="24"/>
        </w:rPr>
        <w:t>分工</w:t>
      </w:r>
    </w:p>
    <w:p w:rsidR="00EA6716" w:rsidRDefault="00EA6716" w:rsidP="00EA6716">
      <w:r>
        <w:rPr>
          <w:rFonts w:hint="eastAsia"/>
        </w:rPr>
        <w:t>（列出本小组成员各自要完成的具体任务，商定工作量比例）</w:t>
      </w:r>
    </w:p>
    <w:p w:rsidR="00EA6716" w:rsidRPr="00883A52" w:rsidRDefault="00EA6716" w:rsidP="00EA6716"/>
    <w:p w:rsidR="00EA6716" w:rsidRPr="00272042" w:rsidRDefault="00EA6716" w:rsidP="00EA6716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三</w:t>
      </w:r>
      <w:r w:rsidRPr="00272042">
        <w:rPr>
          <w:rFonts w:ascii="黑体" w:eastAsia="黑体" w:hint="eastAsia"/>
          <w:sz w:val="24"/>
        </w:rPr>
        <w:t>、</w:t>
      </w:r>
      <w:r>
        <w:rPr>
          <w:rFonts w:ascii="黑体" w:eastAsia="黑体" w:hint="eastAsia"/>
          <w:sz w:val="24"/>
        </w:rPr>
        <w:t>过程</w:t>
      </w:r>
      <w:r w:rsidRPr="00272042">
        <w:rPr>
          <w:rFonts w:ascii="黑体" w:eastAsia="黑体" w:hint="eastAsia"/>
          <w:sz w:val="24"/>
        </w:rPr>
        <w:t>设计</w:t>
      </w:r>
    </w:p>
    <w:p w:rsidR="00EA6716" w:rsidRDefault="00EA6716" w:rsidP="00EA6716">
      <w:r>
        <w:rPr>
          <w:rFonts w:hint="eastAsia"/>
        </w:rPr>
        <w:t>（分解题目，列出解题步骤，并给出各个步骤所用到的工具</w:t>
      </w:r>
      <w:r>
        <w:rPr>
          <w:rFonts w:hint="eastAsia"/>
        </w:rPr>
        <w:t>/</w:t>
      </w:r>
      <w:r>
        <w:rPr>
          <w:rFonts w:hint="eastAsia"/>
        </w:rPr>
        <w:t>算法，及处理目标）</w:t>
      </w:r>
    </w:p>
    <w:p w:rsidR="00EA6716" w:rsidRDefault="00EA6716" w:rsidP="00EA6716"/>
    <w:p w:rsidR="00EA6716" w:rsidRPr="00272042" w:rsidRDefault="00EA6716" w:rsidP="00EA6716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四</w:t>
      </w:r>
      <w:r w:rsidRPr="00272042">
        <w:rPr>
          <w:rFonts w:ascii="黑体" w:eastAsia="黑体" w:hint="eastAsia"/>
          <w:sz w:val="24"/>
        </w:rPr>
        <w:t>、编码实现</w:t>
      </w:r>
      <w:r>
        <w:rPr>
          <w:rFonts w:ascii="黑体" w:eastAsia="黑体" w:hint="eastAsia"/>
          <w:sz w:val="24"/>
        </w:rPr>
        <w:t>及结果</w:t>
      </w:r>
    </w:p>
    <w:p w:rsidR="00EA6716" w:rsidRPr="00FA41A7" w:rsidRDefault="00EA6716" w:rsidP="00EA6716">
      <w:r>
        <w:rPr>
          <w:rFonts w:hint="eastAsia"/>
        </w:rPr>
        <w:t>（叙述编写代码所用的操作系统</w:t>
      </w:r>
      <w:r>
        <w:rPr>
          <w:rFonts w:hint="eastAsia"/>
        </w:rPr>
        <w:t>/</w:t>
      </w:r>
      <w:r>
        <w:rPr>
          <w:rFonts w:hint="eastAsia"/>
        </w:rPr>
        <w:t>开发环境</w:t>
      </w:r>
      <w:r>
        <w:rPr>
          <w:rFonts w:hint="eastAsia"/>
        </w:rPr>
        <w:t>/</w:t>
      </w:r>
      <w:r>
        <w:rPr>
          <w:rFonts w:hint="eastAsia"/>
        </w:rPr>
        <w:t>算法库；给出与第二部分（详细设计）对应的关键步骤的代码和注释；请利用可视化工具展示过程和结果）</w:t>
      </w:r>
    </w:p>
    <w:p w:rsidR="00EA6716" w:rsidRPr="00272042" w:rsidRDefault="00EA6716" w:rsidP="00EA6716"/>
    <w:p w:rsidR="00EA6716" w:rsidRDefault="00EA6716" w:rsidP="00EA6716">
      <w:r>
        <w:rPr>
          <w:rFonts w:ascii="黑体" w:eastAsia="黑体" w:hint="eastAsia"/>
          <w:sz w:val="24"/>
        </w:rPr>
        <w:t>五</w:t>
      </w:r>
      <w:r w:rsidRPr="00272042">
        <w:rPr>
          <w:rFonts w:ascii="黑体" w:eastAsia="黑体" w:hint="eastAsia"/>
          <w:sz w:val="24"/>
        </w:rPr>
        <w:t>、程序调试</w:t>
      </w:r>
    </w:p>
    <w:p w:rsidR="00EA6716" w:rsidRPr="00FA41A7" w:rsidRDefault="00EA6716" w:rsidP="00EA6716">
      <w:r>
        <w:rPr>
          <w:rFonts w:hint="eastAsia"/>
        </w:rPr>
        <w:t>（叙述解题过程中所遇到的问题及解决方法）</w:t>
      </w:r>
    </w:p>
    <w:p w:rsidR="00EA6716" w:rsidRDefault="00EA6716" w:rsidP="00EA6716"/>
    <w:p w:rsidR="00EA6716" w:rsidRDefault="00EA6716" w:rsidP="00EA6716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六</w:t>
      </w:r>
      <w:r w:rsidRPr="00272042">
        <w:rPr>
          <w:rFonts w:ascii="黑体" w:eastAsia="黑体" w:hint="eastAsia"/>
          <w:sz w:val="24"/>
        </w:rPr>
        <w:t>、总结</w:t>
      </w:r>
    </w:p>
    <w:p w:rsidR="00EA6716" w:rsidRDefault="00EA6716" w:rsidP="00EA6716"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. </w:t>
      </w:r>
      <w:r>
        <w:t>以列表形式列出本次实践中所用到的技术</w:t>
      </w:r>
      <w:r>
        <w:rPr>
          <w:rFonts w:hint="eastAsia"/>
        </w:rPr>
        <w:t>/</w:t>
      </w:r>
      <w:r>
        <w:t>模型</w:t>
      </w:r>
      <w:r>
        <w:rPr>
          <w:rFonts w:hint="eastAsia"/>
        </w:rPr>
        <w:t>/</w:t>
      </w:r>
      <w:r>
        <w:t>算法；</w:t>
      </w:r>
      <w:r>
        <w:rPr>
          <w:rFonts w:hint="eastAsia"/>
        </w:rPr>
        <w:t>2</w:t>
      </w:r>
      <w:r>
        <w:t xml:space="preserve">. </w:t>
      </w:r>
      <w:r>
        <w:t>指出当前所用模型和取得的结果中可能存在的问题，设计后续的改进方案；</w:t>
      </w:r>
      <w:r>
        <w:t xml:space="preserve">3. </w:t>
      </w:r>
      <w:r>
        <w:rPr>
          <w:rFonts w:hint="eastAsia"/>
        </w:rPr>
        <w:t>说明在本次实践过程中，对机器学习课程新的认识，以及自己的心得体会）</w:t>
      </w:r>
    </w:p>
    <w:p w:rsidR="00EA6716" w:rsidRDefault="00EA6716" w:rsidP="00EA6716"/>
    <w:p w:rsidR="00EA6716" w:rsidRDefault="00EA6716" w:rsidP="00EA6716"/>
    <w:p w:rsidR="00EA6716" w:rsidRDefault="00EA6716" w:rsidP="00EA6716">
      <w:pPr>
        <w:ind w:left="735" w:hangingChars="350" w:hanging="735"/>
        <w:rPr>
          <w:color w:val="FF0000"/>
        </w:rPr>
      </w:pPr>
      <w:r w:rsidRPr="000D330F">
        <w:rPr>
          <w:rFonts w:hint="eastAsia"/>
          <w:color w:val="FF0000"/>
        </w:rPr>
        <w:t>注：</w:t>
      </w:r>
    </w:p>
    <w:p w:rsidR="00EA6716" w:rsidRDefault="00EA6716" w:rsidP="00EA6716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报告中请务必写明每位同学的分工及工作量比例。</w:t>
      </w:r>
    </w:p>
    <w:p w:rsidR="00EA6716" w:rsidRPr="003E37F8" w:rsidRDefault="00EA6716" w:rsidP="00EA6716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在实践课程</w:t>
      </w:r>
      <w:r w:rsidRPr="000D330F">
        <w:rPr>
          <w:rFonts w:hint="eastAsia"/>
          <w:color w:val="FF0000"/>
        </w:rPr>
        <w:t>答辩结束后，本</w:t>
      </w:r>
      <w:r>
        <w:rPr>
          <w:rFonts w:hint="eastAsia"/>
          <w:color w:val="FF0000"/>
        </w:rPr>
        <w:t>实践</w:t>
      </w:r>
      <w:r w:rsidRPr="000D330F">
        <w:rPr>
          <w:rFonts w:hint="eastAsia"/>
          <w:color w:val="FF0000"/>
        </w:rPr>
        <w:t>报告纸质版</w:t>
      </w:r>
      <w:r>
        <w:rPr>
          <w:rFonts w:hint="eastAsia"/>
          <w:color w:val="FF0000"/>
        </w:rPr>
        <w:t>（每组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份）</w:t>
      </w:r>
      <w:r w:rsidRPr="000D330F">
        <w:rPr>
          <w:rFonts w:hint="eastAsia"/>
          <w:color w:val="FF0000"/>
        </w:rPr>
        <w:t>请各班长收齐后交至科技馆</w:t>
      </w:r>
      <w:r w:rsidRPr="000D330F">
        <w:rPr>
          <w:rFonts w:hint="eastAsia"/>
          <w:color w:val="FF0000"/>
        </w:rPr>
        <w:t>609</w:t>
      </w:r>
      <w:r>
        <w:rPr>
          <w:rFonts w:hint="eastAsia"/>
          <w:color w:val="FF0000"/>
        </w:rPr>
        <w:t>江净超、</w:t>
      </w:r>
      <w:r w:rsidRPr="000D330F">
        <w:rPr>
          <w:rFonts w:hint="eastAsia"/>
          <w:color w:val="FF0000"/>
        </w:rPr>
        <w:t>黄经州老师，同时请小组长将</w:t>
      </w:r>
      <w:r>
        <w:rPr>
          <w:rFonts w:hint="eastAsia"/>
          <w:color w:val="FF0000"/>
        </w:rPr>
        <w:t>实践</w:t>
      </w:r>
      <w:r w:rsidRPr="000D330F">
        <w:rPr>
          <w:rFonts w:hint="eastAsia"/>
          <w:color w:val="FF0000"/>
        </w:rPr>
        <w:t>报告电子版</w:t>
      </w:r>
      <w:r>
        <w:rPr>
          <w:rFonts w:hint="eastAsia"/>
          <w:color w:val="FF0000"/>
        </w:rPr>
        <w:t>、汇报</w:t>
      </w:r>
      <w:r>
        <w:rPr>
          <w:rFonts w:hint="eastAsia"/>
          <w:color w:val="FF0000"/>
        </w:rPr>
        <w:t>P</w:t>
      </w:r>
      <w:r>
        <w:rPr>
          <w:color w:val="FF0000"/>
        </w:rPr>
        <w:t>PT</w:t>
      </w:r>
      <w:r w:rsidRPr="000D330F">
        <w:rPr>
          <w:rFonts w:hint="eastAsia"/>
          <w:color w:val="FF0000"/>
        </w:rPr>
        <w:t>及代码文件</w:t>
      </w:r>
      <w:r>
        <w:rPr>
          <w:rFonts w:hint="eastAsia"/>
          <w:color w:val="FF0000"/>
        </w:rPr>
        <w:t>打包</w:t>
      </w:r>
      <w:r w:rsidRPr="000D330F">
        <w:rPr>
          <w:rFonts w:hint="eastAsia"/>
          <w:color w:val="FF0000"/>
        </w:rPr>
        <w:t>提交至网络教学平台；</w:t>
      </w:r>
      <w:r>
        <w:rPr>
          <w:rFonts w:hint="eastAsia"/>
          <w:color w:val="FF0000"/>
        </w:rPr>
        <w:t>【压缩包以“组长姓名</w:t>
      </w:r>
      <w:r>
        <w:rPr>
          <w:color w:val="FF0000"/>
        </w:rPr>
        <w:t>+</w:t>
      </w:r>
      <w:r>
        <w:rPr>
          <w:color w:val="FF0000"/>
        </w:rPr>
        <w:t>成员</w:t>
      </w:r>
      <w:r>
        <w:rPr>
          <w:color w:val="FF0000"/>
        </w:rPr>
        <w:t>1</w:t>
      </w:r>
      <w:r>
        <w:rPr>
          <w:color w:val="FF0000"/>
        </w:rPr>
        <w:t>姓名</w:t>
      </w:r>
      <w:r>
        <w:rPr>
          <w:color w:val="FF0000"/>
        </w:rPr>
        <w:t>+</w:t>
      </w:r>
      <w:r>
        <w:rPr>
          <w:color w:val="FF0000"/>
        </w:rPr>
        <w:t>成员</w:t>
      </w:r>
      <w:r>
        <w:rPr>
          <w:color w:val="FF0000"/>
        </w:rPr>
        <w:t>2</w:t>
      </w:r>
      <w:r>
        <w:rPr>
          <w:color w:val="FF0000"/>
        </w:rPr>
        <w:t>姓名</w:t>
      </w:r>
      <w:r>
        <w:rPr>
          <w:color w:val="FF0000"/>
        </w:rPr>
        <w:t>+</w:t>
      </w:r>
      <w:r>
        <w:rPr>
          <w:color w:val="FF0000"/>
        </w:rPr>
        <w:t>成员</w:t>
      </w:r>
      <w:r>
        <w:rPr>
          <w:color w:val="FF0000"/>
        </w:rPr>
        <w:t>3</w:t>
      </w:r>
      <w:r>
        <w:rPr>
          <w:color w:val="FF0000"/>
        </w:rPr>
        <w:t>姓名</w:t>
      </w:r>
      <w:r>
        <w:rPr>
          <w:rFonts w:hint="eastAsia"/>
          <w:color w:val="FF0000"/>
        </w:rPr>
        <w:t>”方式命名】。</w:t>
      </w:r>
    </w:p>
    <w:p w:rsidR="00690687" w:rsidRDefault="00EA6716" w:rsidP="00690687">
      <w:pPr>
        <w:rPr>
          <w:color w:val="FF0000"/>
        </w:rPr>
      </w:pPr>
      <w:r w:rsidRPr="00D61AED">
        <w:rPr>
          <w:rFonts w:hint="eastAsia"/>
          <w:color w:val="FF0000"/>
        </w:rPr>
        <w:t>不交实践报告者，本小组成员成绩将全部判为不及格。</w:t>
      </w:r>
    </w:p>
    <w:p w:rsidR="00EA7EF6" w:rsidRDefault="00EA7EF6" w:rsidP="00EA7EF6">
      <w:pPr>
        <w:rPr>
          <w:color w:val="FF0000"/>
        </w:rPr>
      </w:pPr>
    </w:p>
    <w:sectPr w:rsidR="00EA7EF6" w:rsidSect="00EA7EF6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2C4" w:rsidRDefault="005852C4" w:rsidP="0082569A">
      <w:r>
        <w:separator/>
      </w:r>
    </w:p>
  </w:endnote>
  <w:endnote w:type="continuationSeparator" w:id="0">
    <w:p w:rsidR="005852C4" w:rsidRDefault="005852C4" w:rsidP="0082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2C4" w:rsidRDefault="005852C4" w:rsidP="0082569A">
      <w:r>
        <w:separator/>
      </w:r>
    </w:p>
  </w:footnote>
  <w:footnote w:type="continuationSeparator" w:id="0">
    <w:p w:rsidR="005852C4" w:rsidRDefault="005852C4" w:rsidP="00825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442B4"/>
    <w:multiLevelType w:val="hybridMultilevel"/>
    <w:tmpl w:val="4F527C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C877BFD"/>
    <w:multiLevelType w:val="hybridMultilevel"/>
    <w:tmpl w:val="F09A0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17"/>
    <w:rsid w:val="00003251"/>
    <w:rsid w:val="00007203"/>
    <w:rsid w:val="00007AEB"/>
    <w:rsid w:val="0005711D"/>
    <w:rsid w:val="000708A9"/>
    <w:rsid w:val="00083244"/>
    <w:rsid w:val="000949B9"/>
    <w:rsid w:val="000B1A1C"/>
    <w:rsid w:val="000B47AF"/>
    <w:rsid w:val="000D70F5"/>
    <w:rsid w:val="000E0D6E"/>
    <w:rsid w:val="000E112C"/>
    <w:rsid w:val="000E1655"/>
    <w:rsid w:val="000F4529"/>
    <w:rsid w:val="00105B7F"/>
    <w:rsid w:val="001407BF"/>
    <w:rsid w:val="00153948"/>
    <w:rsid w:val="001A64EF"/>
    <w:rsid w:val="001B71B4"/>
    <w:rsid w:val="001D55DA"/>
    <w:rsid w:val="001F6135"/>
    <w:rsid w:val="00242633"/>
    <w:rsid w:val="0024735E"/>
    <w:rsid w:val="00252715"/>
    <w:rsid w:val="00253E95"/>
    <w:rsid w:val="00256471"/>
    <w:rsid w:val="00264024"/>
    <w:rsid w:val="002870B1"/>
    <w:rsid w:val="00287792"/>
    <w:rsid w:val="00314444"/>
    <w:rsid w:val="00332608"/>
    <w:rsid w:val="00332BFE"/>
    <w:rsid w:val="003409F5"/>
    <w:rsid w:val="00354961"/>
    <w:rsid w:val="00393D65"/>
    <w:rsid w:val="003944C3"/>
    <w:rsid w:val="003A037D"/>
    <w:rsid w:val="00403DA8"/>
    <w:rsid w:val="0041198B"/>
    <w:rsid w:val="0043006E"/>
    <w:rsid w:val="00434806"/>
    <w:rsid w:val="00474490"/>
    <w:rsid w:val="0047518D"/>
    <w:rsid w:val="0048615C"/>
    <w:rsid w:val="00487690"/>
    <w:rsid w:val="004A1D30"/>
    <w:rsid w:val="004B161A"/>
    <w:rsid w:val="004C4806"/>
    <w:rsid w:val="004D1F39"/>
    <w:rsid w:val="004E1B8C"/>
    <w:rsid w:val="0051523E"/>
    <w:rsid w:val="00533CF3"/>
    <w:rsid w:val="005708DB"/>
    <w:rsid w:val="005729B6"/>
    <w:rsid w:val="0057781E"/>
    <w:rsid w:val="005852C4"/>
    <w:rsid w:val="0059214F"/>
    <w:rsid w:val="005D47CC"/>
    <w:rsid w:val="005D5502"/>
    <w:rsid w:val="005E4819"/>
    <w:rsid w:val="005F35E7"/>
    <w:rsid w:val="00620756"/>
    <w:rsid w:val="00631061"/>
    <w:rsid w:val="00634920"/>
    <w:rsid w:val="00647B5A"/>
    <w:rsid w:val="00670BCB"/>
    <w:rsid w:val="00690465"/>
    <w:rsid w:val="00690687"/>
    <w:rsid w:val="006A4EC1"/>
    <w:rsid w:val="006B5215"/>
    <w:rsid w:val="006B60EB"/>
    <w:rsid w:val="006D0017"/>
    <w:rsid w:val="00702A9F"/>
    <w:rsid w:val="00711D07"/>
    <w:rsid w:val="00712DDB"/>
    <w:rsid w:val="007228D9"/>
    <w:rsid w:val="00731119"/>
    <w:rsid w:val="007479C0"/>
    <w:rsid w:val="00752595"/>
    <w:rsid w:val="007A145C"/>
    <w:rsid w:val="007B28D3"/>
    <w:rsid w:val="007B3F45"/>
    <w:rsid w:val="007C05EF"/>
    <w:rsid w:val="007C3BFE"/>
    <w:rsid w:val="007E71F3"/>
    <w:rsid w:val="007E721C"/>
    <w:rsid w:val="0082508B"/>
    <w:rsid w:val="0082569A"/>
    <w:rsid w:val="00827558"/>
    <w:rsid w:val="00830778"/>
    <w:rsid w:val="00836C20"/>
    <w:rsid w:val="0084616F"/>
    <w:rsid w:val="00864430"/>
    <w:rsid w:val="0086671A"/>
    <w:rsid w:val="00866C3C"/>
    <w:rsid w:val="008831BE"/>
    <w:rsid w:val="008A5493"/>
    <w:rsid w:val="008B1240"/>
    <w:rsid w:val="008D5420"/>
    <w:rsid w:val="008D7762"/>
    <w:rsid w:val="008F664C"/>
    <w:rsid w:val="00916B09"/>
    <w:rsid w:val="009408F9"/>
    <w:rsid w:val="00981C0A"/>
    <w:rsid w:val="009878FC"/>
    <w:rsid w:val="00990EB9"/>
    <w:rsid w:val="00991B5C"/>
    <w:rsid w:val="00996789"/>
    <w:rsid w:val="009E1634"/>
    <w:rsid w:val="009F00A3"/>
    <w:rsid w:val="009F0179"/>
    <w:rsid w:val="00A03259"/>
    <w:rsid w:val="00A106E2"/>
    <w:rsid w:val="00A125D1"/>
    <w:rsid w:val="00A52197"/>
    <w:rsid w:val="00A60B35"/>
    <w:rsid w:val="00A75D92"/>
    <w:rsid w:val="00AA49A4"/>
    <w:rsid w:val="00AC56CF"/>
    <w:rsid w:val="00AE3887"/>
    <w:rsid w:val="00B02177"/>
    <w:rsid w:val="00B325A3"/>
    <w:rsid w:val="00B351DB"/>
    <w:rsid w:val="00B376C1"/>
    <w:rsid w:val="00B41A6D"/>
    <w:rsid w:val="00B52A88"/>
    <w:rsid w:val="00B56FE4"/>
    <w:rsid w:val="00B713AD"/>
    <w:rsid w:val="00B82F38"/>
    <w:rsid w:val="00B941B1"/>
    <w:rsid w:val="00BA41F7"/>
    <w:rsid w:val="00BC1F3C"/>
    <w:rsid w:val="00BC2902"/>
    <w:rsid w:val="00BE1882"/>
    <w:rsid w:val="00BE4EEA"/>
    <w:rsid w:val="00C117E8"/>
    <w:rsid w:val="00C62414"/>
    <w:rsid w:val="00C81861"/>
    <w:rsid w:val="00C938F4"/>
    <w:rsid w:val="00C9607D"/>
    <w:rsid w:val="00CB2077"/>
    <w:rsid w:val="00CE687B"/>
    <w:rsid w:val="00D01B2A"/>
    <w:rsid w:val="00D03782"/>
    <w:rsid w:val="00D14086"/>
    <w:rsid w:val="00D15BD8"/>
    <w:rsid w:val="00D35316"/>
    <w:rsid w:val="00D64635"/>
    <w:rsid w:val="00D7204F"/>
    <w:rsid w:val="00D73621"/>
    <w:rsid w:val="00D81378"/>
    <w:rsid w:val="00D87565"/>
    <w:rsid w:val="00DA7191"/>
    <w:rsid w:val="00DB4D64"/>
    <w:rsid w:val="00DC29A6"/>
    <w:rsid w:val="00DC7915"/>
    <w:rsid w:val="00DD333C"/>
    <w:rsid w:val="00DE4D8E"/>
    <w:rsid w:val="00E2682A"/>
    <w:rsid w:val="00E42F1B"/>
    <w:rsid w:val="00E5540C"/>
    <w:rsid w:val="00E9336A"/>
    <w:rsid w:val="00EA6716"/>
    <w:rsid w:val="00EA7EF6"/>
    <w:rsid w:val="00EB3941"/>
    <w:rsid w:val="00EB7692"/>
    <w:rsid w:val="00ED3BCD"/>
    <w:rsid w:val="00EF0B3C"/>
    <w:rsid w:val="00EF2AED"/>
    <w:rsid w:val="00EF636C"/>
    <w:rsid w:val="00EF78BB"/>
    <w:rsid w:val="00F3142B"/>
    <w:rsid w:val="00F41081"/>
    <w:rsid w:val="00F44554"/>
    <w:rsid w:val="00F53F8C"/>
    <w:rsid w:val="00F64DBA"/>
    <w:rsid w:val="00F658CF"/>
    <w:rsid w:val="00F96FE0"/>
    <w:rsid w:val="00FB0091"/>
    <w:rsid w:val="00FB180C"/>
    <w:rsid w:val="00FB3A13"/>
    <w:rsid w:val="00FC4645"/>
    <w:rsid w:val="00FC49E9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B9DBF2-695D-4306-BE70-2A5C8BB5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9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2A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09F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02A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25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56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5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569A"/>
    <w:rPr>
      <w:sz w:val="18"/>
      <w:szCs w:val="18"/>
    </w:rPr>
  </w:style>
  <w:style w:type="paragraph" w:styleId="a6">
    <w:name w:val="List Paragraph"/>
    <w:basedOn w:val="a"/>
    <w:uiPriority w:val="34"/>
    <w:qFormat/>
    <w:rsid w:val="004119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V9W0nZzqPdvpp2IGjJRb5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398</Words>
  <Characters>2270</Characters>
  <Application>Microsoft Office Word</Application>
  <DocSecurity>0</DocSecurity>
  <Lines>18</Lines>
  <Paragraphs>5</Paragraphs>
  <ScaleCrop>false</ScaleCrop>
  <Company>Microsoft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</dc:creator>
  <cp:keywords/>
  <dc:description/>
  <cp:lastModifiedBy>DELL</cp:lastModifiedBy>
  <cp:revision>170</cp:revision>
  <dcterms:created xsi:type="dcterms:W3CDTF">2022-02-28T02:58:00Z</dcterms:created>
  <dcterms:modified xsi:type="dcterms:W3CDTF">2024-03-01T03:30:00Z</dcterms:modified>
</cp:coreProperties>
</file>