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run-maintenance-tests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maintenance mode functionality with support for: - Environment-based host selection tests - DateTime handling tests - Backward compatibility tests - Connection validation tests Test suites can be filtered by TestSuite parameter.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-TestSuite</w:t>
            </w:r>
          </w:p>
        </w:tc>
        <w:tc>
          <w:tcPr/>
          <w:p>
            <w:pPr>
              <w:pStyle w:val="Compact"/>
            </w:pPr>
            <w:r>
              <w:t xml:space="preserve">Test suite to run: All, Environment, DateTime, BackwardCompat, or Connection (default:</w:t>
            </w:r>
            <w:r>
              <w:t xml:space="preserve"> </w:t>
            </w:r>
            <w:r>
              <w:t xml:space="preserve">‘All’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Enable verbose output during test execution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Return detailed Pester test results object with counts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comprehensive maintenance mode test suite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functionality with support for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Environment-based host selection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DateTime handling tests 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Backward compatibility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 validation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 suites can be filtered by TestSuite parameter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TestSuite</w:t>
      </w:r>
      <w:r>
        <w:br/>
      </w:r>
      <w:r>
        <w:rPr>
          <w:rStyle w:val="NormalTok"/>
        </w:rPr>
        <w:t xml:space="preserve">    Test suite to 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BackwardCompat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Verbose</w:t>
      </w:r>
      <w:r>
        <w:br/>
      </w:r>
      <w:r>
        <w:rPr>
          <w:rStyle w:val="NormalTok"/>
        </w:rPr>
        <w:t xml:space="preserve">    Enable verbose output during test execution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detailed Pester test results object with counts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2026-09-29T18:13:58Z</dcterms:created>
  <dcterms:modified xsi:type="dcterms:W3CDTF">2026-09-29T18:13:58Z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./scripts/run-maintenance-tests.ps1</vt:lpwstr>
  </property>
</Properties>
</file>