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CoverageSummary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Cobertura XML coverage file and generates formatted table showing: - Per-file coverage statistics (rate, covered lines, missed lines) - Overall coverage summary - Output to both console and text file Default input: coverage-results.xml Default output: coverage-report.txt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</w:t>
            </w:r>
          </w:p>
        </w:tc>
        <w:tc>
          <w:tcPr/>
          <w:p>
            <w:pPr>
              <w:pStyle w:val="Compact"/>
            </w:pPr>
            <w:r>
              <w:t xml:space="preserve">Path to Cobertura XML coverage file (default: coverage-results.xml)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-OutputFile</w:t>
            </w:r>
          </w:p>
        </w:tc>
        <w:tc>
          <w:tcPr/>
          <w:p>
            <w:pPr>
              <w:pStyle w:val="Compact"/>
            </w:pPr>
            <w:r>
              <w:t xml:space="preserve">Path for text report output (default: coverage-report.txt)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Generate human-readable coverage summary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Cobertura XML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Parses Cobertura XML coverage file and generates formatted table showing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Per-file coverage statistics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covered lines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missed lines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coverage summary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Output to both console and text file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 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br/>
      </w:r>
      <w:r>
        <w:rPr>
          <w:rStyle w:val="NormalTok"/>
        </w:rPr>
        <w:t xml:space="preserve">    Default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</w:t>
      </w:r>
      <w:r>
        <w:br/>
      </w:r>
      <w:r>
        <w:rPr>
          <w:rStyle w:val="NormalTok"/>
        </w:rPr>
        <w:t xml:space="preserve">    Path to Cobertura XML coverage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OutputFile</w:t>
      </w:r>
      <w:r>
        <w:br/>
      </w:r>
      <w:r>
        <w:rPr>
          <w:rStyle w:val="NormalTok"/>
        </w:rPr>
        <w:t xml:space="preserve">   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text report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 </w:t>
      </w:r>
      <w:r>
        <w:rPr>
          <w:rStyle w:val="StringTok"/>
        </w:rPr>
        <w:t xml:space="preserve">'custom.xml'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'summary.txt'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2026-09-03T18:44:55Z</dcterms:created>
  <dcterms:modified xsi:type="dcterms:W3CDTF">2026-09-03T18:44:55Z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./scripts/CoverageSummary.ps1</vt:lpwstr>
  </property>
</Properties>
</file>