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PSCredential for the iLO Redfish check. If omitted, prompted interactively.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PSCredential </w:t>
      </w:r>
      <w:r>
        <w:rPr>
          <w:rStyle w:val="ControlFlowTok"/>
        </w:rPr>
        <w:t xml:space="preserve">for</w:t>
      </w:r>
      <w:r>
        <w:rPr>
          <w:rStyle w:val="NormalTok"/>
        </w:rPr>
        <w:t xml:space="preserve"> the iLO Redfish check</w:t>
      </w:r>
      <w:r>
        <w:rPr>
          <w:rStyle w:val="OperatorTok"/>
        </w:rPr>
        <w:t xml:space="preserve">.</w:t>
      </w:r>
      <w:r>
        <w:rPr>
          <w:rStyle w:val="NormalTok"/>
        </w:rPr>
        <w:t xml:space="preserve"> </w:t>
      </w:r>
      <w:r>
        <w:rPr>
          <w:rStyle w:val="ControlFlowTok"/>
        </w:rPr>
        <w:t xml:space="preserve">If</w:t>
      </w:r>
      <w:r>
        <w:rPr>
          <w:rStyle w:val="NormalTok"/>
        </w:rPr>
        <w:t xml:space="preserve"> omitted</w:t>
      </w:r>
      <w:r>
        <w:rPr>
          <w:rStyle w:val="OperatorTok"/>
        </w:rPr>
        <w:t xml:space="preserve">,</w:t>
      </w:r>
      <w:r>
        <w:rPr>
          <w:rStyle w:val="NormalTok"/>
        </w:rPr>
        <w:t xml:space="preserve"> prompted interactively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2026-09-17T11:26:25Z</dcterms:created>
  <dcterms:modified xsi:type="dcterms:W3CDTF">2026-09-17T11:26:25Z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2026-09-17</vt:lpwstr>
  </property>
  <property fmtid="{D5CDD505-2E9C-101B-9397-08002B2CF9AE}" pid="4" name="source">
    <vt:lpwstr>./src/powershell/Automation/Public/Configure-PhysicalBuild.ps1</vt:lpwstr>
  </property>
</Properties>
</file>