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a hashtable / object as a UTF-8 JSON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a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object as a UTF-8 JSON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./src/powershell/Automation/Private/FileIO.ps1</vt:lpwstr>
  </property>
</Properties>
</file>