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Update-Firmware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to the freshly-built Windows server over WinRM and applies firmware from each supplied folder using HPE Smart Update Tools / Smart Update Manager. Designed to run as a step inside Start-PhysicalServerBuild after the OS install completes, but can also be invoked directly (e.g. via the</w:t>
      </w:r>
      <w:r>
        <w:t xml:space="preserve"> </w:t>
      </w:r>
      <w:r>
        <w:t xml:space="preserve">‘update_firmware’</w:t>
      </w:r>
      <w:r>
        <w:t xml:space="preserve"> </w:t>
      </w:r>
      <w:r>
        <w:t xml:space="preserve">request type) to remediate firmware on an already-built server.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supplied by the client. Each is resolved to a path the target OS can read (UNC/SMB, cifs:// -&gt; UNC, smb:// -&gt; UNC, or passthrough for https:// / nfs://).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hostname or IP (the installed OS, reachable over WinRM).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WinRM to the installed OS. If omitted, resolved from OS_ADMIN_USER / OS_ADMIN_PASSWORD (env / CyberArk) or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-SutToolPath</w:t>
            </w:r>
          </w:p>
        </w:tc>
        <w:tc>
          <w:tcPr/>
          <w:p>
            <w:pPr>
              <w:pStyle w:val="Compact"/>
            </w:pPr>
            <w:r>
              <w:t xml:space="preserve">Override the HPE SUT/SUM tool path. Auto-detects SUM (preferred, accepts a -repository path) then SUT (sut.exe -s) when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-SkipConfirmation</w:t>
            </w:r>
            <w:r>
              <w:t xml:space="preserve"> </w:t>
            </w:r>
            <w:r>
              <w:rPr>
                <w:i/>
                <w:iCs/>
              </w:rPr>
              <w:t xml:space="preserve">(Aliases: -SkipConf)</w:t>
            </w:r>
          </w:p>
        </w:tc>
        <w:tc>
          <w:tcPr/>
          <w:p>
            <w:pPr>
              <w:pStyle w:val="Compact"/>
            </w:pPr>
            <w:r>
              <w:t xml:space="preserve">Skip the interactive confirmation (used by the orchestrator after APPROVE/-Deploy).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resolved tool + repository plan without running anything.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 HPE firmware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client-supplied folders on a built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post-OS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to the freshly-built Windows server over WinRM and applies firmware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each supplied folder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HPE Smart Update Tools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Smart Update Manager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Designed to run as a step inside Start-PhysicalServerBuild after the OS install</w:t>
      </w:r>
      <w:r>
        <w:br/>
      </w:r>
      <w:r>
        <w:rPr>
          <w:rStyle w:val="NormalTok"/>
        </w:rPr>
        <w:t xml:space="preserve">        completes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can also be invoked directly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via the </w:t>
      </w:r>
      <w:r>
        <w:rPr>
          <w:rStyle w:val="StringTok"/>
        </w:rPr>
        <w:t xml:space="preserve">'update_firmware'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remediate firmware on an already-built server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FirmwareFolders</w:t>
      </w:r>
      <w:r>
        <w:br/>
      </w:r>
      <w:r>
        <w:rPr>
          <w:rStyle w:val="NormalTok"/>
        </w:rPr>
        <w:t xml:space="preserve">        One or more firmware component source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directories or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supplied by the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Each is resolved to a path the target OS can 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smb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passthrough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nfs</w:t>
      </w:r>
      <w:r>
        <w:rPr>
          <w:rStyle w:val="OperatorTok"/>
        </w:rPr>
        <w:t xml:space="preserve">://).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Target server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installed 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reachable over WinRM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to the installed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OS_ADMIN_USER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OS_ADMIN_PASSWORD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prompted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SutToolPath</w:t>
      </w:r>
      <w:r>
        <w:br/>
      </w:r>
      <w:r>
        <w:rPr>
          <w:rStyle w:val="NormalTok"/>
        </w:rPr>
        <w:t xml:space="preserve">        Override the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 tool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Auto-detects SUM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accepts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repository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then SUT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when omitted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SkipConfirmation</w:t>
      </w:r>
      <w:r>
        <w:br/>
      </w:r>
      <w:r>
        <w:rPr>
          <w:rStyle w:val="NormalTok"/>
        </w:rPr>
        <w:t xml:space="preserve">        Skip the interactive confirmation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the orchestrator after APPROVE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the resolved tool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repository plan without running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FirmwareResults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per-folder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OsRepoPath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}).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./src/powershell/Automation/Public/Update-Firmware.ps1</vt:lpwstr>
  </property>
</Properties>
</file>