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Deprecated and ignored. Maintenance mode is now written directly through the OneView REST API (the HPEOneView Enable-/Disable-OVMaintenanceMode cmdlets fail with ’Cannot find an overload for “_MakeRequest” and the argument count:</w:t>
            </w:r>
            <w:r>
              <w:t xml:space="preserve"> </w:t>
            </w:r>
            <w:r>
              <w:t xml:space="preserve">“3”</w:t>
            </w:r>
            <w:r>
              <w:t xml:space="preserve">’), which is always synchronous. The parameter is retained for backwards compatibility.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Deprecated and ignored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Maintenance mode is now written directly through the</w:t>
      </w:r>
      <w:r>
        <w:br/>
      </w:r>
      <w:r>
        <w:rPr>
          <w:rStyle w:val="NormalTok"/>
        </w:rPr>
        <w:t xml:space="preserve">        OneView REST API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HPEOneView Enable-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Disable-OVMaintenanceMode cmdlets fail</w:t>
      </w:r>
      <w:r>
        <w:br/>
      </w:r>
      <w:r>
        <w:rPr>
          <w:rStyle w:val="NormalTok"/>
        </w:rPr>
        <w:t xml:space="preserve">        with </w:t>
      </w:r>
      <w:r>
        <w:rPr>
          <w:rStyle w:val="StringTok"/>
        </w:rPr>
        <w:t xml:space="preserve">'Cannot find an overload for "_MakeRequest" and the argument count: "3"'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which is always synchronous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parameter is retained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./src/powershell/Automation/Public/New-OneViewMaintenanceScript.ps1</vt:lpwstr>
  </property>
</Properties>
</file>