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run-automation-mode-tests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focused Pester tests for the automation module’s runbook functions: - Get-OneViewServerTarget, Get-OneViewServerList, Get-OneViewConnectionStatus - Invoke-IloRedfish - Start-PhysicalServerBuild - Test-PreBuildValidation, Test-PostBuildValidation - Start-InstallMonitor - Update-WindowsSecurity, Update-Firmware (-Help matrix) - HelpParamTests (every documented/exported -Help command) Displays detailed test summary with pass/fail/skip counts and duration. Logs detailed output to generated/logs/automation/automated-mode-test_*.log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run-automation-mode-tests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automation functionality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focused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automation module</w:t>
      </w:r>
      <w:r>
        <w:rPr>
          <w:rStyle w:val="StringTok"/>
        </w:rPr>
        <w:t xml:space="preserve">'s runbook functions:</w:t>
      </w:r>
      <w:r>
        <w:br/>
      </w:r>
      <w:r>
        <w:rPr>
          <w:rStyle w:val="StringTok"/>
        </w:rPr>
        <w:t xml:space="preserve">    - Get-OneViewServerTarget, Get-OneViewServerList, Get-OneViewConnectionStatus</w:t>
      </w:r>
      <w:r>
        <w:br/>
      </w:r>
      <w:r>
        <w:rPr>
          <w:rStyle w:val="StringTok"/>
        </w:rPr>
        <w:t xml:space="preserve">    - Invoke-IloRedfish</w:t>
      </w:r>
      <w:r>
        <w:br/>
      </w:r>
      <w:r>
        <w:rPr>
          <w:rStyle w:val="StringTok"/>
        </w:rPr>
        <w:t xml:space="preserve">    - Start-PhysicalServerBuild</w:t>
      </w:r>
      <w:r>
        <w:br/>
      </w:r>
      <w:r>
        <w:rPr>
          <w:rStyle w:val="StringTok"/>
        </w:rPr>
        <w:t xml:space="preserve">    - Test-PreBuildValidation, Test-PostBuildValidation</w:t>
      </w:r>
      <w:r>
        <w:br/>
      </w:r>
      <w:r>
        <w:rPr>
          <w:rStyle w:val="StringTok"/>
        </w:rPr>
        <w:t xml:space="preserve">    - Start-InstallMonitor</w:t>
      </w:r>
      <w:r>
        <w:br/>
      </w:r>
      <w:r>
        <w:rPr>
          <w:rStyle w:val="StringTok"/>
        </w:rPr>
        <w:t xml:space="preserve">    - Update-WindowsSecurity, Update-Firmware (-Help matrix)</w:t>
      </w:r>
      <w:r>
        <w:br/>
      </w:r>
      <w:r>
        <w:rPr>
          <w:rStyle w:val="StringTok"/>
        </w:rPr>
        <w:t xml:space="preserve">    - HelpParamTests (every documented/exported -Help command)</w:t>
      </w:r>
      <w:r>
        <w:br/>
      </w:r>
      <w:r>
        <w:br/>
      </w:r>
      <w:r>
        <w:rPr>
          <w:rStyle w:val="StringTok"/>
        </w:rPr>
        <w:t xml:space="preserve">    Displays detailed test summary with pass/fail/skip counts and duration.</w:t>
      </w:r>
      <w:r>
        <w:br/>
      </w:r>
      <w:r>
        <w:rPr>
          <w:rStyle w:val="StringTok"/>
        </w:rPr>
        <w:t xml:space="preserve">    Logs detailed output to generated/logs/automation/automated-mode-test_*.log</w:t>
      </w:r>
      <w:r>
        <w:br/>
      </w:r>
      <w:r>
        <w:br/>
      </w:r>
      <w:r>
        <w:rPr>
          <w:rStyle w:val="StringTok"/>
        </w:rPr>
        <w:t xml:space="preserve">    Exits with code 1 if any tests fail.</w:t>
      </w:r>
      <w:r>
        <w:br/>
      </w:r>
      <w:r>
        <w:br/>
      </w:r>
      <w:r>
        <w:rPr>
          <w:rStyle w:val="StringTok"/>
        </w:rPr>
        <w:t xml:space="preserve">.EXAMPLE</w:t>
      </w:r>
      <w:r>
        <w:br/>
      </w:r>
      <w:r>
        <w:rPr>
          <w:rStyle w:val="StringTok"/>
        </w:rPr>
        <w:t xml:space="preserve">    pwsh -File scripts/run-automation-mode-tests.ps1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./scripts/run-automation-mode-tests.ps1</vt:lpwstr>
  </property>
</Properties>
</file>