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run-maintenance-tests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Executes Pester tests for maintenance mode functionality with support for: - Environment-based host selection tests - DateTime handling tests - Backward compatibility tests - Connection validation tests Test suites can be filtered by TestSuite parameter.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-TestSuite</w:t>
            </w:r>
          </w:p>
        </w:tc>
        <w:tc>
          <w:tcPr/>
          <w:p>
            <w:pPr>
              <w:pStyle w:val="Compact"/>
            </w:pPr>
            <w:r>
              <w:t xml:space="preserve">Test suite to run: All, Environment, DateTime, BackwardCompat, or Connection (default:</w:t>
            </w:r>
            <w:r>
              <w:t xml:space="preserve"> </w:t>
            </w:r>
            <w:r>
              <w:t xml:space="preserve">‘All’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-Verbose</w:t>
            </w:r>
          </w:p>
        </w:tc>
        <w:tc>
          <w:tcPr/>
          <w:p>
            <w:pPr>
              <w:pStyle w:val="Compact"/>
            </w:pPr>
            <w:r>
              <w:t xml:space="preserve">Enable verbose output during test 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-PassThru</w:t>
            </w:r>
          </w:p>
        </w:tc>
        <w:tc>
          <w:tcPr/>
          <w:p>
            <w:pPr>
              <w:pStyle w:val="Compact"/>
            </w:pPr>
            <w:r>
              <w:t xml:space="preserve">Return detailed Pester test results object with counts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run-maintenance-tests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Run comprehensive maintenance mode test suite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Executes Pester tests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maintenance mode functionality with support for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Environment-based host selection tests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DateTime handling tests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Backward compatibility tests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Connection validation tests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Test suites can be filtered by TestSuite parameter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TestSuite</w:t>
      </w:r>
      <w:r>
        <w:br/>
      </w:r>
      <w:r>
        <w:rPr>
          <w:rStyle w:val="NormalTok"/>
        </w:rPr>
        <w:t xml:space="preserve">    Test suite to run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Environment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BackwardCompat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Connection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Verbose</w:t>
      </w:r>
      <w:r>
        <w:br/>
      </w:r>
      <w:r>
        <w:rPr>
          <w:rStyle w:val="NormalTok"/>
        </w:rPr>
        <w:t xml:space="preserve">    Enable verbose output during test execution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PassThru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detailed Pester test results object with counts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run-maintenance-tests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run-maintenance-tests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TestSuite Environment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2026-10-16T03:48:00Z</dcterms:created>
  <dcterms:modified xsi:type="dcterms:W3CDTF">2026-10-16T03:48:00Z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./scripts/run-maintenance-tests.ps1</vt:lpwstr>
  </property>
</Properties>
</file>