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sec1"/>
    <w:p>
      <w:pPr>
        <w:pStyle w:val="Heading1"/>
      </w:pPr>
      <w:r>
        <w:t xml:space="preserve">secret-scan</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Parameters</w:t>
        </w:r>
      </w:hyperlink>
    </w:p>
    <w:p>
      <w:pPr>
        <w:pStyle w:val="Compact"/>
        <w:numPr>
          <w:ilvl w:val="0"/>
          <w:numId w:val="1001"/>
        </w:numPr>
      </w:pPr>
      <w:hyperlink w:anchor="sec5">
        <w:r>
          <w:rPr>
            <w:rStyle w:val="Hyperlink"/>
          </w:rPr>
          <w:t xml:space="preserve">Examples</w:t>
        </w:r>
      </w:hyperlink>
    </w:p>
    <w:p>
      <w:pPr>
        <w:pStyle w:val="Compact"/>
        <w:numPr>
          <w:ilvl w:val="1"/>
          <w:numId w:val="1002"/>
        </w:numPr>
      </w:pPr>
      <w:hyperlink w:anchor="sec6">
        <w:r>
          <w:rPr>
            <w:rStyle w:val="Hyperlink"/>
          </w:rPr>
          <w:t xml:space="preserve">Example 1</w:t>
        </w:r>
      </w:hyperlink>
    </w:p>
    <w:p>
      <w:pPr>
        <w:pStyle w:val="Compact"/>
        <w:numPr>
          <w:ilvl w:val="1"/>
          <w:numId w:val="1002"/>
        </w:numPr>
      </w:pPr>
      <w:hyperlink w:anchor="sec7">
        <w:r>
          <w:rPr>
            <w:rStyle w:val="Hyperlink"/>
          </w:rPr>
          <w:t xml:space="preserve">Example 2</w:t>
        </w:r>
      </w:hyperlink>
    </w:p>
    <w:p>
      <w:pPr>
        <w:pStyle w:val="Compact"/>
        <w:numPr>
          <w:ilvl w:val="1"/>
          <w:numId w:val="1002"/>
        </w:numPr>
      </w:pPr>
      <w:hyperlink w:anchor="sec8">
        <w:r>
          <w:rPr>
            <w:rStyle w:val="Hyperlink"/>
          </w:rPr>
          <w:t xml:space="preserve">Example 3</w:t>
        </w:r>
      </w:hyperlink>
    </w:p>
    <w:p>
      <w:pPr>
        <w:pStyle w:val="Compact"/>
        <w:numPr>
          <w:ilvl w:val="0"/>
          <w:numId w:val="1001"/>
        </w:numPr>
      </w:pPr>
      <w:hyperlink w:anchor="sec9">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PowerShell-native, offline secret scanner. It complements - does not replace - GitLab-managed Secret Detection (Gitleaks), which remains the authoritative CI scanner and the only one that scans full git history. This script exists because it adds three things Gitleaks does not do in this repository: 1. A repo-specific policy: findings in Markdown (.md/.markdown) are REPORT-ONLY (documentation legitimately contains example tokens and key snippets); findings in code/config are gate-eligible. 2. A -Fix path that rewrites a hardcoded PowerShell secret into an environment-variable reference ($env:NAME), per DevSecOps practice. 3. No external binary and no network, so it runs in a pre-commit hook and on an air-gapped developer workstation. Rules cover the four categories named by the platform standard: * Tokens - GitLab / GitHub / AWS / Google / Slack / JWT / bearer * SHA keys - HMAC / signing / symmetric / salt material * SSH keys - private blocks (OpenSSH/RSA/EC/DSA/PGP/PuTTY) and public key bodies (authorized_keys material) * Connection strings / storage account keys Findings are matched against .secret-scan-allowlist.json by fingerprint (rule + file + normalised matched text). Risk acceptance is explicit: each entry carries an owner, justification and expiry, and an expired entry is re-raised. Inline suppression is also supported with a trailing comment</w:t>
      </w:r>
      <w:r>
        <w:t xml:space="preserve"> </w:t>
      </w:r>
      <w:r>
        <w:t xml:space="preserve">‘secret-scan:allow’</w:t>
      </w:r>
      <w:r>
        <w:t xml:space="preserve"> </w:t>
      </w:r>
      <w:r>
        <w:t xml:space="preserve">on the offending line, for one-off false positives.</w:t>
      </w:r>
    </w:p>
    <w:bookmarkEnd w:id="10"/>
    <w:bookmarkStart w:id="11" w:name="sec4"/>
    <w:p>
      <w:pPr>
        <w:pStyle w:val="Heading2"/>
      </w:pPr>
      <w: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630"/>
        <w:gridCol w:w="429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-Mode</w:t>
            </w:r>
          </w:p>
        </w:tc>
        <w:tc>
          <w:tcPr/>
          <w:p>
            <w:pPr>
              <w:pStyle w:val="Compact"/>
            </w:pPr>
            <w:r>
              <w:t xml:space="preserve">‘report’</w:t>
            </w:r>
            <w:r>
              <w:t xml:space="preserve"> </w:t>
            </w:r>
            <w:r>
              <w:t xml:space="preserve">- always exit 0; findings are still written to all artifacts.</w:t>
            </w:r>
            <w:r>
              <w:t xml:space="preserve"> </w:t>
            </w:r>
            <w:r>
              <w:t xml:space="preserve">‘enforce’</w:t>
            </w:r>
            <w:r>
              <w:t xml:space="preserve"> </w:t>
            </w:r>
            <w:r>
              <w:t xml:space="preserve">- exit non-zero when an active code/config finding is present.</w:t>
            </w:r>
          </w:p>
        </w:tc>
      </w:tr>
      <w:tr>
        <w:tc>
          <w:tcPr/>
          <w:p>
            <w:pPr>
              <w:pStyle w:val="Compact"/>
            </w:pPr>
            <w:r>
              <w:rPr>
                <w:rStyle w:val="VerbatimChar"/>
              </w:rPr>
              <w:t xml:space="preserve">-FailOn</w:t>
            </w:r>
          </w:p>
        </w:tc>
        <w:tc>
          <w:tcPr/>
          <w:p>
            <w:pPr>
              <w:pStyle w:val="Compact"/>
            </w:pPr>
            <w:r>
              <w:t xml:space="preserve">Minimum severity that gates in</w:t>
            </w:r>
            <w:r>
              <w:t xml:space="preserve"> </w:t>
            </w:r>
            <w:r>
              <w:t xml:space="preserve">‘enforce’</w:t>
            </w:r>
            <w:r>
              <w:t xml:space="preserve"> </w:t>
            </w:r>
            <w:r>
              <w:t xml:space="preserve">mode.</w:t>
            </w:r>
          </w:p>
        </w:tc>
      </w:tr>
      <w:tr>
        <w:tc>
          <w:tcPr/>
          <w:p>
            <w:pPr>
              <w:pStyle w:val="Compact"/>
            </w:pPr>
            <w:r>
              <w:rPr>
                <w:rStyle w:val="VerbatimChar"/>
              </w:rPr>
              <w:t xml:space="preserve">-Fix</w:t>
            </w:r>
          </w:p>
        </w:tc>
        <w:tc>
          <w:tcPr/>
          <w:p>
            <w:pPr>
              <w:pStyle w:val="Compact"/>
            </w:pPr>
            <w:r>
              <w:t xml:space="preserve">Rewrite hardcoded PowerShell secret literals into $env:NAME references. Creates a .bak backup next to each modified file. Never touches Markdown. Honours -WhatIf / -Confirm.</w:t>
            </w:r>
          </w:p>
        </w:tc>
      </w:tr>
      <w:tr>
        <w:tc>
          <w:tcPr/>
          <w:p>
            <w:pPr>
              <w:pStyle w:val="Compact"/>
            </w:pPr>
            <w:r>
              <w:rPr>
                <w:rStyle w:val="VerbatimChar"/>
              </w:rPr>
              <w:t xml:space="preserve">-Path</w:t>
            </w:r>
          </w:p>
        </w:tc>
        <w:tc>
          <w:tcPr/>
          <w:p>
            <w:pPr>
              <w:pStyle w:val="Compact"/>
            </w:pPr>
            <w:r>
              <w:t xml:space="preserve">Roots to scan. Defaults to the repository root.</w:t>
            </w:r>
          </w:p>
        </w:tc>
      </w:tr>
    </w:tbl>
    <w:bookmarkEnd w:id="11"/>
    <w:bookmarkStart w:id="15" w:name="sec5"/>
    <w:p>
      <w:pPr>
        <w:pStyle w:val="Heading2"/>
      </w:pPr>
      <w:r>
        <w:t xml:space="preserve">Examples</w:t>
      </w:r>
    </w:p>
    <w:bookmarkStart w:id="12" w:name="sec6"/>
    <w:p>
      <w:pPr>
        <w:pStyle w:val="Heading3"/>
      </w:pPr>
      <w:r>
        <w:t xml:space="preserve">Example 1</w:t>
      </w:r>
    </w:p>
    <w:p>
      <w:pPr>
        <w:pStyle w:val="SourceCode"/>
      </w:pPr>
      <w:r>
        <w:rPr>
          <w:rStyle w:val="NormalTok"/>
        </w:rPr>
        <w:t xml:space="preserve">pwsh </w:t>
      </w:r>
      <w:r>
        <w:rPr>
          <w:rStyle w:val="OperatorTok"/>
        </w:rPr>
        <w:t xml:space="preserve">-</w:t>
      </w:r>
      <w:r>
        <w:rPr>
          <w:rStyle w:val="NormalTok"/>
        </w:rPr>
        <w:t xml:space="preserve">File scripts</w:t>
      </w:r>
      <w:r>
        <w:rPr>
          <w:rStyle w:val="OperatorTok"/>
        </w:rPr>
        <w:t xml:space="preserve">/</w:t>
      </w:r>
      <w:r>
        <w:rPr>
          <w:rStyle w:val="NormalTok"/>
        </w:rPr>
        <w:t xml:space="preserve">secret-scan</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Mode report</w:t>
      </w:r>
    </w:p>
    <w:bookmarkEnd w:id="12"/>
    <w:bookmarkStart w:id="13" w:name="sec7"/>
    <w:p>
      <w:pPr>
        <w:pStyle w:val="Heading3"/>
      </w:pPr>
      <w:r>
        <w:t xml:space="preserve">Example 2</w:t>
      </w:r>
    </w:p>
    <w:p>
      <w:pPr>
        <w:pStyle w:val="SourceCode"/>
      </w:pPr>
      <w:r>
        <w:rPr>
          <w:rStyle w:val="NormalTok"/>
        </w:rPr>
        <w:t xml:space="preserve">pwsh </w:t>
      </w:r>
      <w:r>
        <w:rPr>
          <w:rStyle w:val="OperatorTok"/>
        </w:rPr>
        <w:t xml:space="preserve">-</w:t>
      </w:r>
      <w:r>
        <w:rPr>
          <w:rStyle w:val="NormalTok"/>
        </w:rPr>
        <w:t xml:space="preserve">File scripts</w:t>
      </w:r>
      <w:r>
        <w:rPr>
          <w:rStyle w:val="OperatorTok"/>
        </w:rPr>
        <w:t xml:space="preserve">/</w:t>
      </w:r>
      <w:r>
        <w:rPr>
          <w:rStyle w:val="NormalTok"/>
        </w:rPr>
        <w:t xml:space="preserve">secret-scan</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Mode enforce </w:t>
      </w:r>
      <w:r>
        <w:rPr>
          <w:rStyle w:val="OperatorTok"/>
        </w:rPr>
        <w:t xml:space="preserve">-</w:t>
      </w:r>
      <w:r>
        <w:rPr>
          <w:rStyle w:val="NormalTok"/>
        </w:rPr>
        <w:t xml:space="preserve">FailOn Warning</w:t>
      </w:r>
    </w:p>
    <w:bookmarkEnd w:id="13"/>
    <w:bookmarkStart w:id="14" w:name="sec8"/>
    <w:p>
      <w:pPr>
        <w:pStyle w:val="Heading3"/>
      </w:pPr>
      <w:r>
        <w:t xml:space="preserve">Example 3</w:t>
      </w:r>
    </w:p>
    <w:p>
      <w:pPr>
        <w:pStyle w:val="SourceCode"/>
      </w:pPr>
      <w:r>
        <w:rPr>
          <w:rStyle w:val="NormalTok"/>
        </w:rPr>
        <w:t xml:space="preserve">pwsh </w:t>
      </w:r>
      <w:r>
        <w:rPr>
          <w:rStyle w:val="OperatorTok"/>
        </w:rPr>
        <w:t xml:space="preserve">-</w:t>
      </w:r>
      <w:r>
        <w:rPr>
          <w:rStyle w:val="NormalTok"/>
        </w:rPr>
        <w:t xml:space="preserve">File scripts</w:t>
      </w:r>
      <w:r>
        <w:rPr>
          <w:rStyle w:val="OperatorTok"/>
        </w:rPr>
        <w:t xml:space="preserve">/</w:t>
      </w:r>
      <w:r>
        <w:rPr>
          <w:rStyle w:val="NormalTok"/>
        </w:rPr>
        <w:t xml:space="preserve">secret-scan</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Fix </w:t>
      </w:r>
      <w:r>
        <w:rPr>
          <w:rStyle w:val="OperatorTok"/>
        </w:rPr>
        <w:t xml:space="preserve">-</w:t>
      </w:r>
      <w:r>
        <w:rPr>
          <w:rStyle w:val="NormalTok"/>
        </w:rPr>
        <w:t xml:space="preserve">WhatIf</w:t>
      </w:r>
    </w:p>
    <w:bookmarkEnd w:id="14"/>
    <w:bookmarkEnd w:id="15"/>
    <w:bookmarkStart w:id="16" w:name="sec9"/>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Repository secret scanner</w:t>
      </w:r>
      <w:r>
        <w:rPr>
          <w:rStyle w:val="OperatorTok"/>
        </w:rPr>
        <w:t xml:space="preserve">:</w:t>
      </w:r>
      <w:r>
        <w:rPr>
          <w:rStyle w:val="NormalTok"/>
        </w:rPr>
        <w:t xml:space="preserve"> tokens</w:t>
      </w:r>
      <w:r>
        <w:rPr>
          <w:rStyle w:val="OperatorTok"/>
        </w:rPr>
        <w:t xml:space="preserve">,</w:t>
      </w:r>
      <w:r>
        <w:rPr>
          <w:rStyle w:val="NormalTok"/>
        </w:rPr>
        <w:t xml:space="preserve"> SHA</w:t>
      </w:r>
      <w:r>
        <w:rPr>
          <w:rStyle w:val="OperatorTok"/>
        </w:rPr>
        <w:t xml:space="preserve">/</w:t>
      </w:r>
      <w:r>
        <w:rPr>
          <w:rStyle w:val="NormalTok"/>
        </w:rPr>
        <w:t xml:space="preserve">HMAC keys</w:t>
      </w:r>
      <w:r>
        <w:rPr>
          <w:rStyle w:val="OperatorTok"/>
        </w:rPr>
        <w:t xml:space="preserve">,</w:t>
      </w:r>
      <w:r>
        <w:rPr>
          <w:rStyle w:val="NormalTok"/>
        </w:rPr>
        <w:t xml:space="preserve"> SSH private and public keys</w:t>
      </w:r>
      <w:r>
        <w:rPr>
          <w:rStyle w:val="OperatorTok"/>
        </w:rPr>
        <w:t xml:space="preserve">.</w:t>
      </w:r>
      <w:r>
        <w:br/>
      </w:r>
      <w:r>
        <w:br/>
      </w:r>
      <w:r>
        <w:rPr>
          <w:rStyle w:val="OperatorTok"/>
        </w:rPr>
        <w:t xml:space="preserve">.</w:t>
      </w:r>
      <w:r>
        <w:rPr>
          <w:rStyle w:val="FunctionTok"/>
        </w:rPr>
        <w:t xml:space="preserve">DESCRIPTION</w:t>
      </w:r>
      <w:r>
        <w:br/>
      </w:r>
      <w:r>
        <w:rPr>
          <w:rStyle w:val="NormalTok"/>
        </w:rPr>
        <w:t xml:space="preserve">    PowerShell-native</w:t>
      </w:r>
      <w:r>
        <w:rPr>
          <w:rStyle w:val="OperatorTok"/>
        </w:rPr>
        <w:t xml:space="preserve">,</w:t>
      </w:r>
      <w:r>
        <w:rPr>
          <w:rStyle w:val="NormalTok"/>
        </w:rPr>
        <w:t xml:space="preserve"> offline secret scanner</w:t>
      </w:r>
      <w:r>
        <w:rPr>
          <w:rStyle w:val="OperatorTok"/>
        </w:rPr>
        <w:t xml:space="preserve">.</w:t>
      </w:r>
      <w:r>
        <w:rPr>
          <w:rStyle w:val="NormalTok"/>
        </w:rPr>
        <w:t xml:space="preserve"> It complements </w:t>
      </w:r>
      <w:r>
        <w:rPr>
          <w:rStyle w:val="OperatorTok"/>
        </w:rPr>
        <w:t xml:space="preserve">-</w:t>
      </w:r>
      <w:r>
        <w:rPr>
          <w:rStyle w:val="NormalTok"/>
        </w:rPr>
        <w:t xml:space="preserve"> does not replace </w:t>
      </w:r>
      <w:r>
        <w:rPr>
          <w:rStyle w:val="OperatorTok"/>
        </w:rPr>
        <w:t xml:space="preserve">-</w:t>
      </w:r>
      <w:r>
        <w:br/>
      </w:r>
      <w:r>
        <w:rPr>
          <w:rStyle w:val="NormalTok"/>
        </w:rPr>
        <w:t xml:space="preserve">    GitLab-managed Secret Detection </w:t>
      </w:r>
      <w:r>
        <w:rPr>
          <w:rStyle w:val="OperatorTok"/>
        </w:rPr>
        <w:t xml:space="preserve">(</w:t>
      </w:r>
      <w:r>
        <w:rPr>
          <w:rStyle w:val="NormalTok"/>
        </w:rPr>
        <w:t xml:space="preserve">Gitleaks</w:t>
      </w:r>
      <w:r>
        <w:rPr>
          <w:rStyle w:val="OperatorTok"/>
        </w:rPr>
        <w:t xml:space="preserve">),</w:t>
      </w:r>
      <w:r>
        <w:rPr>
          <w:rStyle w:val="NormalTok"/>
        </w:rPr>
        <w:t xml:space="preserve"> which remains the authoritative</w:t>
      </w:r>
      <w:r>
        <w:br/>
      </w:r>
      <w:r>
        <w:rPr>
          <w:rStyle w:val="NormalTok"/>
        </w:rPr>
        <w:t xml:space="preserve">    CI scanner and the only one that scans full git </w:t>
      </w:r>
      <w:r>
        <w:rPr>
          <w:rStyle w:val="FunctionTok"/>
        </w:rPr>
        <w:t xml:space="preserve">history</w:t>
      </w:r>
      <w:r>
        <w:rPr>
          <w:rStyle w:val="OperatorTok"/>
        </w:rPr>
        <w:t xml:space="preserve">.</w:t>
      </w:r>
      <w:r>
        <w:rPr>
          <w:rStyle w:val="NormalTok"/>
        </w:rPr>
        <w:t xml:space="preserve"> This script exists</w:t>
      </w:r>
      <w:r>
        <w:br/>
      </w:r>
      <w:r>
        <w:rPr>
          <w:rStyle w:val="NormalTok"/>
        </w:rPr>
        <w:t xml:space="preserve">    because it adds three things Gitleaks does not </w:t>
      </w:r>
      <w:r>
        <w:rPr>
          <w:rStyle w:val="ControlFlowTok"/>
        </w:rPr>
        <w:t xml:space="preserve">do</w:t>
      </w:r>
      <w:r>
        <w:rPr>
          <w:rStyle w:val="NormalTok"/>
        </w:rPr>
        <w:t xml:space="preserve"> </w:t>
      </w:r>
      <w:r>
        <w:rPr>
          <w:rStyle w:val="KeywordTok"/>
        </w:rPr>
        <w:t xml:space="preserve">in</w:t>
      </w:r>
      <w:r>
        <w:rPr>
          <w:rStyle w:val="NormalTok"/>
        </w:rPr>
        <w:t xml:space="preserve"> this repository</w:t>
      </w:r>
      <w:r>
        <w:rPr>
          <w:rStyle w:val="OperatorTok"/>
        </w:rPr>
        <w:t xml:space="preserve">:</w:t>
      </w:r>
      <w:r>
        <w:br/>
      </w:r>
      <w:r>
        <w:br/>
      </w:r>
      <w:r>
        <w:rPr>
          <w:rStyle w:val="NormalTok"/>
        </w:rPr>
        <w:t xml:space="preserve">      </w:t>
      </w:r>
      <w:r>
        <w:rPr>
          <w:rStyle w:val="DecValTok"/>
        </w:rPr>
        <w:t xml:space="preserve">1</w:t>
      </w:r>
      <w:r>
        <w:rPr>
          <w:rStyle w:val="OperatorTok"/>
        </w:rPr>
        <w:t xml:space="preserve">.</w:t>
      </w:r>
      <w:r>
        <w:rPr>
          <w:rStyle w:val="NormalTok"/>
        </w:rPr>
        <w:t xml:space="preserve"> A repo-specific policy</w:t>
      </w:r>
      <w:r>
        <w:rPr>
          <w:rStyle w:val="OperatorTok"/>
        </w:rPr>
        <w:t xml:space="preserve">:</w:t>
      </w:r>
      <w:r>
        <w:rPr>
          <w:rStyle w:val="NormalTok"/>
        </w:rPr>
        <w:t xml:space="preserve"> findings </w:t>
      </w:r>
      <w:r>
        <w:rPr>
          <w:rStyle w:val="KeywordTok"/>
        </w:rPr>
        <w:t xml:space="preserve">in</w:t>
      </w:r>
      <w:r>
        <w:rPr>
          <w:rStyle w:val="NormalTok"/>
        </w:rPr>
        <w:t xml:space="preserve"> Markdown </w:t>
      </w:r>
      <w:r>
        <w:rPr>
          <w:rStyle w:val="OperatorTok"/>
        </w:rPr>
        <w:t xml:space="preserve">(.</w:t>
      </w:r>
      <w:r>
        <w:rPr>
          <w:rStyle w:val="FunctionTok"/>
        </w:rPr>
        <w:t xml:space="preserve">md</w:t>
      </w:r>
      <w:r>
        <w:rPr>
          <w:rStyle w:val="OperatorTok"/>
        </w:rPr>
        <w:t xml:space="preserve">/.</w:t>
      </w:r>
      <w:r>
        <w:rPr>
          <w:rStyle w:val="FunctionTok"/>
        </w:rPr>
        <w:t xml:space="preserve">markdown</w:t>
      </w:r>
      <w:r>
        <w:rPr>
          <w:rStyle w:val="OperatorTok"/>
        </w:rPr>
        <w:t xml:space="preserve">)</w:t>
      </w:r>
      <w:r>
        <w:rPr>
          <w:rStyle w:val="NormalTok"/>
        </w:rPr>
        <w:t xml:space="preserve"> are</w:t>
      </w:r>
      <w:r>
        <w:br/>
      </w:r>
      <w:r>
        <w:rPr>
          <w:rStyle w:val="NormalTok"/>
        </w:rPr>
        <w:t xml:space="preserve">         REPORT-ONLY </w:t>
      </w:r>
      <w:r>
        <w:rPr>
          <w:rStyle w:val="OperatorTok"/>
        </w:rPr>
        <w:t xml:space="preserve">(</w:t>
      </w:r>
      <w:r>
        <w:rPr>
          <w:rStyle w:val="NormalTok"/>
        </w:rPr>
        <w:t xml:space="preserve">documentation legitimately contains example tokens and</w:t>
      </w:r>
      <w:r>
        <w:br/>
      </w:r>
      <w:r>
        <w:rPr>
          <w:rStyle w:val="NormalTok"/>
        </w:rPr>
        <w:t xml:space="preserve">         key snippets</w:t>
      </w:r>
      <w:r>
        <w:rPr>
          <w:rStyle w:val="OperatorTok"/>
        </w:rPr>
        <w:t xml:space="preserve">);</w:t>
      </w:r>
      <w:r>
        <w:rPr>
          <w:rStyle w:val="NormalTok"/>
        </w:rPr>
        <w:t xml:space="preserve"> findings </w:t>
      </w:r>
      <w:r>
        <w:rPr>
          <w:rStyle w:val="KeywordTok"/>
        </w:rPr>
        <w:t xml:space="preserve">in</w:t>
      </w:r>
      <w:r>
        <w:rPr>
          <w:rStyle w:val="NormalTok"/>
        </w:rPr>
        <w:t xml:space="preserve"> code</w:t>
      </w:r>
      <w:r>
        <w:rPr>
          <w:rStyle w:val="OperatorTok"/>
        </w:rPr>
        <w:t xml:space="preserve">/</w:t>
      </w:r>
      <w:r>
        <w:rPr>
          <w:rStyle w:val="NormalTok"/>
        </w:rPr>
        <w:t xml:space="preserve">config are gate-eligible</w:t>
      </w:r>
      <w:r>
        <w:rPr>
          <w:rStyle w:val="OperatorTok"/>
        </w:rPr>
        <w:t xml:space="preserve">.</w:t>
      </w:r>
      <w:r>
        <w:br/>
      </w:r>
      <w:r>
        <w:rPr>
          <w:rStyle w:val="NormalTok"/>
        </w:rPr>
        <w:t xml:space="preserve">      </w:t>
      </w:r>
      <w:r>
        <w:rPr>
          <w:rStyle w:val="DecValTok"/>
        </w:rPr>
        <w:t xml:space="preserve">2</w:t>
      </w:r>
      <w:r>
        <w:rPr>
          <w:rStyle w:val="OperatorTok"/>
        </w:rPr>
        <w:t xml:space="preserve">.</w:t>
      </w:r>
      <w:r>
        <w:rPr>
          <w:rStyle w:val="NormalTok"/>
        </w:rPr>
        <w:t xml:space="preserve"> A </w:t>
      </w:r>
      <w:r>
        <w:rPr>
          <w:rStyle w:val="OperatorTok"/>
        </w:rPr>
        <w:t xml:space="preserve">-</w:t>
      </w:r>
      <w:r>
        <w:rPr>
          <w:rStyle w:val="NormalTok"/>
        </w:rPr>
        <w:t xml:space="preserve">Fix path that rewrites a hardcoded PowerShell secret into an</w:t>
      </w:r>
      <w:r>
        <w:br/>
      </w:r>
      <w:r>
        <w:rPr>
          <w:rStyle w:val="NormalTok"/>
        </w:rPr>
        <w:t xml:space="preserve">         environment-variable reference </w:t>
      </w:r>
      <w:r>
        <w:rPr>
          <w:rStyle w:val="OperatorTok"/>
        </w:rPr>
        <w:t xml:space="preserve">(</w:t>
      </w:r>
      <w:r>
        <w:rPr>
          <w:rStyle w:val="VariableTok"/>
        </w:rPr>
        <w:t xml:space="preserve">$env</w:t>
      </w:r>
      <w:r>
        <w:rPr>
          <w:rStyle w:val="OperatorTok"/>
        </w:rPr>
        <w:t xml:space="preserve">:</w:t>
      </w:r>
      <w:r>
        <w:rPr>
          <w:rStyle w:val="VariableTok"/>
        </w:rPr>
        <w:t xml:space="preserve">NAME</w:t>
      </w:r>
      <w:r>
        <w:rPr>
          <w:rStyle w:val="OperatorTok"/>
        </w:rPr>
        <w:t xml:space="preserve">),</w:t>
      </w:r>
      <w:r>
        <w:rPr>
          <w:rStyle w:val="NormalTok"/>
        </w:rPr>
        <w:t xml:space="preserve"> per DevSecOps practice</w:t>
      </w:r>
      <w:r>
        <w:rPr>
          <w:rStyle w:val="OperatorTok"/>
        </w:rPr>
        <w:t xml:space="preserve">.</w:t>
      </w:r>
      <w:r>
        <w:br/>
      </w:r>
      <w:r>
        <w:rPr>
          <w:rStyle w:val="NormalTok"/>
        </w:rPr>
        <w:t xml:space="preserve">      </w:t>
      </w:r>
      <w:r>
        <w:rPr>
          <w:rStyle w:val="DecValTok"/>
        </w:rPr>
        <w:t xml:space="preserve">3</w:t>
      </w:r>
      <w:r>
        <w:rPr>
          <w:rStyle w:val="OperatorTok"/>
        </w:rPr>
        <w:t xml:space="preserve">.</w:t>
      </w:r>
      <w:r>
        <w:rPr>
          <w:rStyle w:val="NormalTok"/>
        </w:rPr>
        <w:t xml:space="preserve"> No external binary and no network</w:t>
      </w:r>
      <w:r>
        <w:rPr>
          <w:rStyle w:val="OperatorTok"/>
        </w:rPr>
        <w:t xml:space="preserve">,</w:t>
      </w:r>
      <w:r>
        <w:rPr>
          <w:rStyle w:val="NormalTok"/>
        </w:rPr>
        <w:t xml:space="preserve"> so it runs </w:t>
      </w:r>
      <w:r>
        <w:rPr>
          <w:rStyle w:val="KeywordTok"/>
        </w:rPr>
        <w:t xml:space="preserve">in</w:t>
      </w:r>
      <w:r>
        <w:rPr>
          <w:rStyle w:val="NormalTok"/>
        </w:rPr>
        <w:t xml:space="preserve"> a pre-commit hook and</w:t>
      </w:r>
      <w:r>
        <w:br/>
      </w:r>
      <w:r>
        <w:rPr>
          <w:rStyle w:val="NormalTok"/>
        </w:rPr>
        <w:t xml:space="preserve">         on an air-gapped developer workstation</w:t>
      </w:r>
      <w:r>
        <w:rPr>
          <w:rStyle w:val="OperatorTok"/>
        </w:rPr>
        <w:t xml:space="preserve">.</w:t>
      </w:r>
      <w:r>
        <w:br/>
      </w:r>
      <w:r>
        <w:br/>
      </w:r>
      <w:r>
        <w:rPr>
          <w:rStyle w:val="NormalTok"/>
        </w:rPr>
        <w:t xml:space="preserve">    Rules cover the four categories named by the platform standard</w:t>
      </w:r>
      <w:r>
        <w:rPr>
          <w:rStyle w:val="OperatorTok"/>
        </w:rPr>
        <w:t xml:space="preserve">:</w:t>
      </w:r>
      <w:r>
        <w:br/>
      </w:r>
      <w:r>
        <w:rPr>
          <w:rStyle w:val="NormalTok"/>
        </w:rPr>
        <w:t xml:space="preserve">      </w:t>
      </w:r>
      <w:r>
        <w:rPr>
          <w:rStyle w:val="OperatorTok"/>
        </w:rPr>
        <w:t xml:space="preserve">*</w:t>
      </w:r>
      <w:r>
        <w:rPr>
          <w:rStyle w:val="NormalTok"/>
        </w:rPr>
        <w:t xml:space="preserve"> Tokens        </w:t>
      </w:r>
      <w:r>
        <w:rPr>
          <w:rStyle w:val="OperatorTok"/>
        </w:rPr>
        <w:t xml:space="preserve">-</w:t>
      </w:r>
      <w:r>
        <w:rPr>
          <w:rStyle w:val="NormalTok"/>
        </w:rPr>
        <w:t xml:space="preserve"> GitLab </w:t>
      </w:r>
      <w:r>
        <w:rPr>
          <w:rStyle w:val="OperatorTok"/>
        </w:rPr>
        <w:t xml:space="preserve">/</w:t>
      </w:r>
      <w:r>
        <w:rPr>
          <w:rStyle w:val="NormalTok"/>
        </w:rPr>
        <w:t xml:space="preserve"> GitHub </w:t>
      </w:r>
      <w:r>
        <w:rPr>
          <w:rStyle w:val="OperatorTok"/>
        </w:rPr>
        <w:t xml:space="preserve">/</w:t>
      </w:r>
      <w:r>
        <w:rPr>
          <w:rStyle w:val="NormalTok"/>
        </w:rPr>
        <w:t xml:space="preserve"> AWS </w:t>
      </w:r>
      <w:r>
        <w:rPr>
          <w:rStyle w:val="OperatorTok"/>
        </w:rPr>
        <w:t xml:space="preserve">/</w:t>
      </w:r>
      <w:r>
        <w:rPr>
          <w:rStyle w:val="NormalTok"/>
        </w:rPr>
        <w:t xml:space="preserve"> Google </w:t>
      </w:r>
      <w:r>
        <w:rPr>
          <w:rStyle w:val="OperatorTok"/>
        </w:rPr>
        <w:t xml:space="preserve">/</w:t>
      </w:r>
      <w:r>
        <w:rPr>
          <w:rStyle w:val="NormalTok"/>
        </w:rPr>
        <w:t xml:space="preserve"> Slack </w:t>
      </w:r>
      <w:r>
        <w:rPr>
          <w:rStyle w:val="OperatorTok"/>
        </w:rPr>
        <w:t xml:space="preserve">/</w:t>
      </w:r>
      <w:r>
        <w:rPr>
          <w:rStyle w:val="NormalTok"/>
        </w:rPr>
        <w:t xml:space="preserve"> JWT </w:t>
      </w:r>
      <w:r>
        <w:rPr>
          <w:rStyle w:val="OperatorTok"/>
        </w:rPr>
        <w:t xml:space="preserve">/</w:t>
      </w:r>
      <w:r>
        <w:rPr>
          <w:rStyle w:val="NormalTok"/>
        </w:rPr>
        <w:t xml:space="preserve"> bearer</w:t>
      </w:r>
      <w:r>
        <w:br/>
      </w:r>
      <w:r>
        <w:rPr>
          <w:rStyle w:val="NormalTok"/>
        </w:rPr>
        <w:t xml:space="preserve">      </w:t>
      </w:r>
      <w:r>
        <w:rPr>
          <w:rStyle w:val="OperatorTok"/>
        </w:rPr>
        <w:t xml:space="preserve">*</w:t>
      </w:r>
      <w:r>
        <w:rPr>
          <w:rStyle w:val="NormalTok"/>
        </w:rPr>
        <w:t xml:space="preserve"> SHA keys      </w:t>
      </w:r>
      <w:r>
        <w:rPr>
          <w:rStyle w:val="OperatorTok"/>
        </w:rPr>
        <w:t xml:space="preserve">-</w:t>
      </w:r>
      <w:r>
        <w:rPr>
          <w:rStyle w:val="NormalTok"/>
        </w:rPr>
        <w:t xml:space="preserve"> HMAC </w:t>
      </w:r>
      <w:r>
        <w:rPr>
          <w:rStyle w:val="OperatorTok"/>
        </w:rPr>
        <w:t xml:space="preserve">/</w:t>
      </w:r>
      <w:r>
        <w:rPr>
          <w:rStyle w:val="NormalTok"/>
        </w:rPr>
        <w:t xml:space="preserve"> signing </w:t>
      </w:r>
      <w:r>
        <w:rPr>
          <w:rStyle w:val="OperatorTok"/>
        </w:rPr>
        <w:t xml:space="preserve">/</w:t>
      </w:r>
      <w:r>
        <w:rPr>
          <w:rStyle w:val="NormalTok"/>
        </w:rPr>
        <w:t xml:space="preserve"> symmetric </w:t>
      </w:r>
      <w:r>
        <w:rPr>
          <w:rStyle w:val="OperatorTok"/>
        </w:rPr>
        <w:t xml:space="preserve">/</w:t>
      </w:r>
      <w:r>
        <w:rPr>
          <w:rStyle w:val="NormalTok"/>
        </w:rPr>
        <w:t xml:space="preserve"> salt material</w:t>
      </w:r>
      <w:r>
        <w:br/>
      </w:r>
      <w:r>
        <w:rPr>
          <w:rStyle w:val="NormalTok"/>
        </w:rPr>
        <w:t xml:space="preserve">      </w:t>
      </w:r>
      <w:r>
        <w:rPr>
          <w:rStyle w:val="OperatorTok"/>
        </w:rPr>
        <w:t xml:space="preserve">*</w:t>
      </w:r>
      <w:r>
        <w:rPr>
          <w:rStyle w:val="NormalTok"/>
        </w:rPr>
        <w:t xml:space="preserve"> SSH keys      </w:t>
      </w:r>
      <w:r>
        <w:rPr>
          <w:rStyle w:val="OperatorTok"/>
        </w:rPr>
        <w:t xml:space="preserve">-</w:t>
      </w:r>
      <w:r>
        <w:rPr>
          <w:rStyle w:val="NormalTok"/>
        </w:rPr>
        <w:t xml:space="preserve"> private blocks </w:t>
      </w:r>
      <w:r>
        <w:rPr>
          <w:rStyle w:val="OperatorTok"/>
        </w:rPr>
        <w:t xml:space="preserve">(</w:t>
      </w:r>
      <w:r>
        <w:rPr>
          <w:rStyle w:val="NormalTok"/>
        </w:rPr>
        <w:t xml:space="preserve">OpenSSH</w:t>
      </w:r>
      <w:r>
        <w:rPr>
          <w:rStyle w:val="OperatorTok"/>
        </w:rPr>
        <w:t xml:space="preserve">/</w:t>
      </w:r>
      <w:r>
        <w:rPr>
          <w:rStyle w:val="NormalTok"/>
        </w:rPr>
        <w:t xml:space="preserve">RSA</w:t>
      </w:r>
      <w:r>
        <w:rPr>
          <w:rStyle w:val="OperatorTok"/>
        </w:rPr>
        <w:t xml:space="preserve">/</w:t>
      </w:r>
      <w:r>
        <w:rPr>
          <w:rStyle w:val="NormalTok"/>
        </w:rPr>
        <w:t xml:space="preserve">EC</w:t>
      </w:r>
      <w:r>
        <w:rPr>
          <w:rStyle w:val="OperatorTok"/>
        </w:rPr>
        <w:t xml:space="preserve">/</w:t>
      </w:r>
      <w:r>
        <w:rPr>
          <w:rStyle w:val="NormalTok"/>
        </w:rPr>
        <w:t xml:space="preserve">DSA</w:t>
      </w:r>
      <w:r>
        <w:rPr>
          <w:rStyle w:val="OperatorTok"/>
        </w:rPr>
        <w:t xml:space="preserve">/</w:t>
      </w:r>
      <w:r>
        <w:rPr>
          <w:rStyle w:val="NormalTok"/>
        </w:rPr>
        <w:t xml:space="preserve">PGP</w:t>
      </w:r>
      <w:r>
        <w:rPr>
          <w:rStyle w:val="OperatorTok"/>
        </w:rPr>
        <w:t xml:space="preserve">/</w:t>
      </w:r>
      <w:r>
        <w:rPr>
          <w:rStyle w:val="NormalTok"/>
        </w:rPr>
        <w:t xml:space="preserve">PuTTY</w:t>
      </w:r>
      <w:r>
        <w:rPr>
          <w:rStyle w:val="OperatorTok"/>
        </w:rPr>
        <w:t xml:space="preserve">)</w:t>
      </w:r>
      <w:r>
        <w:rPr>
          <w:rStyle w:val="NormalTok"/>
        </w:rPr>
        <w:t xml:space="preserve"> and</w:t>
      </w:r>
      <w:r>
        <w:br/>
      </w:r>
      <w:r>
        <w:rPr>
          <w:rStyle w:val="NormalTok"/>
        </w:rPr>
        <w:t xml:space="preserve">                        public key bodies </w:t>
      </w:r>
      <w:r>
        <w:rPr>
          <w:rStyle w:val="OperatorTok"/>
        </w:rPr>
        <w:t xml:space="preserve">(</w:t>
      </w:r>
      <w:r>
        <w:rPr>
          <w:rStyle w:val="NormalTok"/>
        </w:rPr>
        <w:t xml:space="preserve">authorized_keys material</w:t>
      </w:r>
      <w:r>
        <w:rPr>
          <w:rStyle w:val="OperatorTok"/>
        </w:rPr>
        <w:t xml:space="preserve">)</w:t>
      </w:r>
      <w:r>
        <w:br/>
      </w:r>
      <w:r>
        <w:rPr>
          <w:rStyle w:val="NormalTok"/>
        </w:rPr>
        <w:t xml:space="preserve">      </w:t>
      </w:r>
      <w:r>
        <w:rPr>
          <w:rStyle w:val="OperatorTok"/>
        </w:rPr>
        <w:t xml:space="preserve">*</w:t>
      </w:r>
      <w:r>
        <w:rPr>
          <w:rStyle w:val="NormalTok"/>
        </w:rPr>
        <w:t xml:space="preserve"> Connection strings </w:t>
      </w:r>
      <w:r>
        <w:rPr>
          <w:rStyle w:val="OperatorTok"/>
        </w:rPr>
        <w:t xml:space="preserve">/</w:t>
      </w:r>
      <w:r>
        <w:rPr>
          <w:rStyle w:val="NormalTok"/>
        </w:rPr>
        <w:t xml:space="preserve"> storage account keys</w:t>
      </w:r>
      <w:r>
        <w:br/>
      </w:r>
      <w:r>
        <w:br/>
      </w:r>
      <w:r>
        <w:rPr>
          <w:rStyle w:val="NormalTok"/>
        </w:rPr>
        <w:t xml:space="preserve">    Findings are matched against </w:t>
      </w:r>
      <w:r>
        <w:rPr>
          <w:rStyle w:val="OperatorTok"/>
        </w:rPr>
        <w:t xml:space="preserve">.</w:t>
      </w:r>
      <w:r>
        <w:rPr>
          <w:rStyle w:val="FunctionTok"/>
        </w:rPr>
        <w:t xml:space="preserve">secret</w:t>
      </w:r>
      <w:r>
        <w:rPr>
          <w:rStyle w:val="OperatorTok"/>
        </w:rPr>
        <w:t xml:space="preserve">-</w:t>
      </w:r>
      <w:r>
        <w:rPr>
          <w:rStyle w:val="NormalTok"/>
        </w:rPr>
        <w:t xml:space="preserve">scan-allowlist</w:t>
      </w:r>
      <w:r>
        <w:rPr>
          <w:rStyle w:val="OperatorTok"/>
        </w:rPr>
        <w:t xml:space="preserve">.</w:t>
      </w:r>
      <w:r>
        <w:rPr>
          <w:rStyle w:val="FunctionTok"/>
        </w:rPr>
        <w:t xml:space="preserve">json</w:t>
      </w:r>
      <w:r>
        <w:rPr>
          <w:rStyle w:val="NormalTok"/>
        </w:rPr>
        <w:t xml:space="preserve"> by fingerprint</w:t>
      </w:r>
      <w:r>
        <w:br/>
      </w:r>
      <w:r>
        <w:rPr>
          <w:rStyle w:val="NormalTok"/>
        </w:rPr>
        <w:t xml:space="preserve">    </w:t>
      </w:r>
      <w:r>
        <w:rPr>
          <w:rStyle w:val="OperatorTok"/>
        </w:rPr>
        <w:t xml:space="preserve">(</w:t>
      </w:r>
      <w:r>
        <w:rPr>
          <w:rStyle w:val="NormalTok"/>
        </w:rPr>
        <w:t xml:space="preserve">rule </w:t>
      </w:r>
      <w:r>
        <w:rPr>
          <w:rStyle w:val="OperatorTok"/>
        </w:rPr>
        <w:t xml:space="preserve">+</w:t>
      </w:r>
      <w:r>
        <w:rPr>
          <w:rStyle w:val="NormalTok"/>
        </w:rPr>
        <w:t xml:space="preserve"> file </w:t>
      </w:r>
      <w:r>
        <w:rPr>
          <w:rStyle w:val="OperatorTok"/>
        </w:rPr>
        <w:t xml:space="preserve">+</w:t>
      </w:r>
      <w:r>
        <w:rPr>
          <w:rStyle w:val="NormalTok"/>
        </w:rPr>
        <w:t xml:space="preserve"> normalised matched text</w:t>
      </w:r>
      <w:r>
        <w:rPr>
          <w:rStyle w:val="OperatorTok"/>
        </w:rPr>
        <w:t xml:space="preserve">).</w:t>
      </w:r>
      <w:r>
        <w:rPr>
          <w:rStyle w:val="NormalTok"/>
        </w:rPr>
        <w:t xml:space="preserve"> Risk acceptance is explicit</w:t>
      </w:r>
      <w:r>
        <w:rPr>
          <w:rStyle w:val="OperatorTok"/>
        </w:rPr>
        <w:t xml:space="preserve">:</w:t>
      </w:r>
      <w:r>
        <w:rPr>
          <w:rStyle w:val="NormalTok"/>
        </w:rPr>
        <w:t xml:space="preserve"> each</w:t>
      </w:r>
      <w:r>
        <w:br/>
      </w:r>
      <w:r>
        <w:rPr>
          <w:rStyle w:val="NormalTok"/>
        </w:rPr>
        <w:t xml:space="preserve">    entry carries an owner</w:t>
      </w:r>
      <w:r>
        <w:rPr>
          <w:rStyle w:val="OperatorTok"/>
        </w:rPr>
        <w:t xml:space="preserve">,</w:t>
      </w:r>
      <w:r>
        <w:rPr>
          <w:rStyle w:val="NormalTok"/>
        </w:rPr>
        <w:t xml:space="preserve"> justification and expiry</w:t>
      </w:r>
      <w:r>
        <w:rPr>
          <w:rStyle w:val="OperatorTok"/>
        </w:rPr>
        <w:t xml:space="preserve">,</w:t>
      </w:r>
      <w:r>
        <w:rPr>
          <w:rStyle w:val="NormalTok"/>
        </w:rPr>
        <w:t xml:space="preserve"> and an expired entry is</w:t>
      </w:r>
      <w:r>
        <w:br/>
      </w:r>
      <w:r>
        <w:rPr>
          <w:rStyle w:val="NormalTok"/>
        </w:rPr>
        <w:t xml:space="preserve">    re-raised</w:t>
      </w:r>
      <w:r>
        <w:rPr>
          <w:rStyle w:val="OperatorTok"/>
        </w:rPr>
        <w:t xml:space="preserve">.</w:t>
      </w:r>
      <w:r>
        <w:rPr>
          <w:rStyle w:val="NormalTok"/>
        </w:rPr>
        <w:t xml:space="preserve"> Inline suppression is also supported with a trailing comment</w:t>
      </w:r>
      <w:r>
        <w:br/>
      </w:r>
      <w:r>
        <w:rPr>
          <w:rStyle w:val="NormalTok"/>
        </w:rPr>
        <w:t xml:space="preserve">    </w:t>
      </w:r>
      <w:r>
        <w:rPr>
          <w:rStyle w:val="StringTok"/>
        </w:rPr>
        <w:t xml:space="preserve">'secret-scan:allow'</w:t>
      </w:r>
      <w:r>
        <w:rPr>
          <w:rStyle w:val="NormalTok"/>
        </w:rPr>
        <w:t xml:space="preserve"> on the offending line</w:t>
      </w:r>
      <w:r>
        <w:rPr>
          <w:rStyle w:val="OperatorTok"/>
        </w:rPr>
        <w:t xml:space="preserve">,</w:t>
      </w:r>
      <w:r>
        <w:rPr>
          <w:rStyle w:val="NormalTok"/>
        </w:rPr>
        <w:t xml:space="preserve"> </w:t>
      </w:r>
      <w:r>
        <w:rPr>
          <w:rStyle w:val="ControlFlowTok"/>
        </w:rPr>
        <w:t xml:space="preserve">for</w:t>
      </w:r>
      <w:r>
        <w:rPr>
          <w:rStyle w:val="NormalTok"/>
        </w:rPr>
        <w:t xml:space="preserve"> one-off false positives</w:t>
      </w:r>
      <w:r>
        <w:rPr>
          <w:rStyle w:val="OperatorTok"/>
        </w:rPr>
        <w:t xml:space="preserve">.</w:t>
      </w:r>
      <w:r>
        <w:br/>
      </w:r>
      <w:r>
        <w:br/>
      </w:r>
      <w:r>
        <w:rPr>
          <w:rStyle w:val="OperatorTok"/>
        </w:rPr>
        <w:t xml:space="preserve">.</w:t>
      </w:r>
      <w:r>
        <w:rPr>
          <w:rStyle w:val="FunctionTok"/>
        </w:rPr>
        <w:t xml:space="preserve">PARAMETER</w:t>
      </w:r>
      <w:r>
        <w:rPr>
          <w:rStyle w:val="NormalTok"/>
        </w:rPr>
        <w:t xml:space="preserve"> Mode</w:t>
      </w:r>
      <w:r>
        <w:br/>
      </w:r>
      <w:r>
        <w:rPr>
          <w:rStyle w:val="NormalTok"/>
        </w:rPr>
        <w:t xml:space="preserve">    </w:t>
      </w:r>
      <w:r>
        <w:rPr>
          <w:rStyle w:val="StringTok"/>
        </w:rPr>
        <w:t xml:space="preserve">'report'</w:t>
      </w:r>
      <w:r>
        <w:rPr>
          <w:rStyle w:val="NormalTok"/>
        </w:rPr>
        <w:t xml:space="preserve">  </w:t>
      </w:r>
      <w:r>
        <w:rPr>
          <w:rStyle w:val="OperatorTok"/>
        </w:rPr>
        <w:t xml:space="preserve">-</w:t>
      </w:r>
      <w:r>
        <w:rPr>
          <w:rStyle w:val="NormalTok"/>
        </w:rPr>
        <w:t xml:space="preserve"> always </w:t>
      </w:r>
      <w:r>
        <w:rPr>
          <w:rStyle w:val="ControlFlowTok"/>
        </w:rPr>
        <w:t xml:space="preserve">exit</w:t>
      </w:r>
      <w:r>
        <w:rPr>
          <w:rStyle w:val="NormalTok"/>
        </w:rPr>
        <w:t xml:space="preserve"> </w:t>
      </w:r>
      <w:r>
        <w:rPr>
          <w:rStyle w:val="DecValTok"/>
        </w:rPr>
        <w:t xml:space="preserve">0</w:t>
      </w:r>
      <w:r>
        <w:rPr>
          <w:rStyle w:val="OperatorTok"/>
        </w:rPr>
        <w:t xml:space="preserve">;</w:t>
      </w:r>
      <w:r>
        <w:rPr>
          <w:rStyle w:val="NormalTok"/>
        </w:rPr>
        <w:t xml:space="preserve"> findings are still written to all artifacts</w:t>
      </w:r>
      <w:r>
        <w:rPr>
          <w:rStyle w:val="OperatorTok"/>
        </w:rPr>
        <w:t xml:space="preserve">.</w:t>
      </w:r>
      <w:r>
        <w:br/>
      </w:r>
      <w:r>
        <w:rPr>
          <w:rStyle w:val="NormalTok"/>
        </w:rPr>
        <w:t xml:space="preserve">    </w:t>
      </w:r>
      <w:r>
        <w:rPr>
          <w:rStyle w:val="StringTok"/>
        </w:rPr>
        <w:t xml:space="preserve">'enforce'</w:t>
      </w:r>
      <w:r>
        <w:rPr>
          <w:rStyle w:val="NormalTok"/>
        </w:rPr>
        <w:t xml:space="preserve"> </w:t>
      </w:r>
      <w:r>
        <w:rPr>
          <w:rStyle w:val="OperatorTok"/>
        </w:rPr>
        <w:t xml:space="preserve">-</w:t>
      </w:r>
      <w:r>
        <w:rPr>
          <w:rStyle w:val="NormalTok"/>
        </w:rPr>
        <w:t xml:space="preserve"> </w:t>
      </w:r>
      <w:r>
        <w:rPr>
          <w:rStyle w:val="ControlFlowTok"/>
        </w:rPr>
        <w:t xml:space="preserve">exit</w:t>
      </w:r>
      <w:r>
        <w:rPr>
          <w:rStyle w:val="NormalTok"/>
        </w:rPr>
        <w:t xml:space="preserve"> non-zero when an active code</w:t>
      </w:r>
      <w:r>
        <w:rPr>
          <w:rStyle w:val="OperatorTok"/>
        </w:rPr>
        <w:t xml:space="preserve">/</w:t>
      </w:r>
      <w:r>
        <w:rPr>
          <w:rStyle w:val="NormalTok"/>
        </w:rPr>
        <w:t xml:space="preserve">config finding is present</w:t>
      </w:r>
      <w:r>
        <w:rPr>
          <w:rStyle w:val="OperatorTok"/>
        </w:rPr>
        <w:t xml:space="preserve">.</w:t>
      </w:r>
      <w:r>
        <w:br/>
      </w:r>
      <w:r>
        <w:br/>
      </w:r>
      <w:r>
        <w:rPr>
          <w:rStyle w:val="OperatorTok"/>
        </w:rPr>
        <w:t xml:space="preserve">.</w:t>
      </w:r>
      <w:r>
        <w:rPr>
          <w:rStyle w:val="FunctionTok"/>
        </w:rPr>
        <w:t xml:space="preserve">PARAMETER</w:t>
      </w:r>
      <w:r>
        <w:rPr>
          <w:rStyle w:val="NormalTok"/>
        </w:rPr>
        <w:t xml:space="preserve"> FailOn</w:t>
      </w:r>
      <w:r>
        <w:br/>
      </w:r>
      <w:r>
        <w:rPr>
          <w:rStyle w:val="NormalTok"/>
        </w:rPr>
        <w:t xml:space="preserve">    Minimum severity that gates </w:t>
      </w:r>
      <w:r>
        <w:rPr>
          <w:rStyle w:val="KeywordTok"/>
        </w:rPr>
        <w:t xml:space="preserve">in</w:t>
      </w:r>
      <w:r>
        <w:rPr>
          <w:rStyle w:val="NormalTok"/>
        </w:rPr>
        <w:t xml:space="preserve"> </w:t>
      </w:r>
      <w:r>
        <w:rPr>
          <w:rStyle w:val="StringTok"/>
        </w:rPr>
        <w:t xml:space="preserve">'enforce'</w:t>
      </w:r>
      <w:r>
        <w:rPr>
          <w:rStyle w:val="NormalTok"/>
        </w:rPr>
        <w:t xml:space="preserve"> mode</w:t>
      </w:r>
      <w:r>
        <w:rPr>
          <w:rStyle w:val="OperatorTok"/>
        </w:rPr>
        <w:t xml:space="preserve">.</w:t>
      </w:r>
      <w:r>
        <w:br/>
      </w:r>
      <w:r>
        <w:br/>
      </w:r>
      <w:r>
        <w:rPr>
          <w:rStyle w:val="OperatorTok"/>
        </w:rPr>
        <w:t xml:space="preserve">.</w:t>
      </w:r>
      <w:r>
        <w:rPr>
          <w:rStyle w:val="FunctionTok"/>
        </w:rPr>
        <w:t xml:space="preserve">PARAMETER</w:t>
      </w:r>
      <w:r>
        <w:rPr>
          <w:rStyle w:val="NormalTok"/>
        </w:rPr>
        <w:t xml:space="preserve"> Fix</w:t>
      </w:r>
      <w:r>
        <w:br/>
      </w:r>
      <w:r>
        <w:rPr>
          <w:rStyle w:val="NormalTok"/>
        </w:rPr>
        <w:t xml:space="preserve">    Rewrite hardcoded PowerShell secret literals into </w:t>
      </w:r>
      <w:r>
        <w:rPr>
          <w:rStyle w:val="VariableTok"/>
        </w:rPr>
        <w:t xml:space="preserve">$env</w:t>
      </w:r>
      <w:r>
        <w:rPr>
          <w:rStyle w:val="OperatorTok"/>
        </w:rPr>
        <w:t xml:space="preserve">:</w:t>
      </w:r>
      <w:r>
        <w:rPr>
          <w:rStyle w:val="VariableTok"/>
        </w:rPr>
        <w:t xml:space="preserve">NAME</w:t>
      </w:r>
      <w:r>
        <w:rPr>
          <w:rStyle w:val="NormalTok"/>
        </w:rPr>
        <w:t xml:space="preserve"> references</w:t>
      </w:r>
      <w:r>
        <w:rPr>
          <w:rStyle w:val="OperatorTok"/>
        </w:rPr>
        <w:t xml:space="preserve">.</w:t>
      </w:r>
      <w:r>
        <w:br/>
      </w:r>
      <w:r>
        <w:rPr>
          <w:rStyle w:val="NormalTok"/>
        </w:rPr>
        <w:t xml:space="preserve">    Creates a </w:t>
      </w:r>
      <w:r>
        <w:rPr>
          <w:rStyle w:val="OperatorTok"/>
        </w:rPr>
        <w:t xml:space="preserve">.</w:t>
      </w:r>
      <w:r>
        <w:rPr>
          <w:rStyle w:val="FunctionTok"/>
        </w:rPr>
        <w:t xml:space="preserve">bak</w:t>
      </w:r>
      <w:r>
        <w:rPr>
          <w:rStyle w:val="NormalTok"/>
        </w:rPr>
        <w:t xml:space="preserve"> backup next to each modified file</w:t>
      </w:r>
      <w:r>
        <w:rPr>
          <w:rStyle w:val="OperatorTok"/>
        </w:rPr>
        <w:t xml:space="preserve">.</w:t>
      </w:r>
      <w:r>
        <w:rPr>
          <w:rStyle w:val="NormalTok"/>
        </w:rPr>
        <w:t xml:space="preserve"> Never touches Markdown</w:t>
      </w:r>
      <w:r>
        <w:rPr>
          <w:rStyle w:val="OperatorTok"/>
        </w:rPr>
        <w:t xml:space="preserve">.</w:t>
      </w:r>
      <w:r>
        <w:br/>
      </w:r>
      <w:r>
        <w:rPr>
          <w:rStyle w:val="NormalTok"/>
        </w:rPr>
        <w:t xml:space="preserve">    Honours </w:t>
      </w:r>
      <w:r>
        <w:rPr>
          <w:rStyle w:val="OperatorTok"/>
        </w:rPr>
        <w:t xml:space="preserve">-</w:t>
      </w:r>
      <w:r>
        <w:rPr>
          <w:rStyle w:val="NormalTok"/>
        </w:rPr>
        <w:t xml:space="preserve">WhatIf </w:t>
      </w:r>
      <w:r>
        <w:rPr>
          <w:rStyle w:val="OperatorTok"/>
        </w:rPr>
        <w:t xml:space="preserve">/</w:t>
      </w:r>
      <w:r>
        <w:rPr>
          <w:rStyle w:val="NormalTok"/>
        </w:rPr>
        <w:t xml:space="preserve"> </w:t>
      </w:r>
      <w:r>
        <w:rPr>
          <w:rStyle w:val="OperatorTok"/>
        </w:rPr>
        <w:t xml:space="preserve">-</w:t>
      </w:r>
      <w:r>
        <w:rPr>
          <w:rStyle w:val="NormalTok"/>
        </w:rPr>
        <w:t xml:space="preserve">Confirm</w:t>
      </w:r>
      <w:r>
        <w:rPr>
          <w:rStyle w:val="OperatorTok"/>
        </w:rPr>
        <w:t xml:space="preserve">.</w:t>
      </w:r>
      <w:r>
        <w:br/>
      </w:r>
      <w:r>
        <w:br/>
      </w:r>
      <w:r>
        <w:rPr>
          <w:rStyle w:val="OperatorTok"/>
        </w:rPr>
        <w:t xml:space="preserve">.</w:t>
      </w:r>
      <w:r>
        <w:rPr>
          <w:rStyle w:val="FunctionTok"/>
        </w:rPr>
        <w:t xml:space="preserve">PARAMETER</w:t>
      </w:r>
      <w:r>
        <w:rPr>
          <w:rStyle w:val="NormalTok"/>
        </w:rPr>
        <w:t xml:space="preserve"> Path</w:t>
      </w:r>
      <w:r>
        <w:br/>
      </w:r>
      <w:r>
        <w:rPr>
          <w:rStyle w:val="NormalTok"/>
        </w:rPr>
        <w:t xml:space="preserve">    Roots to scan</w:t>
      </w:r>
      <w:r>
        <w:rPr>
          <w:rStyle w:val="OperatorTok"/>
        </w:rPr>
        <w:t xml:space="preserve">.</w:t>
      </w:r>
      <w:r>
        <w:rPr>
          <w:rStyle w:val="NormalTok"/>
        </w:rPr>
        <w:t xml:space="preserve"> Defaults to the repository root</w:t>
      </w:r>
      <w:r>
        <w:rPr>
          <w:rStyle w:val="OperatorTok"/>
        </w:rPr>
        <w:t xml:space="preserve">.</w:t>
      </w:r>
      <w:r>
        <w:br/>
      </w:r>
      <w:r>
        <w:br/>
      </w:r>
      <w:r>
        <w:rPr>
          <w:rStyle w:val="OperatorTok"/>
        </w:rPr>
        <w:t xml:space="preserve">.</w:t>
      </w:r>
      <w:r>
        <w:rPr>
          <w:rStyle w:val="FunctionTok"/>
        </w:rPr>
        <w:t xml:space="preserve">EXAMPLE</w:t>
      </w:r>
      <w:r>
        <w:br/>
      </w:r>
      <w:r>
        <w:rPr>
          <w:rStyle w:val="NormalTok"/>
        </w:rPr>
        <w:t xml:space="preserve">    pwsh </w:t>
      </w:r>
      <w:r>
        <w:rPr>
          <w:rStyle w:val="OperatorTok"/>
        </w:rPr>
        <w:t xml:space="preserve">-</w:t>
      </w:r>
      <w:r>
        <w:rPr>
          <w:rStyle w:val="NormalTok"/>
        </w:rPr>
        <w:t xml:space="preserve">File scripts</w:t>
      </w:r>
      <w:r>
        <w:rPr>
          <w:rStyle w:val="OperatorTok"/>
        </w:rPr>
        <w:t xml:space="preserve">/</w:t>
      </w:r>
      <w:r>
        <w:rPr>
          <w:rStyle w:val="NormalTok"/>
        </w:rPr>
        <w:t xml:space="preserve">secret-scan</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Mode report</w:t>
      </w:r>
      <w:r>
        <w:br/>
      </w:r>
      <w:r>
        <w:br/>
      </w:r>
      <w:r>
        <w:rPr>
          <w:rStyle w:val="OperatorTok"/>
        </w:rPr>
        <w:t xml:space="preserve">.</w:t>
      </w:r>
      <w:r>
        <w:rPr>
          <w:rStyle w:val="FunctionTok"/>
        </w:rPr>
        <w:t xml:space="preserve">EXAMPLE</w:t>
      </w:r>
      <w:r>
        <w:br/>
      </w:r>
      <w:r>
        <w:rPr>
          <w:rStyle w:val="NormalTok"/>
        </w:rPr>
        <w:t xml:space="preserve">    pwsh </w:t>
      </w:r>
      <w:r>
        <w:rPr>
          <w:rStyle w:val="OperatorTok"/>
        </w:rPr>
        <w:t xml:space="preserve">-</w:t>
      </w:r>
      <w:r>
        <w:rPr>
          <w:rStyle w:val="NormalTok"/>
        </w:rPr>
        <w:t xml:space="preserve">File scripts</w:t>
      </w:r>
      <w:r>
        <w:rPr>
          <w:rStyle w:val="OperatorTok"/>
        </w:rPr>
        <w:t xml:space="preserve">/</w:t>
      </w:r>
      <w:r>
        <w:rPr>
          <w:rStyle w:val="NormalTok"/>
        </w:rPr>
        <w:t xml:space="preserve">secret-scan</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Mode enforce </w:t>
      </w:r>
      <w:r>
        <w:rPr>
          <w:rStyle w:val="OperatorTok"/>
        </w:rPr>
        <w:t xml:space="preserve">-</w:t>
      </w:r>
      <w:r>
        <w:rPr>
          <w:rStyle w:val="NormalTok"/>
        </w:rPr>
        <w:t xml:space="preserve">FailOn Warning</w:t>
      </w:r>
      <w:r>
        <w:br/>
      </w:r>
      <w:r>
        <w:br/>
      </w:r>
      <w:r>
        <w:rPr>
          <w:rStyle w:val="OperatorTok"/>
        </w:rPr>
        <w:t xml:space="preserve">.</w:t>
      </w:r>
      <w:r>
        <w:rPr>
          <w:rStyle w:val="FunctionTok"/>
        </w:rPr>
        <w:t xml:space="preserve">EXAMPLE</w:t>
      </w:r>
      <w:r>
        <w:br/>
      </w:r>
      <w:r>
        <w:rPr>
          <w:rStyle w:val="NormalTok"/>
        </w:rPr>
        <w:t xml:space="preserve">    pwsh </w:t>
      </w:r>
      <w:r>
        <w:rPr>
          <w:rStyle w:val="OperatorTok"/>
        </w:rPr>
        <w:t xml:space="preserve">-</w:t>
      </w:r>
      <w:r>
        <w:rPr>
          <w:rStyle w:val="NormalTok"/>
        </w:rPr>
        <w:t xml:space="preserve">File scripts</w:t>
      </w:r>
      <w:r>
        <w:rPr>
          <w:rStyle w:val="OperatorTok"/>
        </w:rPr>
        <w:t xml:space="preserve">/</w:t>
      </w:r>
      <w:r>
        <w:rPr>
          <w:rStyle w:val="NormalTok"/>
        </w:rPr>
        <w:t xml:space="preserve">secret-scan</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Fix </w:t>
      </w:r>
      <w:r>
        <w:rPr>
          <w:rStyle w:val="OperatorTok"/>
        </w:rPr>
        <w:t xml:space="preserve">-</w:t>
      </w:r>
      <w:r>
        <w:rPr>
          <w:rStyle w:val="NormalTok"/>
        </w:rPr>
        <w:t xml:space="preserve">WhatIf</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6"/>
    <w:bookmarkEnd w:id="17"/>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2026-10-16T03:48:00Z</dcterms:created>
  <dcterms:modified xsi:type="dcterms:W3CDTF">2026-10-16T03:48:00Z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2026-10-16</vt:lpwstr>
  </property>
  <property fmtid="{D5CDD505-2E9C-101B-9397-08002B2CF9AE}" pid="4" name="source">
    <vt:lpwstr>./scripts/secret-scan.ps1</vt:lpwstr>
  </property>
</Properties>
</file>