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./src/powershell/Automation/Private/PathResolver.ps1</vt:lpwstr>
  </property>
</Properties>
</file>