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ec1"/>
    <w:p>
      <w:pPr>
        <w:pStyle w:val="Heading1"/>
      </w:pPr>
      <w:r>
        <w:t xml:space="preserve">validate-docs-links</w:t>
      </w:r>
    </w:p>
    <w:bookmarkStart w:id="9" w:name="sec2"/>
    <w:p>
      <w:pPr>
        <w:pStyle w:val="Heading2"/>
      </w:pPr>
      <w:r>
        <w:t xml:space="preserve">Table of Contents</w:t>
      </w:r>
    </w:p>
    <w:p>
      <w:pPr>
        <w:pStyle w:val="Compact"/>
        <w:numPr>
          <w:ilvl w:val="0"/>
          <w:numId w:val="1001"/>
        </w:numPr>
      </w:pPr>
      <w:hyperlink w:anchor="sec3">
        <w:r>
          <w:rPr>
            <w:rStyle w:val="Hyperlink"/>
          </w:rPr>
          <w:t xml:space="preserve">Description</w:t>
        </w:r>
      </w:hyperlink>
    </w:p>
    <w:p>
      <w:pPr>
        <w:pStyle w:val="Compact"/>
        <w:numPr>
          <w:ilvl w:val="0"/>
          <w:numId w:val="1001"/>
        </w:numPr>
      </w:pPr>
      <w:hyperlink w:anchor="sec4">
        <w:r>
          <w:rPr>
            <w:rStyle w:val="Hyperlink"/>
          </w:rPr>
          <w:t xml:space="preserve">Parameters</w:t>
        </w:r>
      </w:hyperlink>
    </w:p>
    <w:p>
      <w:pPr>
        <w:pStyle w:val="Compact"/>
        <w:numPr>
          <w:ilvl w:val="0"/>
          <w:numId w:val="1001"/>
        </w:numPr>
      </w:pPr>
      <w:hyperlink w:anchor="sec5">
        <w:r>
          <w:rPr>
            <w:rStyle w:val="Hyperlink"/>
          </w:rPr>
          <w:t xml:space="preserve">Examples</w:t>
        </w:r>
      </w:hyperlink>
    </w:p>
    <w:p>
      <w:pPr>
        <w:pStyle w:val="Compact"/>
        <w:numPr>
          <w:ilvl w:val="1"/>
          <w:numId w:val="1002"/>
        </w:numPr>
      </w:pPr>
      <w:hyperlink w:anchor="sec6">
        <w:r>
          <w:rPr>
            <w:rStyle w:val="Hyperlink"/>
          </w:rPr>
          <w:t xml:space="preserve">Example 1</w:t>
        </w:r>
      </w:hyperlink>
    </w:p>
    <w:p>
      <w:pPr>
        <w:pStyle w:val="Compact"/>
        <w:numPr>
          <w:ilvl w:val="0"/>
          <w:numId w:val="1001"/>
        </w:numPr>
      </w:pPr>
      <w:hyperlink w:anchor="sec7">
        <w:r>
          <w:rPr>
            <w:rStyle w:val="Hyperlink"/>
          </w:rPr>
          <w:t xml:space="preserve">Original Comment-Based Help</w:t>
        </w:r>
      </w:hyperlink>
    </w:p>
    <w:bookmarkEnd w:id="9"/>
    <w:bookmarkStart w:id="10" w:name="sec3"/>
    <w:p>
      <w:pPr>
        <w:pStyle w:val="Heading2"/>
      </w:pPr>
      <w:r>
        <w:t xml:space="preserve">Description</w:t>
      </w:r>
    </w:p>
    <w:p>
      <w:pPr>
        <w:pStyle w:val="FirstParagraph"/>
      </w:pPr>
      <w:r>
        <w:t xml:space="preserve">Scans all .md files for markdown links pointing to source files and validates that they exist. Fixes broken links by searching for the target file and correcting the path. Reports errors for links that cannot be resolved.</w:t>
      </w:r>
    </w:p>
    <w:bookmarkEnd w:id="10"/>
    <w:bookmarkStart w:id="11" w:name="sec4"/>
    <w:p>
      <w:pPr>
        <w:pStyle w:val="Heading2"/>
      </w:pPr>
      <w:r>
        <w:t xml:space="preserve">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Description</w:t>
            </w:r>
          </w:p>
        </w:tc>
      </w:tr>
      <w:tr>
        <w:tc>
          <w:tcPr/>
          <w:p>
            <w:pPr>
              <w:pStyle w:val="Compact"/>
            </w:pPr>
            <w:r>
              <w:rPr>
                <w:rStyle w:val="VerbatimChar"/>
              </w:rPr>
              <w:t xml:space="preserve">-WhatIf</w:t>
            </w:r>
          </w:p>
        </w:tc>
        <w:tc>
          <w:tcPr/>
          <w:p>
            <w:pPr>
              <w:pStyle w:val="Compact"/>
            </w:pPr>
            <w:r>
              <w:t xml:space="preserve">Preview changes without modifying files (dry-run mode).</w:t>
            </w:r>
          </w:p>
        </w:tc>
      </w:tr>
    </w:tbl>
    <w:bookmarkEnd w:id="11"/>
    <w:bookmarkStart w:id="13" w:name="sec5"/>
    <w:p>
      <w:pPr>
        <w:pStyle w:val="Heading2"/>
      </w:pPr>
      <w:r>
        <w:t xml:space="preserve">Examples</w:t>
      </w:r>
    </w:p>
    <w:bookmarkStart w:id="12" w:name="sec6"/>
    <w:p>
      <w:pPr>
        <w:pStyle w:val="Heading3"/>
      </w:pPr>
      <w:r>
        <w:t xml:space="preserve">Example 1</w:t>
      </w:r>
    </w:p>
    <w:p>
      <w:pPr>
        <w:pStyle w:val="SourceCode"/>
      </w:pPr>
      <w:r>
        <w:rPr>
          <w:rStyle w:val="NormalTok"/>
        </w:rPr>
        <w:t xml:space="preserve">pwsh </w:t>
      </w:r>
      <w:r>
        <w:rPr>
          <w:rStyle w:val="OperatorTok"/>
        </w:rPr>
        <w:t xml:space="preserve">-</w:t>
      </w:r>
      <w:r>
        <w:rPr>
          <w:rStyle w:val="NormalTok"/>
        </w:rPr>
        <w:t xml:space="preserve">File scripts</w:t>
      </w:r>
      <w:r>
        <w:rPr>
          <w:rStyle w:val="OperatorTok"/>
        </w:rPr>
        <w:t xml:space="preserve">/</w:t>
      </w:r>
      <w:r>
        <w:rPr>
          <w:rStyle w:val="NormalTok"/>
        </w:rPr>
        <w:t xml:space="preserve">validate-docs-links</w:t>
      </w:r>
      <w:r>
        <w:rPr>
          <w:rStyle w:val="OperatorTok"/>
        </w:rPr>
        <w:t xml:space="preserve">.</w:t>
      </w:r>
      <w:r>
        <w:rPr>
          <w:rStyle w:val="FunctionTok"/>
        </w:rPr>
        <w:t xml:space="preserve">ps1</w:t>
      </w:r>
      <w:r>
        <w:rPr>
          <w:rStyle w:val="NormalTok"/>
        </w:rPr>
        <w:t xml:space="preserve"> pwsh </w:t>
      </w:r>
      <w:r>
        <w:rPr>
          <w:rStyle w:val="OperatorTok"/>
        </w:rPr>
        <w:t xml:space="preserve">-</w:t>
      </w:r>
      <w:r>
        <w:rPr>
          <w:rStyle w:val="NormalTok"/>
        </w:rPr>
        <w:t xml:space="preserve">File scripts</w:t>
      </w:r>
      <w:r>
        <w:rPr>
          <w:rStyle w:val="OperatorTok"/>
        </w:rPr>
        <w:t xml:space="preserve">/</w:t>
      </w:r>
      <w:r>
        <w:rPr>
          <w:rStyle w:val="NormalTok"/>
        </w:rPr>
        <w:t xml:space="preserve">validate-docs-links</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WhatIf</w:t>
      </w:r>
    </w:p>
    <w:bookmarkEnd w:id="12"/>
    <w:bookmarkEnd w:id="13"/>
    <w:bookmarkStart w:id="14" w:name="sec7"/>
    <w:p>
      <w:pPr>
        <w:pStyle w:val="Heading2"/>
      </w:pPr>
      <w:r>
        <w:t xml:space="preserve">Original Comment-Based Help</w:t>
      </w:r>
    </w:p>
    <w:p>
      <w:pPr>
        <w:pStyle w:val="SourceCode"/>
      </w:pPr>
      <w:r>
        <w:rPr>
          <w:rStyle w:val="OperatorTok"/>
        </w:rPr>
        <w:t xml:space="preserve">.</w:t>
      </w:r>
      <w:r>
        <w:rPr>
          <w:rStyle w:val="FunctionTok"/>
        </w:rPr>
        <w:t xml:space="preserve">SYNOPSIS</w:t>
      </w:r>
      <w:r>
        <w:br/>
      </w:r>
      <w:r>
        <w:rPr>
          <w:rStyle w:val="NormalTok"/>
        </w:rPr>
        <w:t xml:space="preserve">    Validate markdown file links </w:t>
      </w:r>
      <w:r>
        <w:rPr>
          <w:rStyle w:val="KeywordTok"/>
        </w:rPr>
        <w:t xml:space="preserve">in</w:t>
      </w:r>
      <w:r>
        <w:rPr>
          <w:rStyle w:val="NormalTok"/>
        </w:rPr>
        <w:t xml:space="preserve"> configs</w:t>
      </w:r>
      <w:r>
        <w:rPr>
          <w:rStyle w:val="OperatorTok"/>
        </w:rPr>
        <w:t xml:space="preserve">/,</w:t>
      </w:r>
      <w:r>
        <w:rPr>
          <w:rStyle w:val="NormalTok"/>
        </w:rPr>
        <w:t xml:space="preserve"> docs</w:t>
      </w:r>
      <w:r>
        <w:rPr>
          <w:rStyle w:val="OperatorTok"/>
        </w:rPr>
        <w:t xml:space="preserve">/,</w:t>
      </w:r>
      <w:r>
        <w:rPr>
          <w:rStyle w:val="NormalTok"/>
        </w:rPr>
        <w:t xml:space="preserve"> and root directories</w:t>
      </w:r>
      <w:r>
        <w:rPr>
          <w:rStyle w:val="OperatorTok"/>
        </w:rPr>
        <w:t xml:space="preserve">.</w:t>
      </w:r>
      <w:r>
        <w:br/>
      </w:r>
      <w:r>
        <w:br/>
      </w:r>
      <w:r>
        <w:rPr>
          <w:rStyle w:val="OperatorTok"/>
        </w:rPr>
        <w:t xml:space="preserve">.</w:t>
      </w:r>
      <w:r>
        <w:rPr>
          <w:rStyle w:val="FunctionTok"/>
        </w:rPr>
        <w:t xml:space="preserve">DESCRIPTION</w:t>
      </w:r>
      <w:r>
        <w:br/>
      </w:r>
      <w:r>
        <w:rPr>
          <w:rStyle w:val="NormalTok"/>
        </w:rPr>
        <w:t xml:space="preserve">    Scans all </w:t>
      </w:r>
      <w:r>
        <w:rPr>
          <w:rStyle w:val="OperatorTok"/>
        </w:rPr>
        <w:t xml:space="preserve">.</w:t>
      </w:r>
      <w:r>
        <w:rPr>
          <w:rStyle w:val="FunctionTok"/>
        </w:rPr>
        <w:t xml:space="preserve">md</w:t>
      </w:r>
      <w:r>
        <w:rPr>
          <w:rStyle w:val="NormalTok"/>
        </w:rPr>
        <w:t xml:space="preserve"> files </w:t>
      </w:r>
      <w:r>
        <w:rPr>
          <w:rStyle w:val="ControlFlowTok"/>
        </w:rPr>
        <w:t xml:space="preserve">for</w:t>
      </w:r>
      <w:r>
        <w:rPr>
          <w:rStyle w:val="NormalTok"/>
        </w:rPr>
        <w:t xml:space="preserve"> markdown links pointing to source files and validates</w:t>
      </w:r>
      <w:r>
        <w:br/>
      </w:r>
      <w:r>
        <w:rPr>
          <w:rStyle w:val="NormalTok"/>
        </w:rPr>
        <w:t xml:space="preserve">    that they exist</w:t>
      </w:r>
      <w:r>
        <w:rPr>
          <w:rStyle w:val="OperatorTok"/>
        </w:rPr>
        <w:t xml:space="preserve">.</w:t>
      </w:r>
      <w:r>
        <w:rPr>
          <w:rStyle w:val="NormalTok"/>
        </w:rPr>
        <w:t xml:space="preserve"> Fixes broken links by searching </w:t>
      </w:r>
      <w:r>
        <w:rPr>
          <w:rStyle w:val="ControlFlowTok"/>
        </w:rPr>
        <w:t xml:space="preserve">for</w:t>
      </w:r>
      <w:r>
        <w:rPr>
          <w:rStyle w:val="NormalTok"/>
        </w:rPr>
        <w:t xml:space="preserve"> the target file and</w:t>
      </w:r>
      <w:r>
        <w:br/>
      </w:r>
      <w:r>
        <w:rPr>
          <w:rStyle w:val="NormalTok"/>
        </w:rPr>
        <w:t xml:space="preserve">    correcting the path</w:t>
      </w:r>
      <w:r>
        <w:rPr>
          <w:rStyle w:val="OperatorTok"/>
        </w:rPr>
        <w:t xml:space="preserve">.</w:t>
      </w:r>
      <w:r>
        <w:rPr>
          <w:rStyle w:val="NormalTok"/>
        </w:rPr>
        <w:t xml:space="preserve"> Reports errors </w:t>
      </w:r>
      <w:r>
        <w:rPr>
          <w:rStyle w:val="ControlFlowTok"/>
        </w:rPr>
        <w:t xml:space="preserve">for</w:t>
      </w:r>
      <w:r>
        <w:rPr>
          <w:rStyle w:val="NormalTok"/>
        </w:rPr>
        <w:t xml:space="preserve"> links that cannot be resolved</w:t>
      </w:r>
      <w:r>
        <w:rPr>
          <w:rStyle w:val="OperatorTok"/>
        </w:rPr>
        <w:t xml:space="preserve">.</w:t>
      </w:r>
      <w:r>
        <w:br/>
      </w:r>
      <w:r>
        <w:br/>
      </w:r>
      <w:r>
        <w:rPr>
          <w:rStyle w:val="OperatorTok"/>
        </w:rPr>
        <w:t xml:space="preserve">.</w:t>
      </w:r>
      <w:r>
        <w:rPr>
          <w:rStyle w:val="FunctionTok"/>
        </w:rPr>
        <w:t xml:space="preserve">PARAMETER</w:t>
      </w:r>
      <w:r>
        <w:rPr>
          <w:rStyle w:val="NormalTok"/>
        </w:rPr>
        <w:t xml:space="preserve"> WhatIf</w:t>
      </w:r>
      <w:r>
        <w:br/>
      </w:r>
      <w:r>
        <w:rPr>
          <w:rStyle w:val="NormalTok"/>
        </w:rPr>
        <w:t xml:space="preserve">    Preview changes without modifying files </w:t>
      </w:r>
      <w:r>
        <w:rPr>
          <w:rStyle w:val="OperatorTok"/>
        </w:rPr>
        <w:t xml:space="preserve">(</w:t>
      </w:r>
      <w:r>
        <w:rPr>
          <w:rStyle w:val="NormalTok"/>
        </w:rPr>
        <w:t xml:space="preserve">dry-run mode</w:t>
      </w:r>
      <w:r>
        <w:rPr>
          <w:rStyle w:val="OperatorTok"/>
        </w:rPr>
        <w:t xml:space="preserve">).</w:t>
      </w:r>
      <w:r>
        <w:br/>
      </w:r>
      <w:r>
        <w:br/>
      </w:r>
      <w:r>
        <w:rPr>
          <w:rStyle w:val="OperatorTok"/>
        </w:rPr>
        <w:t xml:space="preserve">.</w:t>
      </w:r>
      <w:r>
        <w:rPr>
          <w:rStyle w:val="FunctionTok"/>
        </w:rPr>
        <w:t xml:space="preserve">EXAMPLE</w:t>
      </w:r>
      <w:r>
        <w:br/>
      </w:r>
      <w:r>
        <w:rPr>
          <w:rStyle w:val="NormalTok"/>
        </w:rPr>
        <w:t xml:space="preserve">    pwsh </w:t>
      </w:r>
      <w:r>
        <w:rPr>
          <w:rStyle w:val="OperatorTok"/>
        </w:rPr>
        <w:t xml:space="preserve">-</w:t>
      </w:r>
      <w:r>
        <w:rPr>
          <w:rStyle w:val="NormalTok"/>
        </w:rPr>
        <w:t xml:space="preserve">File scripts</w:t>
      </w:r>
      <w:r>
        <w:rPr>
          <w:rStyle w:val="OperatorTok"/>
        </w:rPr>
        <w:t xml:space="preserve">/</w:t>
      </w:r>
      <w:r>
        <w:rPr>
          <w:rStyle w:val="NormalTok"/>
        </w:rPr>
        <w:t xml:space="preserve">validate-docs-links</w:t>
      </w:r>
      <w:r>
        <w:rPr>
          <w:rStyle w:val="OperatorTok"/>
        </w:rPr>
        <w:t xml:space="preserve">.</w:t>
      </w:r>
      <w:r>
        <w:rPr>
          <w:rStyle w:val="FunctionTok"/>
        </w:rPr>
        <w:t xml:space="preserve">ps1</w:t>
      </w:r>
      <w:r>
        <w:br/>
      </w:r>
      <w:r>
        <w:rPr>
          <w:rStyle w:val="NormalTok"/>
        </w:rPr>
        <w:t xml:space="preserve">    pwsh </w:t>
      </w:r>
      <w:r>
        <w:rPr>
          <w:rStyle w:val="OperatorTok"/>
        </w:rPr>
        <w:t xml:space="preserve">-</w:t>
      </w:r>
      <w:r>
        <w:rPr>
          <w:rStyle w:val="NormalTok"/>
        </w:rPr>
        <w:t xml:space="preserve">File scripts</w:t>
      </w:r>
      <w:r>
        <w:rPr>
          <w:rStyle w:val="OperatorTok"/>
        </w:rPr>
        <w:t xml:space="preserve">/</w:t>
      </w:r>
      <w:r>
        <w:rPr>
          <w:rStyle w:val="NormalTok"/>
        </w:rPr>
        <w:t xml:space="preserve">validate-docs-links</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WhatIf</w:t>
      </w:r>
    </w:p>
    <w:p>
      <w:r>
        <w:pict>
          <v:rect style="width:0;height:1.5pt" o:hralign="center" o:hrstd="t" o:hr="t"/>
        </w:pict>
      </w:r>
    </w:p>
    <w:p>
      <w:pPr>
        <w:pStyle w:val="FirstParagraph"/>
      </w:pPr>
      <w:r>
        <w:rPr>
          <w:i/>
          <w:iCs/>
        </w:rPr>
        <w:t xml:space="preserve">Auto-generated by</w:t>
      </w:r>
      <w:r>
        <w:rPr>
          <w:i/>
          <w:iCs/>
        </w:rPr>
        <w:t xml:space="preserve"> </w:t>
      </w:r>
      <w:r>
        <w:rPr>
          <w:rStyle w:val="VerbatimChar"/>
          <w:i/>
          <w:iCs/>
        </w:rPr>
        <w:t xml:space="preserve">scripts/Generate-PSDocs.ps1</w:t>
      </w:r>
      <w:r>
        <w:rPr>
          <w:i/>
          <w:iCs/>
        </w:rPr>
        <w:t xml:space="preserve"> </w:t>
      </w:r>
      <w:r>
        <w:rPr>
          <w:i/>
          <w:iCs/>
        </w:rPr>
        <w:t xml:space="preserve">- do not edit manually.</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2026-09-03T17:15:59Z</dcterms:created>
  <dcterms:modified xsi:type="dcterms:W3CDTF">2026-09-03T17:15:59Z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_generated_by">
    <vt:lpwstr>scripts/Generate-PSDocs.ps1</vt:lpwstr>
  </property>
  <property fmtid="{D5CDD505-2E9C-101B-9397-08002B2CF9AE}" pid="3" name="generated">
    <vt:lpwstr>2026-09-03</vt:lpwstr>
  </property>
  <property fmtid="{D5CDD505-2E9C-101B-9397-08002B2CF9AE}" pid="4" name="source">
    <vt:lpwstr>./scripts/validate-docs-links.ps1</vt:lpwstr>
  </property>
</Properties>
</file>