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setup-scom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Validates SCOM setup by checking: - OperationsManager PowerShell module availability - SCOM_ADMIN_USER and SCOM_ADMIN_PASSWORD environment variables - SCOM configuration file (scom_config.json) existence Displays warnings if components are missing but doesn’t fail execution.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</w:p>
        </w:tc>
        <w:tc>
          <w:tcPr/>
          <w:p>
            <w:pPr>
              <w:pStyle w:val="Compact"/>
            </w:pPr>
            <w:r>
              <w:t xml:space="preserve">Directory containing configuration files (default:</w:t>
            </w:r>
            <w:r>
              <w:t xml:space="preserve"> </w:t>
            </w:r>
            <w:r>
              <w:t xml:space="preserve">‘configs’</w:t>
            </w:r>
            <w:r>
              <w:t xml:space="preserve">)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setup-scom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Configure SCOM integration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 mode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Validates SCOM setup by checking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OperationsManager PowerShell module availability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SCOM_ADMIN_USER and SCOM_ADMIN_PASSWORD environment variables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SCOM configuration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scom_config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existence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Displays warnings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components are missing but doesn</w:t>
      </w:r>
      <w:r>
        <w:rPr>
          <w:rStyle w:val="StringTok"/>
        </w:rPr>
        <w:t xml:space="preserve">'t fail execution.</w:t>
      </w:r>
      <w:r>
        <w:br/>
      </w:r>
      <w:r>
        <w:br/>
      </w:r>
      <w:r>
        <w:rPr>
          <w:rStyle w:val="StringTok"/>
        </w:rPr>
        <w:t xml:space="preserve">.PARAMETER ConfigDir</w:t>
      </w:r>
      <w:r>
        <w:br/>
      </w:r>
      <w:r>
        <w:rPr>
          <w:rStyle w:val="StringTok"/>
        </w:rPr>
        <w:t xml:space="preserve">    Directory containing configuration files (default: '</w:t>
      </w:r>
      <w:r>
        <w:rPr>
          <w:rStyle w:val="NormalTok"/>
        </w:rPr>
        <w:t xml:space="preserve">configs</w:t>
      </w:r>
      <w:r>
        <w:rPr>
          <w:rStyle w:val="StringTok"/>
        </w:rPr>
        <w:t xml:space="preserve">')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pwsh -File scripts/setup-scom.ps1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./scripts/setup-scom.ps1</vt:lpwstr>
  </property>
</Properties>
</file>