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ec1"/>
    <w:p>
      <w:pPr>
        <w:pStyle w:val="Heading1"/>
      </w:pPr>
      <w:r>
        <w:t xml:space="preserve">OneView Maintenance Mode - Authentication &amp; Configuration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OneView Session Management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Establishing a Connection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Closing the Connection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Required Secrets (CyberArk Safe: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HPE-OneView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VerbatimChar"/>
          </w:rPr>
          <w:t xml:space="preserve">configs/oneview_config.json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VerbatimChar"/>
          </w:rPr>
          <w:t xml:space="preserve">configs/servers_catalogue.oneview.json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GitLab CI Integration</w:t>
        </w:r>
      </w:hyperlink>
    </w:p>
    <w:p>
      <w:pPr>
        <w:pStyle w:val="Compact"/>
        <w:numPr>
          <w:ilvl w:val="1"/>
          <w:numId w:val="1004"/>
        </w:numPr>
      </w:pPr>
      <w:hyperlink w:anchor="sec15">
        <w:r>
          <w:rPr>
            <w:rStyle w:val="Hyperlink"/>
          </w:rPr>
          <w:t xml:space="preserve">Required GitLab CI/CD Variables (Masked)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How it works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Manual Testing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Setup Script</w:t>
        </w:r>
      </w:hyperlink>
    </w:p>
    <w:p>
      <w:pPr>
        <w:pStyle w:val="FirstParagraph"/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(HPE OneView hardware-level maintenance mode). OneView manages individual server hardware via iLO - see</w:t>
      </w:r>
      <w:r>
        <w:t xml:space="preserve"> </w:t>
      </w:r>
      <w:hyperlink r:id="rId9">
        <w:r>
          <w:rPr>
            <w:rStyle w:val="Hyperlink"/>
          </w:rPr>
          <w:t xml:space="preserve">DevOps Guide to HPE Terms</w:t>
        </w:r>
      </w:hyperlink>
      <w:r>
        <w:t xml:space="preserve"> </w:t>
      </w:r>
      <w:r>
        <w:t xml:space="preserve">for the distinction between OneView maintenance mode and iLO maintenance mode.</w:t>
      </w:r>
    </w:p>
    <w:bookmarkEnd w:id="10"/>
    <w:bookmarkStart w:id="13" w:name="sec3"/>
    <w:p>
      <w:pPr>
        <w:pStyle w:val="Heading2"/>
      </w:pPr>
      <w:r>
        <w:t xml:space="preserve">OneView Session Management</w:t>
      </w:r>
    </w:p>
    <w:p>
      <w:pPr>
        <w:pStyle w:val="FirstParagraph"/>
      </w:pPr>
      <w:r>
        <w:t xml:space="preserve">OneView connections use a</w:t>
      </w:r>
      <w:r>
        <w:t xml:space="preserve"> </w:t>
      </w:r>
      <w:r>
        <w:rPr>
          <w:b/>
          <w:bCs/>
        </w:rPr>
        <w:t xml:space="preserve">persistent session model</w:t>
      </w:r>
      <w:r>
        <w:t xml:space="preserve">. The session is established once and remains active for subsequent commands until explicitly closed.</w:t>
      </w:r>
    </w:p>
    <w:bookmarkStart w:id="11" w:name="sec4"/>
    <w:p>
      <w:pPr>
        <w:pStyle w:val="Heading3"/>
      </w:pPr>
      <w:r>
        <w:t xml:space="preserve">Establishing a Connection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to verify connectivity and establish a persistent OneView session. This is a convenience wrapper around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Connect to OneView (session persists) {#sec5}</w:t>
      </w:r>
      <w:r>
        <w:br/>
      </w: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CommentTok"/>
        </w:rPr>
        <w:t xml:space="preserve"># Run OneView commands while the session is active {#sec6}</w:t>
      </w:r>
      <w:r>
        <w:br/>
      </w:r>
      <w:r>
        <w:rPr>
          <w:rStyle w:val="NormalTok"/>
        </w:rPr>
        <w:t xml:space="preserve">Get-OneViewServerList</w:t>
      </w:r>
      <w:r>
        <w:br/>
      </w:r>
      <w:r>
        <w:rPr>
          <w:rStyle w:val="NormalTok"/>
        </w:rPr>
        <w:t xml:space="preserve">Get-OneViewConnectionStatus</w:t>
      </w:r>
    </w:p>
    <w:p>
      <w:pPr>
        <w:pStyle w:val="FirstParagraph"/>
      </w:pPr>
      <w:r>
        <w:t xml:space="preserve">For lower-level diagnostics (dry-run config validation, JSON output), use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directly.</w:t>
      </w:r>
    </w:p>
    <w:p>
      <w:pPr>
        <w:pStyle w:val="BodyText"/>
      </w:pPr>
      <w:r>
        <w:t xml:space="preserve">The session is stored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and is automatically reused by other OneView commands (</w:t>
      </w:r>
      <w:r>
        <w:rPr>
          <w:rStyle w:val="VerbatimChar"/>
        </w:rPr>
        <w:t xml:space="preserve">Get-OneViewServerList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, etc.) without requiring re-authentication.</w:t>
      </w:r>
    </w:p>
    <w:bookmarkEnd w:id="11"/>
    <w:bookmarkStart w:id="12" w:name="sec7"/>
    <w:p>
      <w:pPr>
        <w:pStyle w:val="Heading3"/>
      </w:pPr>
      <w:r>
        <w:t xml:space="preserve">Closing the Connection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explicitly close the session when finished:</w:t>
      </w:r>
    </w:p>
    <w:p>
      <w:pPr>
        <w:pStyle w:val="SourceCode"/>
      </w:pPr>
      <w:r>
        <w:rPr>
          <w:rStyle w:val="CommentTok"/>
        </w:rPr>
        <w:t xml:space="preserve"># Disconnect from OneView {#sec8}</w:t>
      </w:r>
      <w:r>
        <w:br/>
      </w:r>
      <w:r>
        <w:rPr>
          <w:rStyle w:val="NormalTok"/>
        </w:rPr>
        <w:t xml:space="preserve">Disconnect-OneView</w:t>
      </w:r>
      <w:r>
        <w:br/>
      </w:r>
      <w:r>
        <w:br/>
      </w:r>
      <w:r>
        <w:rPr>
          <w:rStyle w:val="CommentTok"/>
        </w:rPr>
        <w:t xml:space="preserve"># Force disconnection (suppress cleanup errors) {#sec9}</w:t>
      </w:r>
      <w:r>
        <w:br/>
      </w:r>
      <w:r>
        <w:rPr>
          <w:rStyle w:val="NormalTok"/>
        </w:rPr>
        <w:t xml:space="preserve">Disconnect-OneView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p>
      <w:pPr>
        <w:pStyle w:val="FirstParagraph"/>
      </w:pPr>
      <w:r>
        <w:t xml:space="preserve">The session is also automatically closed when the PowerShell session ends.</w:t>
      </w:r>
    </w:p>
    <w:bookmarkEnd w:id="12"/>
    <w:bookmarkEnd w:id="13"/>
    <w:bookmarkStart w:id="14" w:name="sec10"/>
    <w:p>
      <w:pPr>
        <w:pStyle w:val="Heading2"/>
      </w:pPr>
      <w:r>
        <w:t xml:space="preserve">Required Secrets (CyberArk Safe:</w:t>
      </w:r>
      <w:r>
        <w:t xml:space="preserve"> </w:t>
      </w:r>
      <w:r>
        <w:rPr>
          <w:rStyle w:val="VerbatimChar"/>
        </w:rPr>
        <w:t xml:space="preserve">HPE-OneView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 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</w:p>
        </w:tc>
        <w:tc>
          <w:tcPr/>
          <w:p>
            <w:pPr>
              <w:pStyle w:val="Compact"/>
            </w:pPr>
            <w:r>
              <w:t xml:space="preserve">OneView appliance admin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ONEVIEW_PASSWORD</w:t>
            </w:r>
          </w:p>
        </w:tc>
        <w:tc>
          <w:tcPr/>
          <w:p>
            <w:pPr>
              <w:pStyle w:val="Compact"/>
            </w:pPr>
            <w:r>
              <w:t xml:space="preserve">OneView appliance admin password</w:t>
            </w:r>
          </w:p>
        </w:tc>
      </w:tr>
    </w:tbl>
    <w:bookmarkEnd w:id="14"/>
    <w:bookmarkStart w:id="17" w:name="sec11"/>
    <w:p>
      <w:pPr>
        <w:pStyle w:val="Heading2"/>
      </w:pPr>
      <w:r>
        <w:t xml:space="preserve">Configuration Files</w:t>
      </w:r>
    </w:p>
    <w:bookmarkStart w:id="15" w:name="sec12"/>
    <w:p>
      <w:pPr>
        <w:pStyle w:val="Heading3"/>
      </w:pPr>
      <w:r>
        <w:rPr>
          <w:rStyle w:val="VerbatimChar"/>
        </w:rPr>
        <w:t xml:space="preserve">configs/oneview_config.json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"appliance"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"module_name"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"HPEOneView.1000"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"use_winrm"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"oneview.ad.example.com"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"credentials"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"ONEVIEW_PASSWORD"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5"/>
    <w:bookmarkStart w:id="16" w:name="sec13"/>
    <w:p>
      <w:pPr>
        <w:pStyle w:val="Heading3"/>
      </w:pPr>
      <w:r>
        <w:rPr>
          <w:rStyle w:val="VerbatimChar"/>
        </w:rPr>
        <w:t xml:space="preserve">configs/servers_catalogue.oneview.json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"PROD-SERVER-01"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Server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"ilo_ip"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"Rack-A"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"STAGING-SERVER-01"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 Server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"ilo_ip"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"192.168.2.101"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"STAGING-SERVER-01.ad.example.com"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"Rack-B"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6"/>
    <w:bookmarkEnd w:id="17"/>
    <w:bookmarkStart w:id="21" w:name="sec14"/>
    <w:p>
      <w:pPr>
        <w:pStyle w:val="Heading2"/>
      </w:pPr>
      <w:r>
        <w:t xml:space="preserve">GitLab CI Integration</w:t>
      </w:r>
    </w:p>
    <w:p>
      <w:pPr>
        <w:pStyle w:val="FirstParagraph"/>
      </w:pPr>
      <w:r>
        <w:t xml:space="preserve">In GitLab CI, secrets are fetched automatically via 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before any maintenance operations.</w:t>
      </w:r>
    </w:p>
    <w:bookmarkStart w:id="18" w:name="sec15"/>
    <w:p>
      <w:pPr>
        <w:pStyle w:val="Heading3"/>
      </w:pPr>
      <w:r>
        <w:t xml:space="preserve">Required GitLab CI/CD Variables (Masked)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475"/>
        <w:gridCol w:w="3217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CYBERARK_CCP_URL</w:t>
            </w:r>
          </w:p>
        </w:tc>
        <w:tc>
          <w:tcPr/>
          <w:p>
            <w:pPr>
              <w:pStyle w:val="Compact"/>
            </w:pPr>
            <w:r>
              <w:t xml:space="preserve">CyberArk AIM Web Service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https://cyberark-ccp:443/AIMWebService/API/Accounts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CYBERARK_APP_ID</w:t>
            </w:r>
          </w:p>
        </w:tc>
        <w:tc>
          <w:tcPr/>
          <w:p>
            <w:pPr>
              <w:pStyle w:val="Compact"/>
            </w:pPr>
            <w:r>
              <w:t xml:space="preserve">Application ID registered in CyberArk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</w:t>
            </w:r>
          </w:p>
        </w:tc>
      </w:tr>
    </w:tbl>
    <w:bookmarkEnd w:id="18"/>
    <w:bookmarkStart w:id="19" w:name="sec16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runs</w:t>
      </w:r>
      <w:r>
        <w:t xml:space="preserve"> </w:t>
      </w:r>
      <w:r>
        <w:rPr>
          <w:rStyle w:val="VerbatimChar"/>
        </w:rPr>
        <w:t xml:space="preserve">scripts/cyberark-bootstrap.ps1</w:t>
      </w:r>
    </w:p>
    <w:p>
      <w:pPr>
        <w:pStyle w:val="Compact"/>
        <w:numPr>
          <w:ilvl w:val="0"/>
          <w:numId w:val="1005"/>
        </w:numPr>
      </w:pPr>
      <w:r>
        <w:t xml:space="preserve">It queries the CyberArk REST API for</w:t>
      </w:r>
      <w:r>
        <w:t xml:space="preserve"> </w:t>
      </w:r>
      <w:r>
        <w:rPr>
          <w:rStyle w:val="VerbatimChar"/>
        </w:rPr>
        <w:t xml:space="preserve">ONEVIEW_USER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ONEVIEW_PASSWORD</w:t>
      </w:r>
    </w:p>
    <w:p>
      <w:pPr>
        <w:pStyle w:val="Compact"/>
        <w:numPr>
          <w:ilvl w:val="0"/>
          <w:numId w:val="1005"/>
        </w:numPr>
      </w:pPr>
      <w:r>
        <w:t xml:space="preserve">Secrets are exported to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as artifacts</w:t>
      </w:r>
    </w:p>
    <w:p>
      <w:pPr>
        <w:pStyle w:val="Compact"/>
        <w:numPr>
          <w:ilvl w:val="0"/>
          <w:numId w:val="1005"/>
        </w:numPr>
      </w:pPr>
      <w:r>
        <w:t xml:space="preserve">Subsequent maintenance jobs source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to set environment variables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Set-MaintenanceMode</w:t>
      </w:r>
      <w:r>
        <w:t xml:space="preserve"> </w:t>
      </w:r>
      <w:r>
        <w:t xml:space="preserve">reads these variables via</w:t>
      </w:r>
      <w:r>
        <w:t xml:space="preserve"> </w:t>
      </w:r>
      <w:r>
        <w:rPr>
          <w:rStyle w:val="VerbatimChar"/>
        </w:rPr>
        <w:t xml:space="preserve">Get-OneViewCredentials</w:t>
      </w:r>
    </w:p>
    <w:bookmarkEnd w:id="19"/>
    <w:bookmarkStart w:id="20" w:name="sec17"/>
    <w:p>
      <w:pPr>
        <w:pStyle w:val="Heading3"/>
      </w:pPr>
      <w:r>
        <w:t xml:space="preserve">Manual Testing</w:t>
      </w:r>
    </w:p>
    <w:p>
      <w:pPr>
        <w:pStyle w:val="SourceCode"/>
      </w:pPr>
      <w:r>
        <w:rPr>
          <w:rStyle w:val="CommentTok"/>
        </w:rPr>
        <w:t xml:space="preserve"># Set variables manually for local testing {#sec18}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'oneview_admin'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'SecurePassword123!'</w:t>
      </w:r>
      <w:r>
        <w:br/>
      </w:r>
      <w:r>
        <w:br/>
      </w:r>
      <w:r>
        <w:rPr>
          <w:rStyle w:val="CommentTok"/>
        </w:rPr>
        <w:t xml:space="preserve"># Or run the bootstrap script locally (requires network access to CyberArk) {#sec19}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CyberArkUrl </w:t>
      </w:r>
      <w:r>
        <w:rPr>
          <w:rStyle w:val="StringTok"/>
        </w:rPr>
        <w:t xml:space="preserve">"https://cyberark-ccp:443/AIMWebService/API/Accounts"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AppId </w:t>
      </w:r>
      <w:r>
        <w:rPr>
          <w:rStyle w:val="StringTok"/>
        </w:rPr>
        <w:t xml:space="preserve">"ci"</w:t>
      </w:r>
    </w:p>
    <w:bookmarkEnd w:id="20"/>
    <w:bookmarkEnd w:id="21"/>
    <w:bookmarkStart w:id="22" w:name="sec20"/>
    <w:p>
      <w:pPr>
        <w:pStyle w:val="Heading2"/>
      </w:pPr>
      <w:r>
        <w:t xml:space="preserve">Setup Script</w:t>
      </w:r>
    </w:p>
    <w:p>
      <w:pPr>
        <w:pStyle w:val="SourceCode"/>
      </w:pPr>
      <w:r>
        <w:rPr>
          <w:rStyle w:val="CommentTok"/>
        </w:rPr>
        <w:t xml:space="preserve"># scripts/setup-oneview.ps1 {#sec21}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$ConfigDir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Import the Automation module {#sec22}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$PSScriptRoot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'src/powershell/Automation/Automation.psd1'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Verify HPE OneView module is available {#sec23}</w:t>
      </w:r>
      <w:r>
        <w:br/>
      </w:r>
      <w:r>
        <w:rPr>
          <w:rStyle w:val="VariableTok"/>
        </w:rPr>
        <w:t xml:space="preserve">$ovModules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'HPEOneView.*'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ExpandProperty Name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$ovModules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HPEOneView.* module found. Install from PowerShell Gallery:"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"Install-Module HPEOneView.1000 -Scope CurrentUser -AllowClobber -Force"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$ovModules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$ovModules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-gt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modules detected: (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$ovModules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-join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"Remove old versions: Uninstall-Module HPEOneView.OLD_VERSION -Force"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Test credentials are available {#sec24}</w:t>
      </w:r>
      <w:r>
        <w:br/>
      </w:r>
      <w:r>
        <w:rPr>
          <w:rStyle w:val="VariableTok"/>
        </w:rPr>
        <w:t xml:space="preserve">$ovUser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'ONEVIEW_USER'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$ovPass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'ONEVIEW_PASSWORD'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$ovPass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 credentials not found. Ensure CyberArk bootstrap ran or set manually:"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`$</w:t>
      </w:r>
      <w:r>
        <w:rPr>
          <w:rStyle w:val="StringTok"/>
        </w:rPr>
        <w:t xml:space="preserve">env:ONEVIEW_USER</w:t>
      </w:r>
      <w:r>
        <w:rPr>
          <w:rStyle w:val="CharTok"/>
        </w:rPr>
        <w:t xml:space="preserve">`n`$</w:t>
      </w:r>
      <w:r>
        <w:rPr>
          <w:rStyle w:val="StringTok"/>
        </w:rPr>
        <w:t xml:space="preserve">env:ONEVIEW_PASSWORD"</w:t>
      </w:r>
      <w:r>
        <w:br/>
      </w:r>
      <w:r>
        <w:rPr>
          <w:rStyle w:val="OperatorTok"/>
        </w:rPr>
        <w:t xml:space="preserve">}</w:t>
      </w:r>
    </w:p>
    <w:bookmarkEnd w:id="22"/>
    <w:bookmarkEnd w:id="2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devops-guide-to-HPe-Term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devops-guide-to-HPe-Term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2026-09-18T15:37:56Z</dcterms:created>
  <dcterms:modified xsi:type="dcterms:W3CDTF">2026-09-18T15:37:56Z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