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ec1"/>
    <w:p>
      <w:pPr>
        <w:pStyle w:val="Heading1"/>
      </w:pPr>
      <w:r>
        <w:t xml:space="preserve">HPE ProLiant Windows Server ISO Automation - Documentation Index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Repository Structure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Document Index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Core Documentation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Physical Server Build &amp; Runbooks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Maintenance Mode &amp; Scheduling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Integration &amp; Authentication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Developer Resources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Contributing</w:t>
        </w:r>
      </w:hyperlink>
    </w:p>
    <w:p>
      <w:pPr>
        <w:pStyle w:val="FirstParagraph"/>
      </w:pPr>
      <w:r>
        <w:t xml:space="preserve">Complete documentation for the PowerShell automation module (</w:t>
      </w:r>
      <w:r>
        <w:rPr>
          <w:rStyle w:val="VerbatimChar"/>
        </w:rPr>
        <w:t xml:space="preserve">src/powershell/Automation/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sec3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image-build-automation/</w:t>
      </w:r>
      <w:r>
        <w:br/>
      </w:r>
      <w:r>
        <w:rPr>
          <w:rStyle w:val="VerbatimChar"/>
        </w:rPr>
        <w:t xml:space="preserve">├── .gitlab-ci.yml                 # GitLab CI pipeline</w:t>
      </w:r>
      <w:r>
        <w:br/>
      </w:r>
      <w:r>
        <w:rPr>
          <w:rStyle w:val="VerbatimChar"/>
        </w:rPr>
        <w:t xml:space="preserve">├── src/powershell/Automation/     # PowerShell module (Public cmdlets + Private helpers + manifest)</w:t>
      </w:r>
      <w:r>
        <w:br/>
      </w:r>
      <w:r>
        <w:rPr>
          <w:rStyle w:val="VerbatimChar"/>
        </w:rPr>
        <w:t xml:space="preserve">├── tests/powershell/              # Pester v6 test suite</w:t>
      </w:r>
      <w:r>
        <w:br/>
      </w:r>
      <w:r>
        <w:rPr>
          <w:rStyle w:val="VerbatimChar"/>
        </w:rPr>
        <w:t xml:space="preserve">├── scripts/                       # CI provisioning and helper scripts</w:t>
      </w:r>
      <w:r>
        <w:br/>
      </w:r>
      <w:r>
        <w:rPr>
          <w:rStyle w:val="VerbatimChar"/>
        </w:rPr>
        <w:t xml:space="preserve">├── configs/                       # Server/cluster/patch JSON configs</w:t>
      </w:r>
      <w:r>
        <w:br/>
      </w:r>
      <w:r>
        <w:rPr>
          <w:rStyle w:val="VerbatimChar"/>
        </w:rPr>
        <w:t xml:space="preserve">├── docs/                          # Documentation (this tree)</w:t>
      </w:r>
      <w:r>
        <w:br/>
      </w:r>
      <w:r>
        <w:rPr>
          <w:rStyle w:val="VerbatimChar"/>
        </w:rPr>
        <w:t xml:space="preserve">├── vendor/                        # Vendored PowerShell modules</w:t>
      </w:r>
      <w:r>
        <w:br/>
      </w:r>
      <w:r>
        <w:rPr>
          <w:rStyle w:val="VerbatimChar"/>
        </w:rPr>
        <w:t xml:space="preserve">└── generated/logs/                # Audit trails &amp; build reports (gitignored)</w:t>
      </w:r>
    </w:p>
    <w:p>
      <w:r>
        <w:pict>
          <v:rect style="width:0;height:1.5pt" o:hralign="center" o:hrstd="t" o:hr="t"/>
        </w:pict>
      </w:r>
    </w:p>
    <w:bookmarkEnd w:id="10"/>
    <w:bookmarkStart w:id="15" w:name="sec4"/>
    <w:p>
      <w:pPr>
        <w:pStyle w:val="Heading2"/>
      </w:pPr>
      <w:r>
        <w:t xml:space="preserve">Quick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PowerShell</w:t>
      </w:r>
      <w:r>
        <w:t xml:space="preserve"> </w:t>
      </w:r>
      <w:r>
        <w:t xml:space="preserve">module import and first command: see</w:t>
      </w:r>
      <w:r>
        <w:t xml:space="preserve"> </w:t>
      </w:r>
      <w:hyperlink r:id="rId11">
        <w:r>
          <w:rPr>
            <w:rStyle w:val="Hyperlink"/>
          </w:rPr>
          <w:t xml:space="preserve">powershell_api_reference.md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Configuration files reference:</w:t>
      </w:r>
      <w:r>
        <w:t xml:space="preserve"> </w:t>
      </w: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configs/README.md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Running tests:</w:t>
      </w:r>
      <w:r>
        <w:t xml:space="preserve"> </w:t>
      </w:r>
      <w:r>
        <w:t xml:space="preserve">see</w:t>
      </w:r>
      <w:r>
        <w:t xml:space="preserve"> </w:t>
      </w:r>
      <w:hyperlink r:id="rId13">
        <w:r>
          <w:rPr>
            <w:rStyle w:val="Hyperlink"/>
          </w:rPr>
          <w:t xml:space="preserve">testing.md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 integration:</w:t>
      </w:r>
      <w:r>
        <w:t xml:space="preserve"> </w:t>
      </w:r>
      <w:r>
        <w:t xml:space="preserve">see</w:t>
      </w:r>
      <w:r>
        <w:t xml:space="preserve"> </w:t>
      </w:r>
      <w:hyperlink r:id="rId14">
        <w:r>
          <w:rPr>
            <w:rStyle w:val="Hyperlink"/>
          </w:rPr>
          <w:t xml:space="preserve">powershell_ci.md</w:t>
        </w:r>
      </w:hyperlink>
    </w:p>
    <w:p>
      <w:r>
        <w:pict>
          <v:rect style="width:0;height:1.5pt" o:hralign="center" o:hrstd="t" o:hr="t"/>
        </w:pict>
      </w:r>
    </w:p>
    <w:bookmarkEnd w:id="15"/>
    <w:bookmarkStart w:id="39" w:name="sec5"/>
    <w:p>
      <w:pPr>
        <w:pStyle w:val="Heading2"/>
      </w:pPr>
      <w:r>
        <w:t xml:space="preserve">Document Index</w:t>
      </w:r>
    </w:p>
    <w:bookmarkStart w:id="21" w:name="sec6"/>
    <w:p>
      <w:pPr>
        <w:pStyle w:val="Heading3"/>
      </w:pPr>
      <w:r>
        <w:t xml:space="preserve">Core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PowerShell API Reference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Module overview, requirements, quick-start, cmdlet usage, orchestrator API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Automation Command Reference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Concise functional reference with every parameter for all automation commands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📘 Auto-Generated Function Reference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Comprehensive coverage of ALL PowerShell functions and cmdlets</w:t>
            </w:r>
            <w:r>
              <w:t xml:space="preserve"> </w:t>
            </w:r>
            <w:r>
              <w:t xml:space="preserve">- complete parameter documentation, examples, and usage for every function in the codebase. Auto-generated from source code.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Testing 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Comprehensive Pester v6 guide, runner commands, mocking, CI integration, maintenance mode testing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CI Run Requirements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Prerequisites, CyberArk bootstrap, CI examples for GitLab/Jenkins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Code Quality &amp; Security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PSScriptAnalyzer, gitleaks - configuration, usage, CI pipeline integration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GitLab CI/CD Integration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 API pipeline triggers, webhook configuration, polling</w:t>
            </w:r>
          </w:p>
        </w:tc>
      </w:tr>
    </w:tbl>
    <w:bookmarkEnd w:id="21"/>
    <w:bookmarkStart w:id="24" w:name="sec7"/>
    <w:p>
      <w:pPr>
        <w:pStyle w:val="Heading3"/>
      </w:pPr>
      <w:r>
        <w:t xml:space="preserve">Physical Server Build &amp; Runbooks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Runbook Requirements (current)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Operational runbook for automating physical HPE server builds — client-supplied Windows ISO mounted via iLO Redfish + OneView target resolution; firmware applied post-OS via HPE SUT.</w:t>
            </w:r>
            <w:r>
              <w:t xml:space="preserve"> </w:t>
            </w:r>
            <w:r>
              <w:rPr>
                <w:b/>
                <w:bCs/>
              </w:rPr>
              <w:t xml:space="preserve">No ConfigMgr.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Runbook Requirements (legacy)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Previous ConfigMgr + bootable-media runbook. Superseded by the current runbook above.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Runbook Changes (superseded)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Retired ConfigMgr bootable-media design plan; retained as an audit stub.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Automation Command Reference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Command-level reference for the physical server build functions (incl. ISO/firmware parameter options)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PowerShell API Reference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Orchestrator and workflow overview for the physical server build</w:t>
            </w:r>
          </w:p>
        </w:tc>
      </w:tr>
    </w:tbl>
    <w:bookmarkEnd w:id="24"/>
    <w:bookmarkStart w:id="28" w:name="sec8"/>
    <w:p>
      <w:pPr>
        <w:pStyle w:val="Heading3"/>
      </w:pPr>
      <w:r>
        <w:t xml:space="preserve">Maintenance Mode &amp; Scheduling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Maintenance Mode Architecture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Architecture, scheduling, audit, OpsRamp, environment variables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Maintenance Mode Environment Config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Environment variable configuration for maintenance mode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Maintenance Mode Code Map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Complete code map with links to all mm command functionality</w:t>
            </w:r>
          </w:p>
        </w:tc>
      </w:tr>
    </w:tbl>
    <w:bookmarkEnd w:id="28"/>
    <w:bookmarkStart w:id="35" w:name="sec9"/>
    <w:p>
      <w:pPr>
        <w:pStyle w:val="Heading3"/>
      </w:pPr>
      <w:r>
        <w:t xml:space="preserve">Integration &amp;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SCOM Authentication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SCOM authentication setup and configuration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OneView Authentication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HPE OneView authentication details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OneView Module Versions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HPE OneView PowerShell module version compatibility table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Authentication Overview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General authentication documentation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Audit Process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Audit trail and compliance process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GDPR Compliance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GDPR compliance documentation</w:t>
            </w:r>
          </w:p>
        </w:tc>
      </w:tr>
    </w:tbl>
    <w:bookmarkEnd w:id="35"/>
    <w:bookmarkStart w:id="38" w:name="sec10"/>
    <w:p>
      <w:pPr>
        <w:pStyle w:val="Heading3"/>
      </w:pPr>
      <w:r>
        <w:t xml:space="preserve">Developer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DevOps Guide to HPE Terms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HPE terminology guide for DevOps engineers</w:t>
            </w:r>
          </w:p>
        </w:tc>
      </w:tr>
      <w:tr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Checkmake Integration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Makefile validation with checkmake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0" w:name="sec11"/>
    <w:p>
      <w:pPr>
        <w:pStyle w:val="Heading2"/>
      </w:pPr>
      <w:r>
        <w:t xml:space="preserve">Contributing</w:t>
      </w:r>
    </w:p>
    <w:p>
      <w:pPr>
        <w:pStyle w:val="Compact"/>
        <w:numPr>
          <w:ilvl w:val="0"/>
          <w:numId w:val="1004"/>
        </w:numPr>
      </w:pPr>
      <w:r>
        <w:t xml:space="preserve">Add or update unit tests mirroring the module structure in</w:t>
      </w:r>
      <w:r>
        <w:t xml:space="preserve"> </w:t>
      </w:r>
      <w:r>
        <w:rPr>
          <w:rStyle w:val="VerbatimChar"/>
        </w:rPr>
        <w:t xml:space="preserve">tests/powershell/</w:t>
      </w:r>
    </w:p>
    <w:p>
      <w:pPr>
        <w:pStyle w:val="Compact"/>
        <w:numPr>
          <w:ilvl w:val="0"/>
          <w:numId w:val="1004"/>
        </w:numPr>
      </w:pPr>
      <w:r>
        <w:t xml:space="preserve">Update the relevant doc page in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4"/>
        </w:numPr>
      </w:pPr>
      <w:r>
        <w:t xml:space="preserve">Run linting:</w:t>
      </w:r>
      <w:r>
        <w:t xml:space="preserve"> </w:t>
      </w:r>
      <w:r>
        <w:rPr>
          <w:rStyle w:val="VerbatimChar"/>
        </w:rPr>
        <w:t xml:space="preserve">pwsh -Command "Invoke-ScriptAnalyzer -Path src/powershell -Recurse"</w:t>
      </w:r>
    </w:p>
    <w:p>
      <w:pPr>
        <w:pStyle w:val="Compact"/>
        <w:numPr>
          <w:ilvl w:val="0"/>
          <w:numId w:val="1004"/>
        </w:numPr>
      </w:pPr>
      <w:r>
        <w:t xml:space="preserve">Ensure Pester passes:</w:t>
      </w:r>
      <w:r>
        <w:t xml:space="preserve"> </w:t>
      </w:r>
      <w:r>
        <w:rPr>
          <w:rStyle w:val="VerbatimChar"/>
        </w:rPr>
        <w:t xml:space="preserve">pwsh -File scripts/run-tests.ps1</w:t>
      </w:r>
    </w:p>
    <w:p>
      <w:pPr>
        <w:pStyle w:val="Compact"/>
        <w:numPr>
          <w:ilvl w:val="0"/>
          <w:numId w:val="1004"/>
        </w:numPr>
      </w:pPr>
      <w:r>
        <w:t xml:space="preserve">PR description must link to any documentation changes</w:t>
      </w:r>
    </w:p>
    <w:bookmarkEnd w:id="40"/>
    <w:bookmarkEnd w:id="41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configs/README.md#top" TargetMode="External" /><Relationship Type="http://schemas.openxmlformats.org/officeDocument/2006/relationships/hyperlink" Id="rId17" Target="Automation/automation_commands.md#top" TargetMode="External" /><Relationship Type="http://schemas.openxmlformats.org/officeDocument/2006/relationships/hyperlink" Id="rId23" Target="Automation/runbook-changes.md#top" TargetMode="External" /><Relationship Type="http://schemas.openxmlformats.org/officeDocument/2006/relationships/hyperlink" Id="rId22" Target="Automation/runbook-requirements-v2.md#top" TargetMode="External" /><Relationship Type="http://schemas.openxmlformats.org/officeDocument/2006/relationships/hyperlink" Id="rId37" Target="Generic/CHECKMAKE_INTEGRATION.md#top" TargetMode="External" /><Relationship Type="http://schemas.openxmlformats.org/officeDocument/2006/relationships/hyperlink" Id="rId33" Target="Generic/audit_process.md#top" TargetMode="External" /><Relationship Type="http://schemas.openxmlformats.org/officeDocument/2006/relationships/hyperlink" Id="rId32" Target="Generic/auth-doc.md#top" TargetMode="External" /><Relationship Type="http://schemas.openxmlformats.org/officeDocument/2006/relationships/hyperlink" Id="rId19" Target="Generic/code_quality.md#top" TargetMode="External" /><Relationship Type="http://schemas.openxmlformats.org/officeDocument/2006/relationships/hyperlink" Id="rId34" Target="Generic/gdpr_compliance.md#top" TargetMode="External" /><Relationship Type="http://schemas.openxmlformats.org/officeDocument/2006/relationships/hyperlink" Id="rId20" Target="Generic/gitlab.md#top" TargetMode="External" /><Relationship Type="http://schemas.openxmlformats.org/officeDocument/2006/relationships/hyperlink" Id="rId30" Target="Generic/oneview-auth.md#top" TargetMode="External" /><Relationship Type="http://schemas.openxmlformats.org/officeDocument/2006/relationships/hyperlink" Id="rId31" Target="Generic/oneview-module-versions.md#top" TargetMode="External" /><Relationship Type="http://schemas.openxmlformats.org/officeDocument/2006/relationships/hyperlink" Id="rId11" Target="Generic/powershell_api_reference.md#quick-start" TargetMode="External" /><Relationship Type="http://schemas.openxmlformats.org/officeDocument/2006/relationships/hyperlink" Id="rId16" Target="Generic/powershell_api_reference.md#top" TargetMode="External" /><Relationship Type="http://schemas.openxmlformats.org/officeDocument/2006/relationships/hyperlink" Id="rId14" Target="Generic/powershell_ci.md#top" TargetMode="External" /><Relationship Type="http://schemas.openxmlformats.org/officeDocument/2006/relationships/hyperlink" Id="rId29" Target="Generic/scom-auth.md#top" TargetMode="External" /><Relationship Type="http://schemas.openxmlformats.org/officeDocument/2006/relationships/hyperlink" Id="rId13" Target="Generic/testing.md#top" TargetMode="External" /><Relationship Type="http://schemas.openxmlformats.org/officeDocument/2006/relationships/hyperlink" Id="rId27" Target="Maintenance-Mode/Code_Map_Maitenance_Mode.md#top" TargetMode="External" /><Relationship Type="http://schemas.openxmlformats.org/officeDocument/2006/relationships/hyperlink" Id="rId26" Target="Maintenance-Mode/maintenance-mode-environment-config.md#top" TargetMode="External" /><Relationship Type="http://schemas.openxmlformats.org/officeDocument/2006/relationships/hyperlink" Id="rId25" Target="Maintenance-Mode/maintenance_mode.md#top" TargetMode="External" /><Relationship Type="http://schemas.openxmlformats.org/officeDocument/2006/relationships/hyperlink" Id="rId36" Target="devops-guide-to-HPe-Terms.md#top" TargetMode="External" /><Relationship Type="http://schemas.openxmlformats.org/officeDocument/2006/relationships/hyperlink" Id="rId18" Target="dynamic-code-docs/INDEX.md#to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configs/README.md#top" TargetMode="External" /><Relationship Type="http://schemas.openxmlformats.org/officeDocument/2006/relationships/hyperlink" Id="rId17" Target="Automation/automation_commands.md#top" TargetMode="External" /><Relationship Type="http://schemas.openxmlformats.org/officeDocument/2006/relationships/hyperlink" Id="rId23" Target="Automation/runbook-changes.md#top" TargetMode="External" /><Relationship Type="http://schemas.openxmlformats.org/officeDocument/2006/relationships/hyperlink" Id="rId22" Target="Automation/runbook-requirements-v2.md#top" TargetMode="External" /><Relationship Type="http://schemas.openxmlformats.org/officeDocument/2006/relationships/hyperlink" Id="rId37" Target="Generic/CHECKMAKE_INTEGRATION.md#top" TargetMode="External" /><Relationship Type="http://schemas.openxmlformats.org/officeDocument/2006/relationships/hyperlink" Id="rId33" Target="Generic/audit_process.md#top" TargetMode="External" /><Relationship Type="http://schemas.openxmlformats.org/officeDocument/2006/relationships/hyperlink" Id="rId32" Target="Generic/auth-doc.md#top" TargetMode="External" /><Relationship Type="http://schemas.openxmlformats.org/officeDocument/2006/relationships/hyperlink" Id="rId19" Target="Generic/code_quality.md#top" TargetMode="External" /><Relationship Type="http://schemas.openxmlformats.org/officeDocument/2006/relationships/hyperlink" Id="rId34" Target="Generic/gdpr_compliance.md#top" TargetMode="External" /><Relationship Type="http://schemas.openxmlformats.org/officeDocument/2006/relationships/hyperlink" Id="rId20" Target="Generic/gitlab.md#top" TargetMode="External" /><Relationship Type="http://schemas.openxmlformats.org/officeDocument/2006/relationships/hyperlink" Id="rId30" Target="Generic/oneview-auth.md#top" TargetMode="External" /><Relationship Type="http://schemas.openxmlformats.org/officeDocument/2006/relationships/hyperlink" Id="rId31" Target="Generic/oneview-module-versions.md#top" TargetMode="External" /><Relationship Type="http://schemas.openxmlformats.org/officeDocument/2006/relationships/hyperlink" Id="rId11" Target="Generic/powershell_api_reference.md#quick-start" TargetMode="External" /><Relationship Type="http://schemas.openxmlformats.org/officeDocument/2006/relationships/hyperlink" Id="rId16" Target="Generic/powershell_api_reference.md#top" TargetMode="External" /><Relationship Type="http://schemas.openxmlformats.org/officeDocument/2006/relationships/hyperlink" Id="rId14" Target="Generic/powershell_ci.md#top" TargetMode="External" /><Relationship Type="http://schemas.openxmlformats.org/officeDocument/2006/relationships/hyperlink" Id="rId29" Target="Generic/scom-auth.md#top" TargetMode="External" /><Relationship Type="http://schemas.openxmlformats.org/officeDocument/2006/relationships/hyperlink" Id="rId13" Target="Generic/testing.md#top" TargetMode="External" /><Relationship Type="http://schemas.openxmlformats.org/officeDocument/2006/relationships/hyperlink" Id="rId27" Target="Maintenance-Mode/Code_Map_Maitenance_Mode.md#top" TargetMode="External" /><Relationship Type="http://schemas.openxmlformats.org/officeDocument/2006/relationships/hyperlink" Id="rId26" Target="Maintenance-Mode/maintenance-mode-environment-config.md#top" TargetMode="External" /><Relationship Type="http://schemas.openxmlformats.org/officeDocument/2006/relationships/hyperlink" Id="rId25" Target="Maintenance-Mode/maintenance_mode.md#top" TargetMode="External" /><Relationship Type="http://schemas.openxmlformats.org/officeDocument/2006/relationships/hyperlink" Id="rId36" Target="devops-guide-to-HPe-Terms.md#top" TargetMode="External" /><Relationship Type="http://schemas.openxmlformats.org/officeDocument/2006/relationships/hyperlink" Id="rId18" Target="dynamic-code-docs/INDEX.md#to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2026-10-14T16:17:52Z</dcterms:created>
  <dcterms:modified xsi:type="dcterms:W3CDTF">2026-10-14T16:17:52Z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