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Resolve-TerminalTemplate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Selects the correct WIP profile template path based on the target computer name. On Windows, the name is normalized (dashes, underscores and spaces removed) and matched against known host patterns: * EIS19 hosts -&gt; wip/eis19profile.ps1 * VDI hosts -&gt; wip/techvdi-profile.ps1 * all others -&gt; wip/windowspsprofile.ps1 (default) The normalization prevents hosts like</w:t>
      </w:r>
      <w:r>
        <w:t xml:space="preserve"> </w:t>
      </w:r>
      <w:r>
        <w:t xml:space="preserve">‘eis-19’</w:t>
      </w:r>
      <w:r>
        <w:t xml:space="preserve"> </w:t>
      </w:r>
      <w:r>
        <w:t xml:space="preserve">from falling through to the default template and incorrectly inheriting a corporate proxy, which breaks Connect-OVMgmt against internal HPE OneView appliances. On Linux/macOS a separate template is chosen by the caller (see usage of $TerminalTemplate below).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-ComputerName</w:t>
            </w:r>
          </w:p>
        </w:tc>
        <w:tc>
          <w:tcPr/>
          <w:p>
            <w:pPr>
              <w:pStyle w:val="Compact"/>
            </w:pPr>
            <w:r>
              <w:t xml:space="preserve">Computer name used to pick the template. Callers pass [System.Environment]::MachineName.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-RepoRoot</w:t>
            </w:r>
          </w:p>
        </w:tc>
        <w:tc>
          <w:tcPr/>
          <w:p>
            <w:pPr>
              <w:pStyle w:val="Compact"/>
            </w:pPr>
            <w:r>
              <w:t xml:space="preserve">Root path of the repository, used to resolve template file paths.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Resolve-TerminalTemplate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ComputerName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MachineName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RepoRoot </w:t>
      </w:r>
      <w:r>
        <w:rPr>
          <w:rStyle w:val="VariableTok"/>
        </w:rPr>
        <w:t xml:space="preserve">$RepoRoot</w:t>
      </w:r>
      <w:r>
        <w:rPr>
          <w:rStyle w:val="NormalTok"/>
        </w:rPr>
        <w:t xml:space="preserve"> Returns the EIS19 template path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 </w:t>
      </w:r>
      <w:r>
        <w:rPr>
          <w:rStyle w:val="StringTok"/>
        </w:rPr>
        <w:t xml:space="preserve">'eis-19'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otherwise the default template</w:t>
      </w:r>
      <w:r>
        <w:rPr>
          <w:rStyle w:val="OperatorTok"/>
        </w:rPr>
        <w:t xml:space="preserve">.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Resolves the PowerShell profile template to apply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given host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Selects the correct WIP profile template path based on the target</w:t>
      </w:r>
      <w:r>
        <w:br/>
      </w:r>
      <w:r>
        <w:rPr>
          <w:rStyle w:val="NormalTok"/>
        </w:rPr>
        <w:t xml:space="preserve">        computer 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On Windows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 name is normalized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dashes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underscores</w:t>
      </w:r>
      <w:r>
        <w:br/>
      </w:r>
      <w:r>
        <w:rPr>
          <w:rStyle w:val="NormalTok"/>
        </w:rPr>
        <w:t xml:space="preserve">        and spaces removed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 matched against known host patterns</w:t>
      </w:r>
      <w:r>
        <w:rPr>
          <w:rStyle w:val="Operator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EIS19 hosts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wip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eis19profile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VDI hosts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wip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techvdi-profile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all others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wip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windowspsprofile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The normalization prevents hosts like </w:t>
      </w:r>
      <w:r>
        <w:rPr>
          <w:rStyle w:val="StringTok"/>
        </w:rPr>
        <w:t xml:space="preserve">'eis-19'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falling through to</w:t>
      </w:r>
      <w:r>
        <w:br/>
      </w:r>
      <w:r>
        <w:rPr>
          <w:rStyle w:val="NormalTok"/>
        </w:rPr>
        <w:t xml:space="preserve">        the default template and incorrectly inheriting a corporate proxy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which</w:t>
      </w:r>
      <w:r>
        <w:br/>
      </w:r>
      <w:r>
        <w:rPr>
          <w:rStyle w:val="NormalTok"/>
        </w:rPr>
        <w:t xml:space="preserve">        breaks Connect-OVMgmt against internal HPE OneView appliances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    On Linux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macOS a separate template is chosen by the caller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 usage</w:t>
      </w:r>
      <w:r>
        <w:br/>
      </w:r>
      <w:r>
        <w:rPr>
          <w:rStyle w:val="NormalTok"/>
        </w:rPr>
        <w:t xml:space="preserve">        of </w:t>
      </w:r>
      <w:r>
        <w:rPr>
          <w:rStyle w:val="VariableTok"/>
        </w:rPr>
        <w:t xml:space="preserve">$TerminalTemplate</w:t>
      </w:r>
      <w:r>
        <w:rPr>
          <w:rStyle w:val="NormalTok"/>
        </w:rPr>
        <w:t xml:space="preserve"> below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ComputerName</w:t>
      </w:r>
      <w:r>
        <w:br/>
      </w:r>
      <w:r>
        <w:rPr>
          <w:rStyle w:val="NormalTok"/>
        </w:rPr>
        <w:t xml:space="preserve">        Computer name used to pick the template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Callers pass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MachineName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RepoRoot</w:t>
      </w:r>
      <w:r>
        <w:br/>
      </w:r>
      <w:r>
        <w:rPr>
          <w:rStyle w:val="NormalTok"/>
        </w:rPr>
        <w:t xml:space="preserve">        Root path of the 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used to resolve template file paths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Resolve-TerminalTemplate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ComputerName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MachineName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RepoRoot </w:t>
      </w:r>
      <w:r>
        <w:rPr>
          <w:rStyle w:val="VariableTok"/>
        </w:rPr>
        <w:t xml:space="preserve">$RepoRoot</w:t>
      </w:r>
      <w:r>
        <w:br/>
      </w:r>
      <w:r>
        <w:br/>
      </w:r>
      <w:r>
        <w:rPr>
          <w:rStyle w:val="NormalTok"/>
        </w:rPr>
        <w:t xml:space="preserve">        Returns the EIS19 template path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 </w:t>
      </w:r>
      <w:r>
        <w:rPr>
          <w:rStyle w:val="StringTok"/>
        </w:rPr>
        <w:t xml:space="preserve">'eis-19'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otherwise the</w:t>
      </w:r>
      <w:r>
        <w:br/>
      </w:r>
      <w:r>
        <w:rPr>
          <w:rStyle w:val="NormalTok"/>
        </w:rPr>
        <w:t xml:space="preserve">        default template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Fully-qualified path to the chosen profile template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2026-10-14T16:17:57Z</dcterms:created>
  <dcterms:modified xsi:type="dcterms:W3CDTF">2026-10-14T16:17:57Z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./scripts/Setup-Profile.ps1</vt:lpwstr>
  </property>
</Properties>
</file>