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Disconnect-OneView</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Closes the active HPE OneView session established by Test-ServerConnectivity or Connect-OVMgmt. This command safely disconnects from the OneView appliance and cleans up the session state. Use this command when you are finished running OneView commands and want to explicitly close the connection.</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-Force</w:t>
            </w:r>
          </w:p>
        </w:tc>
        <w:tc>
          <w:tcPr/>
          <w:p>
            <w:pPr>
              <w:pStyle w:val="Compact"/>
            </w:pPr>
            <w:r>
              <w:t xml:space="preserve">Force disconnection even if errors occur during cleanup.</w:t>
            </w:r>
          </w:p>
        </w:tc>
      </w:tr>
      <w:tr>
        <w:tc>
          <w:tcPr/>
          <w:p>
            <w:pPr>
              <w:pStyle w:val="Compact"/>
            </w:pPr>
            <w:r>
              <w:rPr>
                <w:rStyle w:val="VerbatimChar"/>
              </w:rPr>
              <w:t xml:space="preserve">-Json</w:t>
            </w:r>
          </w:p>
        </w:tc>
        <w:tc>
          <w:tcPr/>
          <w:p>
            <w:pPr>
              <w:pStyle w:val="Compact"/>
            </w:pPr>
            <w:r>
              <w:t xml:space="preserve">Emit the result as a JSON string on the success stream instead of the human-readable report.</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Disconnect-OneView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Disconnect-OneView Disconnect </w:t>
      </w:r>
      <w:r>
        <w:rPr>
          <w:rStyle w:val="KeywordTok"/>
        </w:rPr>
        <w:t xml:space="preserve">from</w:t>
      </w:r>
      <w:r>
        <w:rPr>
          <w:rStyle w:val="NormalTok"/>
        </w:rPr>
        <w:t xml:space="preserve"> the current OneView session</w:t>
      </w:r>
      <w:r>
        <w:rPr>
          <w:rStyle w:val="OperatorTok"/>
        </w:rPr>
        <w:t xml:space="preserve">.</w:t>
      </w:r>
    </w:p>
    <w:bookmarkEnd w:id="12"/>
    <w:bookmarkStart w:id="13" w:name="sec7"/>
    <w:p>
      <w:pPr>
        <w:pStyle w:val="Heading3"/>
      </w:pPr>
      <w:r>
        <w:t xml:space="preserve">Example 2</w:t>
      </w:r>
    </w:p>
    <w:p>
      <w:pPr>
        <w:pStyle w:val="SourceCode"/>
      </w:pPr>
      <w:r>
        <w:rPr>
          <w:rStyle w:val="NormalTok"/>
        </w:rPr>
        <w:t xml:space="preserve">Disconnect-OneView </w:t>
      </w:r>
      <w:r>
        <w:rPr>
          <w:rStyle w:val="OperatorTok"/>
        </w:rPr>
        <w:t xml:space="preserve">-</w:t>
      </w:r>
      <w:r>
        <w:rPr>
          <w:rStyle w:val="NormalTok"/>
        </w:rPr>
        <w:t xml:space="preserve">Force Force disconnection</w:t>
      </w:r>
      <w:r>
        <w:rPr>
          <w:rStyle w:val="OperatorTok"/>
        </w:rPr>
        <w:t xml:space="preserve">,</w:t>
      </w:r>
      <w:r>
        <w:rPr>
          <w:rStyle w:val="NormalTok"/>
        </w:rPr>
        <w:t xml:space="preserve"> suppressing any cleanup errors</w:t>
      </w:r>
      <w:r>
        <w:rPr>
          <w:rStyle w:val="OperatorTok"/>
        </w:rPr>
        <w:t xml:space="preserve">.</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Disconnect </w:t>
      </w:r>
      <w:r>
        <w:rPr>
          <w:rStyle w:val="KeywordTok"/>
        </w:rPr>
        <w:t xml:space="preserve">from</w:t>
      </w:r>
      <w:r>
        <w:rPr>
          <w:rStyle w:val="NormalTok"/>
        </w:rPr>
        <w:t xml:space="preserve"> the HPE OneView appliance and close the active session</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Closes the active HPE OneView session established by Test-ServerConnectivity</w:t>
      </w:r>
      <w:r>
        <w:br/>
      </w:r>
      <w:r>
        <w:rPr>
          <w:rStyle w:val="NormalTok"/>
        </w:rPr>
        <w:t xml:space="preserve">        or Connect-OVMgmt</w:t>
      </w:r>
      <w:r>
        <w:rPr>
          <w:rStyle w:val="OperatorTok"/>
        </w:rPr>
        <w:t xml:space="preserve">.</w:t>
      </w:r>
      <w:r>
        <w:rPr>
          <w:rStyle w:val="NormalTok"/>
        </w:rPr>
        <w:t xml:space="preserve"> This command safely disconnects </w:t>
      </w:r>
      <w:r>
        <w:rPr>
          <w:rStyle w:val="KeywordTok"/>
        </w:rPr>
        <w:t xml:space="preserve">from</w:t>
      </w:r>
      <w:r>
        <w:rPr>
          <w:rStyle w:val="NormalTok"/>
        </w:rPr>
        <w:t xml:space="preserve"> the OneView appliance</w:t>
      </w:r>
      <w:r>
        <w:br/>
      </w:r>
      <w:r>
        <w:rPr>
          <w:rStyle w:val="NormalTok"/>
        </w:rPr>
        <w:t xml:space="preserve">        and cleans up the session state</w:t>
      </w:r>
      <w:r>
        <w:rPr>
          <w:rStyle w:val="OperatorTok"/>
        </w:rPr>
        <w:t xml:space="preserve">.</w:t>
      </w:r>
      <w:r>
        <w:br/>
      </w:r>
      <w:r>
        <w:br/>
      </w:r>
      <w:r>
        <w:rPr>
          <w:rStyle w:val="NormalTok"/>
        </w:rPr>
        <w:t xml:space="preserve">        Use this command when you are finished running OneView commands and want to</w:t>
      </w:r>
      <w:r>
        <w:br/>
      </w:r>
      <w:r>
        <w:rPr>
          <w:rStyle w:val="NormalTok"/>
        </w:rPr>
        <w:t xml:space="preserve">        explicitly close the connection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Force disconnection even </w:t>
      </w:r>
      <w:r>
        <w:rPr>
          <w:rStyle w:val="ControlFlowTok"/>
        </w:rPr>
        <w:t xml:space="preserve">if</w:t>
      </w:r>
      <w:r>
        <w:rPr>
          <w:rStyle w:val="NormalTok"/>
        </w:rPr>
        <w:t xml:space="preserve"> errors occur during cleanup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instead of the</w:t>
      </w:r>
      <w:r>
        <w:br/>
      </w:r>
      <w:r>
        <w:rPr>
          <w:rStyle w:val="NormalTok"/>
        </w:rPr>
        <w:t xml:space="preserve">        human-readable report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rPr>
          <w:rStyle w:val="NormalTok"/>
        </w:rPr>
        <w:t xml:space="preserve"> By</w:t>
      </w:r>
      <w:r>
        <w:br/>
      </w:r>
      <w:r>
        <w:rPr>
          <w:rStyle w:val="NormalTok"/>
        </w:rPr>
        <w:t xml:space="preserve">        default the command writes only the human-readable report and returns</w:t>
      </w:r>
      <w:r>
        <w:br/>
      </w:r>
      <w:r>
        <w:rPr>
          <w:rStyle w:val="NormalTok"/>
        </w:rPr>
        <w:t xml:space="preserve">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 hashtable dump</w:t>
      </w:r>
      <w:r>
        <w:rPr>
          <w:rStyle w:val="OperatorTok"/>
        </w:rPr>
        <w:t xml:space="preserve">.</w:t>
      </w:r>
      <w:r>
        <w:br/>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Disconnect-OneView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w:t>
      </w:r>
      <w:r>
        <w:br/>
      </w:r>
      <w:r>
        <w:br/>
      </w:r>
      <w:r>
        <w:rPr>
          <w:rStyle w:val="NormalTok"/>
        </w:rPr>
        <w:t xml:space="preserve">        Disconnect </w:t>
      </w:r>
      <w:r>
        <w:rPr>
          <w:rStyle w:val="KeywordTok"/>
        </w:rPr>
        <w:t xml:space="preserve">from</w:t>
      </w:r>
      <w:r>
        <w:rPr>
          <w:rStyle w:val="NormalTok"/>
        </w:rPr>
        <w:t xml:space="preserve"> the current OneView session</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 </w:t>
      </w:r>
      <w:r>
        <w:rPr>
          <w:rStyle w:val="OperatorTok"/>
        </w:rPr>
        <w:t xml:space="preserve">-</w:t>
      </w:r>
      <w:r>
        <w:rPr>
          <w:rStyle w:val="NormalTok"/>
        </w:rPr>
        <w:t xml:space="preserve">Force</w:t>
      </w:r>
      <w:r>
        <w:br/>
      </w:r>
      <w:r>
        <w:br/>
      </w:r>
      <w:r>
        <w:rPr>
          <w:rStyle w:val="NormalTok"/>
        </w:rPr>
        <w:t xml:space="preserve">        Force disconnection</w:t>
      </w:r>
      <w:r>
        <w:rPr>
          <w:rStyle w:val="OperatorTok"/>
        </w:rPr>
        <w:t xml:space="preserve">,</w:t>
      </w:r>
      <w:r>
        <w:rPr>
          <w:rStyle w:val="NormalTok"/>
        </w:rPr>
        <w:t xml:space="preserve"> suppressing any cleanup errors</w:t>
      </w:r>
      <w:r>
        <w:rPr>
          <w:rStyle w:val="OperatorTok"/>
        </w:rPr>
        <w:t xml:space="preserve">.</w:t>
      </w:r>
      <w:r>
        <w:br/>
      </w:r>
      <w:r>
        <w:br/>
      </w:r>
      <w:r>
        <w:rPr>
          <w:rStyle w:val="NormalTok"/>
        </w:rPr>
        <w:t xml:space="preserve">    </w:t>
      </w:r>
      <w:r>
        <w:rPr>
          <w:rStyle w:val="OperatorTok"/>
        </w:rPr>
        <w:t xml:space="preserve">.</w:t>
      </w:r>
      <w:r>
        <w:rPr>
          <w:rStyle w:val="FunctionTok"/>
        </w:rPr>
        <w:t xml:space="preserve">OUTPUTS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 Success</w:t>
      </w:r>
      <w:r>
        <w:rPr>
          <w:rStyle w:val="OperatorTok"/>
        </w:rPr>
        <w:t xml:space="preserve">,</w:t>
      </w:r>
      <w:r>
        <w:rPr>
          <w:rStyle w:val="NormalTok"/>
        </w:rPr>
        <w:t xml:space="preserve"> Message</w:t>
      </w:r>
      <w:r>
        <w:rPr>
          <w:rStyle w:val="OperatorTok"/>
        </w:rPr>
        <w:t xml:space="preserve">,</w:t>
      </w:r>
      <w:r>
        <w:rPr>
          <w:rStyle w:val="NormalTok"/>
        </w:rPr>
        <w:t xml:space="preserve"> Timestamp</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NOTES</w:t>
      </w:r>
      <w:r>
        <w:br/>
      </w:r>
      <w:r>
        <w:rPr>
          <w:rStyle w:val="NormalTok"/>
        </w:rPr>
        <w:t xml:space="preserve">        This command is the counterpart to Connect-OneView </w:t>
      </w:r>
      <w:r>
        <w:rPr>
          <w:rStyle w:val="OperatorTok"/>
        </w:rPr>
        <w:t xml:space="preserve">(</w:t>
      </w:r>
      <w:r>
        <w:rPr>
          <w:rStyle w:val="NormalTok"/>
        </w:rPr>
        <w:t xml:space="preserve">and the underlying</w:t>
      </w:r>
      <w:r>
        <w:br/>
      </w:r>
      <w:r>
        <w:rPr>
          <w:rStyle w:val="NormalTok"/>
        </w:rPr>
        <w:t xml:space="preserve">        Test-ServerConnectivity</w:t>
      </w:r>
      <w:r>
        <w:rPr>
          <w:rStyle w:val="OperatorTok"/>
        </w:rPr>
        <w:t xml:space="preserve">),</w:t>
      </w:r>
      <w:r>
        <w:rPr>
          <w:rStyle w:val="NormalTok"/>
        </w:rPr>
        <w:t xml:space="preserve"> which establishes the persistent OneView</w:t>
      </w:r>
      <w:r>
        <w:br/>
      </w:r>
      <w:r>
        <w:rPr>
          <w:rStyle w:val="NormalTok"/>
        </w:rPr>
        <w:t xml:space="preserve">        session</w:t>
      </w:r>
      <w:r>
        <w:rPr>
          <w:rStyle w:val="OperatorTok"/>
        </w:rPr>
        <w:t xml:space="preserve">.</w:t>
      </w:r>
      <w:r>
        <w:rPr>
          <w:rStyle w:val="NormalTok"/>
        </w:rPr>
        <w:t xml:space="preserve"> The session is also automatically closed when the PowerShell</w:t>
      </w:r>
      <w:r>
        <w:br/>
      </w:r>
      <w:r>
        <w:rPr>
          <w:rStyle w:val="NormalTok"/>
        </w:rPr>
        <w:t xml:space="preserve">        session ends</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2026-09-04T14:04:38Z</dcterms:created>
  <dcterms:modified xsi:type="dcterms:W3CDTF">2026-09-04T14:04:38Z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./src/powershell/Automation/Public/Disconnect-OneView.ps1</vt:lpwstr>
  </property>
</Properties>
</file>