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ec1"/>
    <w:p>
      <w:pPr>
        <w:pStyle w:val="Heading1"/>
      </w:pPr>
      <w:r>
        <w:t xml:space="preserve">GitLab CI/CD Pipeline Trigger API - REST reference and integration guide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Step 1 - Pipeline configuration (</w:t>
        </w:r>
        <w:r>
          <w:rPr>
            <w:rStyle w:val="VerbatimChar"/>
          </w:rPr>
          <w:t xml:space="preserve">.gitlab-ci.yml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Required file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CI/CD Variables (project defaults / override source)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GitLab CI entry-point script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Step 2 - Generate a Pipeline Trigger Token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Step 3 - Triggering from iRequest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REST endpoint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PowerShell payload (iRequest PowerShell engine)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curl payload (Linux-style webhook runner)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Hyperlink"/>
          </w:rPr>
          <w:t xml:space="preserve">PowerShell helper -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Send-GitLabMaintenanceRequest</w:t>
        </w:r>
      </w:hyperlink>
    </w:p>
    <w:p>
      <w:pPr>
        <w:pStyle w:val="Compact"/>
        <w:numPr>
          <w:ilvl w:val="1"/>
          <w:numId w:val="1003"/>
        </w:numPr>
      </w:pPr>
      <w:hyperlink w:anchor="sec15">
        <w:r>
          <w:rPr>
            <w:rStyle w:val="Hyperlink"/>
          </w:rPr>
          <w:t xml:space="preserve">Control-layer integration (recommended)</w:t>
        </w:r>
      </w:hyperlink>
    </w:p>
    <w:p>
      <w:pPr>
        <w:pStyle w:val="Compact"/>
        <w:numPr>
          <w:ilvl w:val="1"/>
          <w:numId w:val="1003"/>
        </w:numPr>
      </w:pPr>
      <w:hyperlink w:anchor="sec16">
        <w:r>
          <w:rPr>
            <w:rStyle w:val="Hyperlink"/>
          </w:rPr>
          <w:t xml:space="preserve">Dry-run mode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Completion callbacks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Pipeline status polling via the GitLab API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Cluster configuration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Comparison with legacy CI systems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Network requirements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Error reference - callers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GitLab CI/CD pipeline triggers bridge web-based ticketing systems (iRequest, ServiceNow, Jira) with automated backend PowerShell scripts. The self-hosted GitLab instance serves as the automation gateway.</w:t>
      </w:r>
    </w:p>
    <w:p>
      <w:pPr>
        <w:pStyle w:val="SourceCode"/>
      </w:pPr>
      <w:r>
        <w:rPr>
          <w:rStyle w:val="VerbatimChar"/>
        </w:rPr>
        <w:t xml:space="preserve">iRequest / ServiceNow / Jira</w:t>
      </w:r>
      <w:r>
        <w:br/>
      </w:r>
      <w:r>
        <w:rPr>
          <w:rStyle w:val="VerbatimChar"/>
        </w:rPr>
        <w:t xml:space="preserve">            │  HTTP POST  /api/v4/projects/{id}/trigger/pipeline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GitLab CI/CD Pipeline</w:t>
      </w:r>
      <w:r>
        <w:br/>
      </w:r>
      <w:r>
        <w:rPr>
          <w:rStyle w:val="VerbatimChar"/>
        </w:rPr>
        <w:t xml:space="preserve">            │  pipeline environment variables (ACTION, CLUSTER_ID …)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Invoke-GitLabMaintenance.ps1  (scripts/gitlab/)</w:t>
      </w:r>
      <w:r>
        <w:br/>
      </w:r>
      <w:r>
        <w:rPr>
          <w:rStyle w:val="VerbatimChar"/>
        </w:rPr>
        <w:t xml:space="preserve">            │  calls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Set-MaintenanceMode  →  SCOM / iLO / OneView</w:t>
      </w:r>
    </w:p>
    <w:p>
      <w:r>
        <w:pict>
          <v:rect style="width:0;height:1.5pt" o:hralign="center" o:hrstd="t" o:hr="t"/>
        </w:pict>
      </w:r>
    </w:p>
    <w:bookmarkEnd w:id="10"/>
    <w:bookmarkStart w:id="14" w:name="sec4"/>
    <w:p>
      <w:pPr>
        <w:pStyle w:val="Heading2"/>
      </w:pPr>
      <w:r>
        <w:t xml:space="preserve">Step 1 - Pipeline configuration (</w:t>
      </w:r>
      <w:r>
        <w:rPr>
          <w:rStyle w:val="VerbatimChar"/>
        </w:rPr>
        <w:t xml:space="preserve">.gitlab-ci.yml</w:t>
      </w:r>
      <w:r>
        <w:t xml:space="preserve">)</w:t>
      </w:r>
    </w:p>
    <w:p>
      <w:pPr>
        <w:pStyle w:val="FirstParagraph"/>
      </w:pPr>
      <w:r>
        <w:t xml:space="preserve">Pipeline jobs are defined as code in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 committed to the same repository as the automation scripts.</w:t>
      </w:r>
    </w:p>
    <w:bookmarkStart w:id="11" w:name="sec5"/>
    <w:p>
      <w:pPr>
        <w:pStyle w:val="Heading3"/>
      </w:pPr>
      <w:r>
        <w:t xml:space="preserve">Required file</w:t>
      </w:r>
    </w:p>
    <w:p>
      <w:pPr>
        <w:pStyle w:val="FirstParagraph"/>
      </w:pPr>
      <w:r>
        <w:rPr>
          <w:rStyle w:val="VerbatimChar"/>
          <w:b/>
          <w:bCs/>
        </w:rPr>
        <w:t xml:space="preserve">.gitlab-ci.yml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maintenance</w:t>
      </w:r>
      <w:r>
        <w:br/>
      </w:r>
      <w:r>
        <w:br/>
      </w:r>
      <w:r>
        <w:rPr>
          <w:rStyle w:val="FunctionTok"/>
        </w:rPr>
        <w:t xml:space="preserve">.maintenance_defaults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&amp;maintenance_defaults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maintenance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mcr.microsoft.com/powershell:7.4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triggers</w:t>
      </w:r>
      <w:r>
        <w:br/>
      </w:r>
      <w:r>
        <w:br/>
      </w:r>
      <w:r>
        <w:rPr>
          <w:rStyle w:val="FunctionTok"/>
        </w:rPr>
        <w:t xml:space="preserve">maintenance-mode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&lt;&lt;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*maintenance_defaults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FF_NETWORK_PER_BUILD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"enable"</w:t>
      </w:r>
      <w:r>
        <w:rPr>
          <w:rStyle w:val="CommentTok"/>
        </w:rPr>
        <w:t xml:space="preserve">     # or "disable", "validate"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"configs"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DRY_RUN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pwsh -File ./scripts/gitlab/Invoke-GitLabMaintenance.ps1</w:t>
      </w:r>
    </w:p>
    <w:bookmarkEnd w:id="11"/>
    <w:bookmarkStart w:id="12" w:name="sec6"/>
    <w:p>
      <w:pPr>
        <w:pStyle w:val="Heading3"/>
      </w:pPr>
      <w:r>
        <w:t xml:space="preserve">CI/CD Variables (project defaults / override source)</w:t>
      </w:r>
    </w:p>
    <w:p>
      <w:pPr>
        <w:pStyle w:val="FirstParagraph"/>
      </w:pPr>
      <w:r>
        <w:t xml:space="preserve">Set in</w:t>
      </w:r>
      <w:r>
        <w:t xml:space="preserve"> </w:t>
      </w:r>
      <w:r>
        <w:rPr>
          <w:b/>
          <w:bCs/>
        </w:rPr>
        <w:t xml:space="preserve">GitLab &gt; Project Settings &gt; CI/CD &gt; Variables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/settings/ci_cd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CLUSTER_ID</w:t>
            </w:r>
          </w:p>
        </w:tc>
        <w:tc>
          <w:tcPr/>
          <w:p>
            <w:pPr>
              <w:pStyle w:val="Compact"/>
            </w:pPr>
            <w:r>
              <w:t xml:space="preserve">Target cluster or server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Maintenance window start (ISO 8601)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Maintenance window end (ISO 8601)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CONFIG_DIR</w:t>
            </w:r>
          </w:p>
        </w:tc>
        <w:tc>
          <w:tcPr/>
          <w:p>
            <w:pPr>
              <w:pStyle w:val="Compact"/>
            </w:pPr>
            <w:r>
              <w:t xml:space="preserve">Path to cluster config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to test without making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MAINTENANCE_CALLBACK_URL</w:t>
            </w:r>
          </w:p>
        </w:tc>
        <w:tc>
          <w:tcPr/>
          <w:p>
            <w:pPr>
              <w:pStyle w:val="Compact"/>
            </w:pPr>
            <w:r>
              <w:t xml:space="preserve">Webhook URL for completion callback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MAINTENANCE_API_KEY</w:t>
            </w:r>
          </w:p>
        </w:tc>
        <w:tc>
          <w:tcPr/>
          <w:p>
            <w:pPr>
              <w:pStyle w:val="Compact"/>
            </w:pPr>
            <w:r>
              <w:t xml:space="preserve">Password for callback authentication (optional)</w:t>
            </w:r>
          </w:p>
        </w:tc>
      </w:tr>
    </w:tbl>
    <w:p>
      <w:pPr>
        <w:pStyle w:val="BodyText"/>
      </w:pPr>
      <w:r>
        <w:t xml:space="preserve">Variables passed directly in the trigger API payload override these values for that invocation only.</w:t>
      </w:r>
    </w:p>
    <w:bookmarkEnd w:id="12"/>
    <w:bookmarkStart w:id="13" w:name="sec7"/>
    <w:p>
      <w:pPr>
        <w:pStyle w:val="Heading3"/>
      </w:pPr>
      <w:r>
        <w:t xml:space="preserve">GitLab CI entry-point script</w:t>
      </w:r>
    </w:p>
    <w:p>
      <w:pPr>
        <w:pStyle w:val="FirstParagraph"/>
      </w:pPr>
      <w:r>
        <w:rPr>
          <w:rStyle w:val="VerbatimChar"/>
          <w:b/>
          <w:bCs/>
        </w:rPr>
        <w:t xml:space="preserve">scripts/gitlab/Invoke-GitLabMaintenance.ps1</w:t>
      </w:r>
      <w:r>
        <w:t xml:space="preserve"> </w:t>
      </w:r>
      <w:r>
        <w:t xml:space="preserve">- executed as</w:t>
      </w:r>
      <w:r>
        <w:t xml:space="preserve"> </w:t>
      </w:r>
      <w:r>
        <w:rPr>
          <w:rStyle w:val="VerbatimChar"/>
        </w:rPr>
        <w:t xml:space="preserve">pwsh -File</w:t>
      </w:r>
      <w:r>
        <w:t xml:space="preserve"> </w:t>
      </w:r>
      <w:r>
        <w:t xml:space="preserve">inside the CI runner. Calls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with the CI environment variables, emits a JSON result line, and writes an artifact to</w:t>
      </w:r>
      <w:r>
        <w:t xml:space="preserve"> </w:t>
      </w:r>
      <w:r>
        <w:rPr>
          <w:rStyle w:val="VerbatimChar"/>
        </w:rPr>
        <w:t xml:space="preserve">generated/logs/audit/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enable / disable /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CLUSTER_ID</w:t>
            </w:r>
          </w:p>
        </w:tc>
        <w:tc>
          <w:tcPr/>
          <w:p>
            <w:pPr>
              <w:pStyle w:val="Compact"/>
            </w:pPr>
            <w:r>
              <w:t xml:space="preserve">Target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ISO 8601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CONFIG_DIR</w:t>
            </w:r>
          </w:p>
        </w:tc>
        <w:tc>
          <w:tcPr/>
          <w:p>
            <w:pPr>
              <w:pStyle w:val="Compact"/>
            </w:pPr>
            <w:r>
              <w:t xml:space="preserve">Config directory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</w:t>
            </w:r>
          </w:p>
        </w:tc>
        <w:tc>
          <w:tcPr/>
          <w:p>
            <w:pPr>
              <w:pStyle w:val="Compact"/>
            </w:pPr>
            <w:r>
              <w:t xml:space="preserve">Boolean string (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CI_PIPELINE_ID</w:t>
            </w:r>
          </w:p>
        </w:tc>
        <w:tc>
          <w:tcPr/>
          <w:p>
            <w:pPr>
              <w:pStyle w:val="Compact"/>
            </w:pPr>
            <w:r>
              <w:t xml:space="preserve">Pipeline ID (for traceability)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CI_JOB_ID</w:t>
            </w:r>
          </w:p>
        </w:tc>
        <w:tc>
          <w:tcPr/>
          <w:p>
            <w:pPr>
              <w:pStyle w:val="Compact"/>
            </w:pPr>
            <w:r>
              <w:t xml:space="preserve">Job ID (log/artifact naming)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CI_PROJECT_ID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MAINTENANCE_CALLBACK_URL</w:t>
            </w:r>
          </w:p>
        </w:tc>
        <w:tc>
          <w:tcPr/>
          <w:p>
            <w:pPr>
              <w:pStyle w:val="Compact"/>
            </w:pPr>
            <w:r>
              <w:t xml:space="preserve">Optional callback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MAINTENANCE_API_KEY</w:t>
            </w:r>
          </w:p>
        </w:tc>
        <w:tc>
          <w:tcPr/>
          <w:p>
            <w:pPr>
              <w:pStyle w:val="Compact"/>
            </w:pPr>
            <w:r>
              <w:t xml:space="preserve">Optional callback auth header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Job artifacts on exit:</w:t>
      </w:r>
    </w:p>
    <w:p>
      <w:pPr>
        <w:pStyle w:val="SourceCode"/>
      </w:pPr>
      <w:r>
        <w:rPr>
          <w:rStyle w:val="VerbatimChar"/>
        </w:rPr>
        <w:t xml:space="preserve">generated/logs/audit/maintenance_&lt;CI_JOB_ID&gt;_result.json   # on success or handled failures</w:t>
      </w:r>
      <w:r>
        <w:br/>
      </w:r>
      <w:r>
        <w:rPr>
          <w:rStyle w:val="VerbatimChar"/>
        </w:rPr>
        <w:t xml:space="preserve">generated/logs/audit/maintenance_&lt;CI_JOB_ID&gt;_error.json    # on unhandled exception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ec8"/>
    <w:p>
      <w:pPr>
        <w:pStyle w:val="Heading2"/>
      </w:pPr>
      <w:r>
        <w:t xml:space="preserve">Step 2 - Generate a Pipeline Trigger Token</w:t>
      </w:r>
    </w:p>
    <w:p>
      <w:pPr>
        <w:pStyle w:val="Compact"/>
        <w:numPr>
          <w:ilvl w:val="0"/>
          <w:numId w:val="1004"/>
        </w:numPr>
      </w:pPr>
      <w:r>
        <w:t xml:space="preserve">Project →</w:t>
      </w:r>
      <w:r>
        <w:t xml:space="preserve"> </w:t>
      </w:r>
      <w:r>
        <w:rPr>
          <w:b/>
          <w:bCs/>
        </w:rPr>
        <w:t xml:space="preserve">Settings &gt; CI/CD &gt; Pipeline triggers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trigger</w:t>
      </w:r>
    </w:p>
    <w:p>
      <w:pPr>
        <w:pStyle w:val="Compact"/>
        <w:numPr>
          <w:ilvl w:val="0"/>
          <w:numId w:val="1004"/>
        </w:numPr>
      </w:pPr>
      <w:r>
        <w:t xml:space="preserve">Give it a description (e.g.,</w:t>
      </w:r>
      <w:r>
        <w:t xml:space="preserve"> </w:t>
      </w:r>
      <w:r>
        <w:rPr>
          <w:rStyle w:val="VerbatimChar"/>
        </w:rPr>
        <w:t xml:space="preserve">iRequest-Link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copy the token</w:t>
      </w:r>
      <w:r>
        <w:t xml:space="preserve"> </w:t>
      </w:r>
      <w:r>
        <w:t xml:space="preserve">- displayed</w:t>
      </w:r>
      <w:r>
        <w:t xml:space="preserve"> </w:t>
      </w:r>
      <w:r>
        <w:rPr>
          <w:b/>
          <w:bCs/>
        </w:rPr>
        <w:t xml:space="preserve">once only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Project Access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</w:t>
      </w:r>
      <w:r>
        <w:t xml:space="preserve"> </w:t>
      </w:r>
      <w:r>
        <w:t xml:space="preserve">scope) can be used interchangeably. Trigger Tokens suit bare POST-body webhooks; PATs can also call non-trigger endpoints.</w:t>
      </w:r>
    </w:p>
    <w:p>
      <w:pPr>
        <w:pStyle w:val="FirstParagraph"/>
      </w:pPr>
      <w:r>
        <w:t xml:space="preserve">Store in a secure secret store (CyberArk, Vault). Required by both</w:t>
      </w:r>
      <w:r>
        <w:t xml:space="preserve"> </w:t>
      </w:r>
      <w:r>
        <w:rPr>
          <w:rStyle w:val="VerbatimChar"/>
        </w:rPr>
        <w:t xml:space="preserve">Send-GitLabMaintenanceRequest.ps1</w:t>
      </w:r>
      <w:r>
        <w:t xml:space="preserve"> </w:t>
      </w:r>
      <w:r>
        <w:t xml:space="preserve">and manual curl.</w:t>
      </w:r>
    </w:p>
    <w:p>
      <w:r>
        <w:pict>
          <v:rect style="width:0;height:1.5pt" o:hralign="center" o:hrstd="t" o:hr="t"/>
        </w:pict>
      </w:r>
    </w:p>
    <w:bookmarkEnd w:id="15"/>
    <w:bookmarkStart w:id="22" w:name="sec9"/>
    <w:p>
      <w:pPr>
        <w:pStyle w:val="Heading2"/>
      </w:pPr>
      <w:r>
        <w:t xml:space="preserve">Step 3 - Triggering from iRequest</w:t>
      </w:r>
    </w:p>
    <w:bookmarkStart w:id="16" w:name="sec10"/>
    <w:p>
      <w:pPr>
        <w:pStyle w:val="Heading3"/>
      </w:pPr>
      <w:r>
        <w:t xml:space="preserve">REST endpoint</w:t>
      </w:r>
    </w:p>
    <w:p>
      <w:pPr>
        <w:pStyle w:val="SourceCode"/>
      </w:pPr>
      <w:r>
        <w:rPr>
          <w:rStyle w:val="VerbatimChar"/>
        </w:rPr>
        <w:t xml:space="preserve">POST /api/v4/projects/{project_id}/trigger/pipeline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token=&lt;trigger_token&gt;&amp;</w:t>
      </w:r>
      <w:r>
        <w:br/>
      </w:r>
      <w:r>
        <w:rPr>
          <w:rStyle w:val="VerbatimChar"/>
        </w:rPr>
        <w:t xml:space="preserve">ref=&lt;branch&gt;&amp;</w:t>
      </w:r>
      <w:r>
        <w:br/>
      </w:r>
      <w:r>
        <w:rPr>
          <w:rStyle w:val="VerbatimChar"/>
        </w:rPr>
        <w:t xml:space="preserve">variables[ACTION]=enable&amp;</w:t>
      </w:r>
      <w:r>
        <w:br/>
      </w:r>
      <w:r>
        <w:rPr>
          <w:rStyle w:val="VerbatimChar"/>
        </w:rPr>
        <w:t xml:space="preserve">variables[CLUSTER_ID]=Cluster-Prod-02&amp;</w:t>
      </w:r>
      <w:r>
        <w:br/>
      </w:r>
      <w:r>
        <w:rPr>
          <w:rStyle w:val="VerbatimChar"/>
        </w:rPr>
        <w:t xml:space="preserve">variables[START]=2026-05-22T22:00:00Z&amp;</w:t>
      </w:r>
      <w:r>
        <w:br/>
      </w:r>
      <w:r>
        <w:rPr>
          <w:rStyle w:val="VerbatimChar"/>
        </w:rPr>
        <w:t xml:space="preserve">variables[END]=2026-05-22T23:00:00Z&amp;</w:t>
      </w:r>
      <w:r>
        <w:br/>
      </w:r>
      <w:r>
        <w:rPr>
          <w:rStyle w:val="VerbatimChar"/>
        </w:rPr>
        <w:t xml:space="preserve">…</w:t>
      </w:r>
    </w:p>
    <w:p>
      <w:pPr>
        <w:pStyle w:val="FirstParagraph"/>
      </w:pPr>
      <w:r>
        <w:rPr>
          <w:rStyle w:val="VerbatimChar"/>
        </w:rPr>
        <w:t xml:space="preserve">project_id</w:t>
      </w:r>
      <w:r>
        <w:t xml:space="preserve"> </w:t>
      </w:r>
      <w:r>
        <w:t xml:space="preserve">is the numeric GitLab project ID (</w:t>
      </w:r>
      <w:r>
        <w:rPr>
          <w:b/>
          <w:bCs/>
        </w:rPr>
        <w:t xml:space="preserve">Project Settings &gt; General &gt; Advanced &gt; Project ID</w:t>
      </w:r>
      <w:r>
        <w:t xml:space="preserve">).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is the branch/tag (</w:t>
      </w:r>
      <w:r>
        <w:rPr>
          <w:rStyle w:val="VerbatimChar"/>
        </w:rPr>
        <w:t xml:space="preserve">main</w:t>
      </w:r>
      <w:r>
        <w:t xml:space="preserve">).</w:t>
      </w:r>
    </w:p>
    <w:bookmarkEnd w:id="16"/>
    <w:bookmarkStart w:id="17" w:name="sec11"/>
    <w:p>
      <w:pPr>
        <w:pStyle w:val="Heading3"/>
      </w:pPr>
      <w:r>
        <w:t xml:space="preserve">PowerShell payload (iRequest PowerShell engine)</w:t>
      </w:r>
    </w:p>
    <w:p>
      <w:pPr>
        <w:pStyle w:val="SourceCode"/>
      </w:pPr>
      <w:r>
        <w:rPr>
          <w:rStyle w:val="VariableTok"/>
        </w:rPr>
        <w:t xml:space="preserve">$GitLabUrl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"https://gitlab.your-company.local"</w:t>
      </w:r>
      <w:r>
        <w:br/>
      </w:r>
      <w:r>
        <w:rPr>
          <w:rStyle w:val="VariableTok"/>
        </w:rPr>
        <w:t xml:space="preserve">$ProjectId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VariableTok"/>
        </w:rPr>
        <w:t xml:space="preserve">$TriggerToken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"glptt-xxxxxxxxxxxxxxxxxxxxxxxxxx"</w:t>
      </w:r>
      <w:r>
        <w:br/>
      </w:r>
      <w:r>
        <w:br/>
      </w:r>
      <w:r>
        <w:rPr>
          <w:rStyle w:val="VariableTok"/>
        </w:rPr>
        <w:t xml:space="preserve">$Variables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ACTION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"enable"</w:t>
      </w:r>
      <w:r>
        <w:br/>
      </w:r>
      <w:r>
        <w:rPr>
          <w:rStyle w:val="NormalTok"/>
        </w:rPr>
        <w:t xml:space="preserve">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"Cluster-Prod-02"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"2026-05-22T22:00:00Z"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"2026-05-22T23:00:00Z"</w:t>
      </w:r>
      <w:r>
        <w:br/>
      </w:r>
      <w:r>
        <w:rPr>
          <w:rStyle w:val="NormalTok"/>
        </w:rPr>
        <w:t xml:space="preserve">    CONFIG_DIR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"configs"</w:t>
      </w:r>
      <w:r>
        <w:br/>
      </w:r>
      <w:r>
        <w:rPr>
          <w:rStyle w:val="NormalTok"/>
        </w:rPr>
        <w:t xml:space="preserve">    DRY_RUN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$Uri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$GitLabUrl</w:t>
      </w:r>
      <w:r>
        <w:rPr>
          <w:rStyle w:val="StringTok"/>
        </w:rPr>
        <w:t xml:space="preserve">/api/v4/projects/</w:t>
      </w:r>
      <w:r>
        <w:rPr>
          <w:rStyle w:val="VariableTok"/>
        </w:rPr>
        <w:t xml:space="preserve">$ProjectId</w:t>
      </w:r>
      <w:r>
        <w:rPr>
          <w:rStyle w:val="StringTok"/>
        </w:rPr>
        <w:t xml:space="preserve">/trigger/pipeline"</w:t>
      </w:r>
      <w:r>
        <w:br/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$TriggerToken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$Variables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'application/x-www-form-urlencoded'</w:t>
      </w:r>
    </w:p>
    <w:bookmarkEnd w:id="17"/>
    <w:bookmarkStart w:id="18" w:name="sec12"/>
    <w:p>
      <w:pPr>
        <w:pStyle w:val="Heading3"/>
      </w:pPr>
      <w:r>
        <w:t xml:space="preserve">curl payload (Linux-style webhook runner)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"https://gitlab.example.com/api/v4/projects/1234/trigger/pipeline"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"token=glptt-xxxxxxxxxxxxxxxxxxxxxxxxxx"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"ref=main"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"variables[ACTION]=enable"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"variables[CLUSTER_ID]=Cluster-Prod-02"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"variables[START]=2026-05-22T22:00:00Z"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"variables[END]=2026-05-22T23:00:00Z"</w:t>
      </w:r>
    </w:p>
    <w:p>
      <w:r>
        <w:pict>
          <v:rect style="width:0;height:1.5pt" o:hralign="center" o:hrstd="t" o:hr="t"/>
        </w:pict>
      </w:r>
    </w:p>
    <w:bookmarkEnd w:id="18"/>
    <w:bookmarkStart w:id="19" w:name="sec13"/>
    <w:p>
      <w:pPr>
        <w:pStyle w:val="Heading3"/>
      </w:pPr>
      <w:r>
        <w:t xml:space="preserve">PowerShell helper -</w:t>
      </w:r>
      <w:r>
        <w:t xml:space="preserve"> </w:t>
      </w:r>
      <w:r>
        <w:rPr>
          <w:rStyle w:val="VerbatimChar"/>
        </w:rPr>
        <w:t xml:space="preserve">Send-GitLabMaintenanceRequest</w:t>
      </w:r>
    </w:p>
    <w:p>
      <w:pPr>
        <w:pStyle w:val="FirstParagraph"/>
      </w:pPr>
      <w:r>
        <w:t xml:space="preserve">Use the pre-built function in</w:t>
      </w:r>
      <w:r>
        <w:t xml:space="preserve"> </w:t>
      </w:r>
      <w:r>
        <w:rPr>
          <w:rStyle w:val="VerbatimChar"/>
          <w:b/>
          <w:bCs/>
        </w:rPr>
        <w:t xml:space="preserve">scripts/gitlab/Send-GitLabMaintenanceRequest.ps1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Dot-source the module {#sec14}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Send-GitLabMaintenanceRequest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NormalTok"/>
        </w:rPr>
        <w:t xml:space="preserve">Send-GitLabMaintenanceRequest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        </w:t>
      </w:r>
      <w:r>
        <w:rPr>
          <w:rStyle w:val="StringTok"/>
        </w:rPr>
        <w:t xml:space="preserve">"enable"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     </w:t>
      </w:r>
      <w:r>
        <w:rPr>
          <w:rStyle w:val="StringTok"/>
        </w:rPr>
        <w:t xml:space="preserve">"CLU-CLUSTER-01"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         </w:t>
      </w:r>
      <w:r>
        <w:rPr>
          <w:rStyle w:val="StringTok"/>
        </w:rPr>
        <w:t xml:space="preserve">"now"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           </w:t>
      </w:r>
      <w:r>
        <w:rPr>
          <w:rStyle w:val="StringTok"/>
        </w:rPr>
        <w:t xml:space="preserve">"2026-05-17 13:00"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GitLabUrl      </w:t>
      </w:r>
      <w:r>
        <w:rPr>
          <w:rStyle w:val="StringTok"/>
        </w:rPr>
        <w:t xml:space="preserve">"https://gitlab.example.com"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ProjectId      </w:t>
      </w:r>
      <w:r>
        <w:rPr>
          <w:rStyle w:val="StringTok"/>
        </w:rPr>
        <w:t xml:space="preserve">"12345"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TriggerToken   </w:t>
      </w:r>
      <w:r>
        <w:rPr>
          <w:rStyle w:val="StringTok"/>
        </w:rPr>
        <w:t xml:space="preserve">"glptt-xxxxxxxxxxxx"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GitRef        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JobToken     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GITLAB_JOB_TOKEN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TimeoutSeconds </w:t>
      </w:r>
      <w:r>
        <w:rPr>
          <w:rStyle w:val="DecValTok"/>
        </w:rPr>
        <w:t xml:space="preserve">600</w:t>
      </w:r>
    </w:p>
    <w:p>
      <w:pPr>
        <w:pStyle w:val="FirstParagraph"/>
      </w:pPr>
      <w:r>
        <w:t xml:space="preserve">The function: POSTs to</w:t>
      </w:r>
      <w:r>
        <w:t xml:space="preserve"> </w:t>
      </w:r>
      <w:r>
        <w:rPr>
          <w:rStyle w:val="VerbatimChar"/>
        </w:rPr>
        <w:t xml:space="preserve">/trigger/pipeline</w:t>
      </w:r>
      <w:r>
        <w:t xml:space="preserve">; optionally polls status via</w:t>
      </w:r>
      <w:r>
        <w:t xml:space="preserve"> </w:t>
      </w:r>
      <w:r>
        <w:rPr>
          <w:rStyle w:val="VerbatimChar"/>
        </w:rPr>
        <w:t xml:space="preserve">Wait-GitLabMaintenanceResult</w:t>
      </w:r>
      <w:r>
        <w:t xml:space="preserve"> </w:t>
      </w:r>
      <w:r>
        <w:t xml:space="preserve">(using</w:t>
      </w:r>
      <w:r>
        <w:t xml:space="preserve"> </w:t>
      </w:r>
      <w:r>
        <w:rPr>
          <w:rStyle w:val="VerbatimChar"/>
        </w:rPr>
        <w:t xml:space="preserve">GITLAB_JOB_TOKEN</w:t>
      </w:r>
      <w:r>
        <w:t xml:space="preserve">); optionally sends a completion callback; returns a hashtable with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t xml:space="preserve">Fire-and-forget (no callback wait):</w:t>
      </w:r>
    </w:p>
    <w:p>
      <w:pPr>
        <w:pStyle w:val="SourceCode"/>
      </w:pPr>
      <w:r>
        <w:rPr>
          <w:rStyle w:val="NormalTok"/>
        </w:rPr>
        <w:t xml:space="preserve">Send-GitLabMaintenanceRequest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CallbackUrl </w:t>
      </w:r>
      <w:r>
        <w:rPr>
          <w:rStyle w:val="VariableTok"/>
        </w:rPr>
        <w:t xml:space="preserve">$null</w:t>
      </w:r>
    </w:p>
    <w:bookmarkEnd w:id="19"/>
    <w:bookmarkStart w:id="20" w:name="sec15"/>
    <w:p>
      <w:pPr>
        <w:pStyle w:val="Heading3"/>
      </w:pPr>
      <w:r>
        <w:t xml:space="preserve">Control-layer integration (recommended)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Run-GitLab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New-GitLabCtrl</w:t>
      </w:r>
      <w:r>
        <w:t xml:space="preserve"> </w:t>
      </w:r>
      <w:r>
        <w:t xml:space="preserve">cmdlets in the</w:t>
      </w:r>
      <w:r>
        <w:t xml:space="preserve"> </w:t>
      </w:r>
      <w:r>
        <w:rPr>
          <w:b/>
          <w:bCs/>
        </w:rPr>
        <w:t xml:space="preserve">Control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src/powershell/Automation/Control.psm1</w:t>
      </w:r>
      <w:r>
        <w:t xml:space="preserve">) wrap</w:t>
      </w:r>
      <w:r>
        <w:t xml:space="preserve"> </w:t>
      </w:r>
      <w:r>
        <w:rPr>
          <w:rStyle w:val="VerbatimChar"/>
        </w:rPr>
        <w:t xml:space="preserve">Send-GitLabMaintenanceRequest</w:t>
      </w:r>
      <w:r>
        <w:t xml:space="preserve"> </w:t>
      </w:r>
      <w:r>
        <w:t xml:space="preserve">as a stop in the standard poller loop: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powershell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psm1</w:t>
      </w:r>
      <w:r>
        <w:br/>
      </w:r>
      <w:r>
        <w:rPr>
          <w:rStyle w:val="VariableTok"/>
        </w:rPr>
        <w:t xml:space="preserve">$ctrl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New-GitLabCtrl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TargetId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'CLU-CLUSTER-01'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$ctrl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Run-GitLab</w:t>
      </w:r>
    </w:p>
    <w:bookmarkEnd w:id="20"/>
    <w:bookmarkStart w:id="21" w:name="sec16"/>
    <w:p>
      <w:pPr>
        <w:pStyle w:val="Heading3"/>
      </w:pPr>
      <w:r>
        <w:t xml:space="preserve">Dry-run mode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to any path to walk the enable/disable flow with real-time logs and audit records while skipping all subsystem mutations.</w:t>
      </w:r>
    </w:p>
    <w:p>
      <w:pPr>
        <w:pStyle w:val="SourceCode"/>
      </w:pPr>
      <w:r>
        <w:rPr>
          <w:rStyle w:val="NormalTok"/>
        </w:rPr>
        <w:t xml:space="preserve">Send-GitLabMaintenanceRequest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c17"/>
    <w:p>
      <w:pPr>
        <w:pStyle w:val="Heading2"/>
      </w:pPr>
      <w:r>
        <w:t xml:space="preserve">Completion callbacks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MAINTENANCE_CALLBACK_URL</w:t>
      </w:r>
      <w:r>
        <w:t xml:space="preserve"> </w:t>
      </w:r>
      <w:r>
        <w:t xml:space="preserve">is set,</w:t>
      </w:r>
      <w:r>
        <w:t xml:space="preserve"> </w:t>
      </w:r>
      <w:r>
        <w:rPr>
          <w:rStyle w:val="VerbatimChar"/>
        </w:rPr>
        <w:t xml:space="preserve">Invoke-GitLabMaintenance.ps1</w:t>
      </w:r>
      <w:r>
        <w:t xml:space="preserve"> </w:t>
      </w:r>
      <w:r>
        <w:t xml:space="preserve">POSTs JSON on success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handled failure;</w:t>
      </w:r>
      <w:r>
        <w:t xml:space="preserve"> </w:t>
      </w:r>
      <w:r>
        <w:rPr>
          <w:rStyle w:val="VerbatimChar"/>
        </w:rPr>
        <w:t xml:space="preserve">Send-GitLabMaintenanceRequest</w:t>
      </w:r>
      <w:r>
        <w:t xml:space="preserve"> </w:t>
      </w:r>
      <w:r>
        <w:t xml:space="preserve">does the same from the caller side.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"CLU-CLUSTER-01"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 enable completed."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"2026-05-22T12:00:00Z"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iRequest callbacks, set the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from</w:t>
      </w:r>
      <w:r>
        <w:t xml:space="preserve"> </w:t>
      </w:r>
      <w:r>
        <w:rPr>
          <w:rStyle w:val="VerbatimChar"/>
        </w:rPr>
        <w:t xml:space="preserve">MAINTENANCE_API_KEY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ec18"/>
    <w:p>
      <w:pPr>
        <w:pStyle w:val="Heading2"/>
      </w:pPr>
      <w:r>
        <w:t xml:space="preserve">Pipeline status polling via the GitLab API</w:t>
      </w:r>
    </w:p>
    <w:p>
      <w:pPr>
        <w:pStyle w:val="FirstParagraph"/>
      </w:pPr>
      <w:r>
        <w:t xml:space="preserve">Query a pipeline directly (GitLab ≥ 12.3):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"JOB-TOKEN"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$JobToken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 </w:t>
      </w:r>
      <w:r>
        <w:rPr>
          <w:rStyle w:val="StringTok"/>
        </w:rPr>
        <w:t xml:space="preserve">"https://gitlab.example.com/api/v4/projects/</w:t>
      </w:r>
      <w:r>
        <w:rPr>
          <w:rStyle w:val="VariableTok"/>
        </w:rPr>
        <w:t xml:space="preserve">$ProjectId</w:t>
      </w:r>
      <w:r>
        <w:rPr>
          <w:rStyle w:val="StringTok"/>
        </w:rPr>
        <w:t xml:space="preserve">/pipelines/</w:t>
      </w:r>
      <w:r>
        <w:rPr>
          <w:rStyle w:val="VariableTok"/>
        </w:rPr>
        <w:t xml:space="preserve">$PipelineId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"https://gitlab.example.com/org/repo/-/pipelines/5678"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"2026-05-22T11:55:00Z"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"2026-05-22T12:05:42Z"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Status values: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waiting_for_resource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sec19"/>
    <w:p>
      <w:pPr>
        <w:pStyle w:val="Heading2"/>
      </w:pPr>
      <w:r>
        <w:t xml:space="preserve">Cluster configuration</w:t>
      </w:r>
    </w:p>
    <w:p>
      <w:pPr>
        <w:pStyle w:val="FirstParagraph"/>
      </w:pPr>
      <w:r>
        <w:t xml:space="preserve">Cluster definitions live in</w:t>
      </w:r>
      <w:r>
        <w:t xml:space="preserve"> </w:t>
      </w:r>
      <w:r>
        <w:rPr>
          <w:rStyle w:val="VerbatimChar"/>
        </w:rPr>
        <w:t xml:space="preserve">configs/clusters_catalogue.json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"CLU-CLUSTER-01"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Cluster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"Prod-Servers-Group"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"ilo_addresses"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"web01"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"10.0.1.10"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"web02"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"10.0.1.11"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"oneview_node_ids"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"web01"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"web02"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"ov-002"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Maintenance scripts resolve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 </w:t>
      </w:r>
      <w:r>
        <w:t xml:space="preserve">against this catalogue before any subsystem calls.</w:t>
      </w:r>
    </w:p>
    <w:p>
      <w:r>
        <w:pict>
          <v:rect style="width:0;height:1.5pt" o:hralign="center" o:hrstd="t" o:hr="t"/>
        </w:pict>
      </w:r>
    </w:p>
    <w:bookmarkEnd w:id="25"/>
    <w:bookmarkStart w:id="26" w:name="sec20"/>
    <w:p>
      <w:pPr>
        <w:pStyle w:val="Heading2"/>
      </w:pPr>
      <w:r>
        <w:t xml:space="preserve">Comparison with legacy CI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Legacy CI</w:t>
            </w:r>
          </w:p>
        </w:tc>
        <w:tc>
          <w:tcPr/>
          <w:p>
            <w:pPr>
              <w:pStyle w:val="Compact"/>
            </w:pPr>
            <w:r>
              <w:t xml:space="preserve">GitLab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Legacy CI file / Web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.gitlab-ci.yml</w:t>
            </w:r>
            <w:r>
              <w:t xml:space="preserve"> </w:t>
            </w:r>
            <w:r>
              <w:t xml:space="preserve">(code-in-git)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Basic Auth header (username + API token)</w:t>
            </w:r>
          </w:p>
        </w:tc>
        <w:tc>
          <w:tcPr/>
          <w:p>
            <w:pPr>
              <w:pStyle w:val="Compact"/>
            </w:pPr>
            <w:r>
              <w:t xml:space="preserve">Token in POST body (</w:t>
            </w:r>
            <w:r>
              <w:rPr>
                <w:rStyle w:val="VerbatimChar"/>
              </w:rPr>
              <w:t xml:space="preserve">token=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/job/{name}/buildWithParameters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/api/v4/projects/{id}/trigger/pipeline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 key=value</w:t>
            </w:r>
            <w:r>
              <w:t xml:space="preserve"> </w:t>
            </w:r>
            <w:r>
              <w:t xml:space="preserve">form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variables[key]=value</w:t>
            </w:r>
            <w:r>
              <w:t xml:space="preserve"> </w:t>
            </w:r>
            <w:r>
              <w:t xml:space="preserve">form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selection</w:t>
            </w:r>
          </w:p>
        </w:tc>
        <w:tc>
          <w:tcPr/>
          <w:p>
            <w:pPr>
              <w:pStyle w:val="Compact"/>
            </w:pPr>
            <w:r>
              <w:t xml:space="preserve">Per-job web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ref=</w:t>
            </w:r>
            <w:r>
              <w:t xml:space="preserve"> </w:t>
            </w:r>
            <w:r>
              <w:t xml:space="preserve">in trigger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tracking</w:t>
            </w:r>
          </w:p>
        </w:tc>
        <w:tc>
          <w:tcPr/>
          <w:p>
            <w:pPr>
              <w:pStyle w:val="Compact"/>
            </w:pPr>
            <w:r>
              <w:t xml:space="preserve">Last-successful hash</w:t>
            </w:r>
          </w:p>
        </w:tc>
        <w:tc>
          <w:tcPr/>
          <w:p>
            <w:pPr>
              <w:pStyle w:val="Compact"/>
            </w:pPr>
            <w:r>
              <w:t xml:space="preserve">Full git SHA in pipeline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build log</w:t>
            </w:r>
          </w:p>
        </w:tc>
        <w:tc>
          <w:tcPr/>
          <w:p>
            <w:pPr>
              <w:pStyle w:val="Compact"/>
            </w:pPr>
            <w:r>
              <w:t xml:space="preserve">GitLab Audit Events + pipeline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ec21"/>
    <w:p>
      <w:pPr>
        <w:pStyle w:val="Heading2"/>
      </w:pPr>
      <w:r>
        <w:t xml:space="preserve">Network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iRequest → GitLab (TCP 443)</w:t>
            </w:r>
          </w:p>
        </w:tc>
        <w:tc>
          <w:tcPr/>
          <w:p>
            <w:pPr>
              <w:pStyle w:val="Compact"/>
            </w:pPr>
            <w:r>
              <w:t xml:space="preserve">iRequest / webhook runner must reach the GitLab HTTPS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 Runner → GitLab (TCP 443)</w:t>
            </w:r>
          </w:p>
        </w:tc>
        <w:tc>
          <w:tcPr/>
          <w:p>
            <w:pPr>
              <w:pStyle w:val="Compact"/>
            </w:pPr>
            <w:r>
              <w:t xml:space="preserve">Runners fetch source and submit job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Runner → targets (WinRM 5985/5986, HTTPS 443)</w:t>
            </w:r>
          </w:p>
        </w:tc>
        <w:tc>
          <w:tcPr/>
          <w:p>
            <w:pPr>
              <w:pStyle w:val="Compact"/>
            </w:pPr>
            <w:r>
              <w:t xml:space="preserve">Runner must reach servers for SCOM, iLO, OneView</w:t>
            </w:r>
          </w:p>
        </w:tc>
      </w:tr>
    </w:tbl>
    <w:p>
      <w:pPr>
        <w:pStyle w:val="BodyText"/>
      </w:pPr>
      <w:r>
        <w:t xml:space="preserve">If the GitLab instance uses a self-signed internal CA, the runner must trust it or be configured to skip validation (</w:t>
      </w:r>
      <w:r>
        <w:rPr>
          <w:rStyle w:val="VerbatimChar"/>
        </w:rPr>
        <w:t xml:space="preserve">-SkipCertificateCheck</w:t>
      </w:r>
      <w:r>
        <w:t xml:space="preserve"> </w:t>
      </w:r>
      <w:r>
        <w:t xml:space="preserve">in PowerShell,</w:t>
      </w:r>
      <w:r>
        <w:t xml:space="preserve"> </w:t>
      </w:r>
      <w:r>
        <w:rPr>
          <w:rStyle w:val="VerbatimChar"/>
        </w:rPr>
        <w:t xml:space="preserve">--insecure</w:t>
      </w:r>
      <w:r>
        <w:t xml:space="preserve"> </w:t>
      </w:r>
      <w:r>
        <w:t xml:space="preserve">in curl).</w:t>
      </w:r>
    </w:p>
    <w:p>
      <w:r>
        <w:pict>
          <v:rect style="width:0;height:1.5pt" o:hralign="center" o:hrstd="t" o:hr="t"/>
        </w:pict>
      </w:r>
    </w:p>
    <w:bookmarkEnd w:id="27"/>
    <w:bookmarkStart w:id="28" w:name="sec22"/>
    <w:p>
      <w:pPr>
        <w:pStyle w:val="Heading2"/>
      </w:pPr>
      <w:r>
        <w:t xml:space="preserve">Error reference - callers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Not Found</w:t>
            </w:r>
            <w:r>
              <w:t xml:space="preserve"> </w:t>
            </w:r>
            <w:r>
              <w:t xml:space="preserve">on trigger URL</w:t>
            </w:r>
          </w:p>
        </w:tc>
        <w:tc>
          <w:tcPr/>
          <w:p>
            <w:pPr>
              <w:pStyle w:val="Compact"/>
            </w:pPr>
            <w:r>
              <w:t xml:space="preserve">Wrong project ID or API path</w:t>
            </w:r>
          </w:p>
        </w:tc>
        <w:tc>
          <w:tcPr/>
          <w:p>
            <w:pPr>
              <w:pStyle w:val="Compact"/>
            </w:pPr>
            <w:r>
              <w:t xml:space="preserve">Verify dashboard URL and project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Token missing / expired / regenerated</w:t>
            </w:r>
          </w:p>
        </w:tc>
        <w:tc>
          <w:tcPr/>
          <w:p>
            <w:pPr>
              <w:pStyle w:val="Compact"/>
            </w:pPr>
            <w:r>
              <w:t xml:space="preserve">Regenerate trigger token, update iRequest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Token lacks</w:t>
            </w:r>
            <w:r>
              <w:t xml:space="preserve"> </w:t>
            </w:r>
            <w:r>
              <w:rPr>
                <w:rStyle w:val="VerbatimChar"/>
              </w:rPr>
              <w:t xml:space="preserve">pipelines:create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Create new trigger token or PAT with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  <w:r>
              <w:t xml:space="preserve"> </w:t>
            </w:r>
            <w:r>
              <w:t xml:space="preserve">/ empty pipeline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ref=main</w:t>
            </w:r>
            <w:r>
              <w:t xml:space="preserve"> </w:t>
            </w:r>
            <w:r>
              <w:t xml:space="preserve">(or target branch) is in the POST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SSL</w:t>
            </w:r>
            <w:r>
              <w:t xml:space="preserve"> </w:t>
            </w:r>
            <w:r>
              <w:t xml:space="preserve">error (runner)</w:t>
            </w:r>
          </w:p>
        </w:tc>
        <w:tc>
          <w:tcPr/>
          <w:p>
            <w:pPr>
              <w:pStyle w:val="Compact"/>
            </w:pPr>
            <w:r>
              <w:t xml:space="preserve">Self-signed or wrong CA on runner</w:t>
            </w:r>
          </w:p>
        </w:tc>
        <w:tc>
          <w:tcPr/>
          <w:p>
            <w:pPr>
              <w:pStyle w:val="Compact"/>
            </w:pPr>
            <w:r>
              <w:t xml:space="preserve">Add CA to runner trust store or pass</w:t>
            </w:r>
            <w:r>
              <w:t xml:space="preserve"> </w:t>
            </w:r>
            <w:r>
              <w:rPr>
                <w:rStyle w:val="VerbatimChar"/>
              </w:rPr>
              <w:t xml:space="preserve">--insecure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without clear cause</w:t>
            </w:r>
          </w:p>
        </w:tc>
        <w:tc>
          <w:tcPr/>
          <w:p>
            <w:pPr>
              <w:pStyle w:val="Compact"/>
            </w:pPr>
            <w:r>
              <w:t xml:space="preserve">Script error in runner</w:t>
            </w:r>
          </w:p>
        </w:tc>
        <w:tc>
          <w:tcPr/>
          <w:p>
            <w:pPr>
              <w:pStyle w:val="Compact"/>
            </w:pPr>
            <w:r>
              <w:t xml:space="preserve">Check pipeline job log in GitLab UI or via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 failed: Unauthorized</w:t>
            </w:r>
            <w:r>
              <w:t xml:space="preserve"> </w:t>
            </w:r>
            <w:r>
              <w:t xml:space="preserve">(SCOM)</w:t>
            </w:r>
          </w:p>
        </w:tc>
        <w:tc>
          <w:tcPr/>
          <w:p>
            <w:pPr>
              <w:pStyle w:val="Compact"/>
            </w:pPr>
            <w:r>
              <w:t xml:space="preserve">Runner service account missing SCOM rights</w:t>
            </w:r>
          </w:p>
        </w:tc>
        <w:tc>
          <w:tcPr/>
          <w:p>
            <w:pPr>
              <w:pStyle w:val="Compact"/>
            </w:pPr>
            <w:r>
              <w:t xml:space="preserve">Verify the runner service account has</w:t>
            </w:r>
            <w:r>
              <w:t xml:space="preserve"> </w:t>
            </w:r>
            <w:r>
              <w:rPr>
                <w:rStyle w:val="VerbatimChar"/>
              </w:rPr>
              <w:t xml:space="preserve">OperationsManager</w:t>
            </w:r>
            <w:r>
              <w:t xml:space="preserve"> </w:t>
            </w:r>
            <w:r>
              <w:t xml:space="preserve">admin in the SCOM management group</w:t>
            </w:r>
          </w:p>
        </w:tc>
      </w:tr>
    </w:tbl>
    <w:bookmarkEnd w:id="28"/>
    <w:bookmarkEnd w:id="29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2026-10-16T02:41:44Z</dcterms:created>
  <dcterms:modified xsi:type="dcterms:W3CDTF">2026-10-16T02:41:44Z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