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c1"/>
    <w:p>
      <w:pPr>
        <w:pStyle w:val="Heading1"/>
      </w:pPr>
      <w:r>
        <w:t xml:space="preserve">OneView Maintenance Mode - Authentication &amp; Configuration</w:t>
      </w:r>
    </w:p>
    <w:bookmarkStart w:id="10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OneView Session Management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Establishing a Connection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Closing the Connection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Required Secrets (CyberArk Safe: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HPE-OneView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Configuration Files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VerbatimChar"/>
          </w:rPr>
          <w:t xml:space="preserve">configs/oneview_config.json</w:t>
        </w:r>
      </w:hyperlink>
    </w:p>
    <w:p>
      <w:pPr>
        <w:pStyle w:val="Compact"/>
        <w:numPr>
          <w:ilvl w:val="1"/>
          <w:numId w:val="1003"/>
        </w:numPr>
      </w:pPr>
      <w:hyperlink w:anchor="sec13">
        <w:r>
          <w:rPr>
            <w:rStyle w:val="VerbatimChar"/>
          </w:rPr>
          <w:t xml:space="preserve">configs/servers_catalogue.oneview.json</w:t>
        </w:r>
      </w:hyperlink>
    </w:p>
    <w:p>
      <w:pPr>
        <w:pStyle w:val="Compact"/>
        <w:numPr>
          <w:ilvl w:val="0"/>
          <w:numId w:val="1001"/>
        </w:numPr>
      </w:pPr>
      <w:hyperlink w:anchor="sec14">
        <w:r>
          <w:rPr>
            <w:rStyle w:val="Hyperlink"/>
          </w:rPr>
          <w:t xml:space="preserve">Required Modules &amp; iLO SSO Flow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GitLab CI Integration</w:t>
        </w:r>
      </w:hyperlink>
    </w:p>
    <w:p>
      <w:pPr>
        <w:pStyle w:val="Compact"/>
        <w:numPr>
          <w:ilvl w:val="1"/>
          <w:numId w:val="1004"/>
        </w:numPr>
      </w:pPr>
      <w:hyperlink w:anchor="sec16">
        <w:r>
          <w:rPr>
            <w:rStyle w:val="Hyperlink"/>
          </w:rPr>
          <w:t xml:space="preserve">Required GitLab CI/CD Variables (Masked)</w:t>
        </w:r>
      </w:hyperlink>
    </w:p>
    <w:p>
      <w:pPr>
        <w:pStyle w:val="Compact"/>
        <w:numPr>
          <w:ilvl w:val="1"/>
          <w:numId w:val="1004"/>
        </w:numPr>
      </w:pPr>
      <w:hyperlink w:anchor="sec17">
        <w:r>
          <w:rPr>
            <w:rStyle w:val="Hyperlink"/>
          </w:rPr>
          <w:t xml:space="preserve">How it works</w:t>
        </w:r>
      </w:hyperlink>
    </w:p>
    <w:p>
      <w:pPr>
        <w:pStyle w:val="Compact"/>
        <w:numPr>
          <w:ilvl w:val="1"/>
          <w:numId w:val="1004"/>
        </w:numPr>
      </w:pPr>
      <w:hyperlink w:anchor="sec18">
        <w:r>
          <w:rPr>
            <w:rStyle w:val="Hyperlink"/>
          </w:rPr>
          <w:t xml:space="preserve">Manual Testing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Setup Script</w:t>
        </w:r>
      </w:hyperlink>
    </w:p>
    <w:p>
      <w:pPr>
        <w:pStyle w:val="FirstParagraph"/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(HPE OneView hardware-level maintenance mode). OneView manages individual server hardware via iLO - see</w:t>
      </w:r>
      <w:r>
        <w:t xml:space="preserve"> </w:t>
      </w:r>
      <w:hyperlink r:id="rId9">
        <w:r>
          <w:rPr>
            <w:rStyle w:val="Hyperlink"/>
          </w:rPr>
          <w:t xml:space="preserve">DevOps Guide to HPE Terms</w:t>
        </w:r>
      </w:hyperlink>
      <w:r>
        <w:t xml:space="preserve"> </w:t>
      </w:r>
      <w:r>
        <w:t xml:space="preserve">for the distinction between OneView maintenance mode and iLO maintenance mode.</w:t>
      </w:r>
    </w:p>
    <w:bookmarkEnd w:id="10"/>
    <w:bookmarkStart w:id="13" w:name="sec3"/>
    <w:p>
      <w:pPr>
        <w:pStyle w:val="Heading2"/>
      </w:pPr>
      <w:r>
        <w:t xml:space="preserve">OneView Session Management</w:t>
      </w:r>
    </w:p>
    <w:p>
      <w:pPr>
        <w:pStyle w:val="FirstParagraph"/>
      </w:pPr>
      <w:r>
        <w:t xml:space="preserve">OneView connections use a</w:t>
      </w:r>
      <w:r>
        <w:t xml:space="preserve"> </w:t>
      </w:r>
      <w:r>
        <w:rPr>
          <w:b/>
          <w:bCs/>
        </w:rPr>
        <w:t xml:space="preserve">persistent session model</w:t>
      </w:r>
      <w:r>
        <w:t xml:space="preserve">. The session is established once and remains active for subsequent commands until explicitly closed.</w:t>
      </w:r>
    </w:p>
    <w:bookmarkStart w:id="11" w:name="sec4"/>
    <w:p>
      <w:pPr>
        <w:pStyle w:val="Heading3"/>
      </w:pPr>
      <w:r>
        <w:t xml:space="preserve">Establishing a Connection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 </w:t>
      </w:r>
      <w:r>
        <w:t xml:space="preserve">to verify connectivity and establish a persistent OneView session. This is a convenience wrapper around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Connect to OneView (session persists) {#sec5}</w:t>
      </w:r>
      <w:r>
        <w:br/>
      </w:r>
      <w:r>
        <w:rPr>
          <w:rStyle w:val="NormalTok"/>
        </w:rPr>
        <w:t xml:space="preserve">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br/>
      </w:r>
      <w:r>
        <w:rPr>
          <w:rStyle w:val="CommentTok"/>
        </w:rPr>
        <w:t xml:space="preserve"># Run OneView commands while the session is active {#sec6}</w:t>
      </w:r>
      <w:r>
        <w:br/>
      </w:r>
      <w:r>
        <w:rPr>
          <w:rStyle w:val="NormalTok"/>
        </w:rPr>
        <w:t xml:space="preserve">Get-OneViewServerList</w:t>
      </w:r>
      <w:r>
        <w:br/>
      </w:r>
      <w:r>
        <w:rPr>
          <w:rStyle w:val="NormalTok"/>
        </w:rPr>
        <w:t xml:space="preserve">Get-OneViewConnectionStatus</w:t>
      </w:r>
    </w:p>
    <w:p>
      <w:pPr>
        <w:pStyle w:val="FirstParagraph"/>
      </w:pPr>
      <w:r>
        <w:t xml:space="preserve">For lower-level diagnostics (dry-run config validation, JSON output), use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The session is stored in</w:t>
      </w:r>
      <w:r>
        <w:t xml:space="preserve"> </w:t>
      </w:r>
      <w:r>
        <w:rPr>
          <w:rStyle w:val="VerbatimChar"/>
        </w:rPr>
        <w:t xml:space="preserve">$global:ConnectedSessions</w:t>
      </w:r>
      <w:r>
        <w:t xml:space="preserve"> </w:t>
      </w:r>
      <w:r>
        <w:t xml:space="preserve">and is automatically reused by other OneView commands (</w:t>
      </w:r>
      <w:r>
        <w:rPr>
          <w:rStyle w:val="VerbatimChar"/>
        </w:rPr>
        <w:t xml:space="preserve">Get-OneViewServerList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Get-OneViewConnectionStatus</w:t>
      </w:r>
      <w:r>
        <w:t xml:space="preserve">, etc.) without requiring re-authentication.</w:t>
      </w:r>
    </w:p>
    <w:bookmarkEnd w:id="11"/>
    <w:bookmarkStart w:id="12" w:name="sec7"/>
    <w:p>
      <w:pPr>
        <w:pStyle w:val="Heading3"/>
      </w:pPr>
      <w:r>
        <w:t xml:space="preserve">Closing the Connection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to explicitly close the session when finished:</w:t>
      </w:r>
    </w:p>
    <w:p>
      <w:pPr>
        <w:pStyle w:val="SourceCode"/>
      </w:pPr>
      <w:r>
        <w:rPr>
          <w:rStyle w:val="CommentTok"/>
        </w:rPr>
        <w:t xml:space="preserve"># Disconnect from OneView {#sec8}</w:t>
      </w:r>
      <w:r>
        <w:br/>
      </w:r>
      <w:r>
        <w:rPr>
          <w:rStyle w:val="NormalTok"/>
        </w:rPr>
        <w:t xml:space="preserve">Disconnect-OneView</w:t>
      </w:r>
      <w:r>
        <w:br/>
      </w:r>
      <w:r>
        <w:br/>
      </w:r>
      <w:r>
        <w:rPr>
          <w:rStyle w:val="CommentTok"/>
        </w:rPr>
        <w:t xml:space="preserve"># Force disconnection (suppress cleanup errors) {#sec9}</w:t>
      </w:r>
      <w:r>
        <w:br/>
      </w:r>
      <w:r>
        <w:rPr>
          <w:rStyle w:val="NormalTok"/>
        </w:rPr>
        <w:t xml:space="preserve">Disconnect-OneView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The session is also automatically closed when the PowerShell session ends.</w:t>
      </w:r>
    </w:p>
    <w:bookmarkEnd w:id="12"/>
    <w:bookmarkEnd w:id="13"/>
    <w:bookmarkStart w:id="14" w:name="sec10"/>
    <w:p>
      <w:pPr>
        <w:pStyle w:val="Heading2"/>
      </w:pPr>
      <w:r>
        <w:t xml:space="preserve">Required Secrets (CyberArk Safe:</w:t>
      </w:r>
      <w:r>
        <w:t xml:space="preserve"> </w:t>
      </w:r>
      <w:r>
        <w:rPr>
          <w:rStyle w:val="VerbatimChar"/>
        </w:rPr>
        <w:t xml:space="preserve">HPE-OneView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ONEVIEW_USER</w:t>
            </w:r>
          </w:p>
        </w:tc>
        <w:tc>
          <w:tcPr/>
          <w:p>
            <w:pPr>
              <w:pStyle w:val="Compact"/>
            </w:pPr>
            <w:r>
              <w:t xml:space="preserve">OneView appliance admin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ONEVIEW_PASSWORD</w:t>
            </w:r>
          </w:p>
        </w:tc>
        <w:tc>
          <w:tcPr/>
          <w:p>
            <w:pPr>
              <w:pStyle w:val="Compact"/>
            </w:pPr>
            <w:r>
              <w:t xml:space="preserve">OneView appliance admin password</w:t>
            </w:r>
          </w:p>
        </w:tc>
      </w:tr>
    </w:tbl>
    <w:bookmarkEnd w:id="14"/>
    <w:bookmarkStart w:id="17" w:name="sec11"/>
    <w:p>
      <w:pPr>
        <w:pStyle w:val="Heading2"/>
      </w:pPr>
      <w:r>
        <w:t xml:space="preserve">Configuration Files</w:t>
      </w:r>
    </w:p>
    <w:bookmarkStart w:id="15" w:name="sec12"/>
    <w:p>
      <w:pPr>
        <w:pStyle w:val="Heading3"/>
      </w:pPr>
      <w:r>
        <w:rPr>
          <w:rStyle w:val="VerbatimChar"/>
        </w:rPr>
        <w:t xml:space="preserve">configs/oneview_config.json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"oneview.ad.example.com"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"HPEOneView.1000"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"use_winrm"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"oneview.ad.example.com"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"credentials"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"ONEVIEW_USER"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"ONEVIEW_PASSWORD"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sec13"/>
    <w:p>
      <w:pPr>
        <w:pStyle w:val="Heading3"/>
      </w:pPr>
      <w:r>
        <w:rPr>
          <w:rStyle w:val="VerbatimChar"/>
        </w:rPr>
        <w:t xml:space="preserve">configs/servers_catalogue.oneview.json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"PROD-SERVER-01"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Server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"ilo_ip"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"oneview_name"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"PROD-SERVER-01.ad.example.com"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"Rack-A"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"STAGING-SERVER-01"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 Server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"ilo_ip"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"192.168.2.101"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"oneview_name"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"STAGING-SERVER-01.ad.example.com"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"Rack-B"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"/>
    <w:bookmarkEnd w:id="17"/>
    <w:bookmarkStart w:id="18" w:name="sec14"/>
    <w:p>
      <w:pPr>
        <w:pStyle w:val="Heading2"/>
      </w:pPr>
      <w:r>
        <w:t xml:space="preserve">Required Modules &amp; iLO SSO Flow</w:t>
      </w:r>
    </w:p>
    <w:p>
      <w:pPr>
        <w:pStyle w:val="FirstParagraph"/>
      </w:pPr>
      <w:r>
        <w:t xml:space="preserve">The OneView-managed iLO authentication flow requires two PowerShell modules: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60"/>
        <w:gridCol w:w="1980"/>
        <w:gridCol w:w="198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HPEOneView.1000</w:t>
            </w:r>
          </w:p>
        </w:tc>
        <w:tc>
          <w:tcPr/>
          <w:p>
            <w:pPr>
              <w:pStyle w:val="Compact"/>
            </w:pPr>
            <w:r>
              <w:t xml:space="preserve">10.00+</w:t>
            </w:r>
          </w:p>
        </w:tc>
        <w:tc>
          <w:tcPr/>
          <w:p>
            <w:pPr>
              <w:pStyle w:val="Compact"/>
            </w:pPr>
            <w:r>
              <w:t xml:space="preserve">OneView API session management, server inventory, maintenance mode</w:t>
            </w:r>
          </w:p>
        </w:tc>
        <w:tc>
          <w:tcPr/>
          <w:p>
            <w:pPr>
              <w:pStyle w:val="Compact"/>
            </w:pPr>
            <w:r>
              <w:t xml:space="preserve">PowerShell 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HPRESTCmdlets</w:t>
            </w:r>
          </w:p>
        </w:tc>
        <w:tc>
          <w:tcPr/>
          <w:p>
            <w:pPr>
              <w:pStyle w:val="Compact"/>
            </w:pPr>
            <w:r>
              <w:t xml:space="preserve">1.2.0.0</w:t>
            </w:r>
          </w:p>
        </w:tc>
        <w:tc>
          <w:tcPr/>
          <w:p>
            <w:pPr>
              <w:pStyle w:val="Compact"/>
            </w:pPr>
            <w:r>
              <w:t xml:space="preserve">iLO REST/SSO operations, virtual media, power control</w:t>
            </w:r>
          </w:p>
        </w:tc>
        <w:tc>
          <w:tcPr/>
          <w:p>
            <w:pPr>
              <w:pStyle w:val="Compact"/>
            </w:pPr>
            <w:r>
              <w:t xml:space="preserve">Windows-only</w:t>
            </w:r>
          </w:p>
        </w:tc>
      </w:tr>
    </w:tbl>
    <w:p>
      <w:pPr>
        <w:pStyle w:val="BodyText"/>
      </w:pPr>
      <w:r>
        <w:t xml:space="preserve">The iLO SSO flow works as follows: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 </w:t>
      </w:r>
      <w:r>
        <w:t xml:space="preserve">establishes a session with the OneView appliance.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Get-OVIloSso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HPEOneView.1000</w:t>
      </w:r>
      <w:r>
        <w:t xml:space="preserve">) retrieves an iLO SSO token for the target server.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HPRESTCmdlets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Connect-HPREST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Get-HPRESTDataRaw</w:t>
      </w:r>
      <w:r>
        <w:t xml:space="preserve">,</w:t>
      </w:r>
      <w:r>
        <w:t xml:space="preserve"> </w:t>
      </w:r>
      <w:r>
        <w:rPr>
          <w:rStyle w:val="VerbatimChar"/>
        </w:rPr>
        <w:t xml:space="preserve">Set-HPRESTData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Invoke-HPRESTAction</w:t>
      </w:r>
      <w:r>
        <w:t xml:space="preserve">) performs the actual iLO REST operations using the SSO token.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separate iLO credentials are required</w:t>
      </w:r>
      <w:r>
        <w:t xml:space="preserve"> </w:t>
      </w:r>
      <w:r>
        <w:t xml:space="preserve">— the OneView credential is reused for iLO SSO authentication.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HPRESTCmdlets</w:t>
      </w:r>
      <w:r>
        <w:t xml:space="preserve"> </w:t>
      </w:r>
      <w:r>
        <w:t xml:space="preserve">is Windows-only and is installed as an offline-only bundled module via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scripts/setup-runner.ps1</w:t>
      </w:r>
      <w:r>
        <w:t xml:space="preserve">). It is not available on Linux/macOS.</w:t>
      </w:r>
    </w:p>
    <w:bookmarkEnd w:id="18"/>
    <w:bookmarkStart w:id="22" w:name="sec15"/>
    <w:p>
      <w:pPr>
        <w:pStyle w:val="Heading2"/>
      </w:pPr>
      <w:r>
        <w:t xml:space="preserve">GitLab CI Integration</w:t>
      </w:r>
    </w:p>
    <w:p>
      <w:pPr>
        <w:pStyle w:val="FirstParagraph"/>
      </w:pPr>
      <w:r>
        <w:t xml:space="preserve">In GitLab CI, secrets are fetched automatically via the</w:t>
      </w:r>
      <w:r>
        <w:t xml:space="preserve"> </w:t>
      </w:r>
      <w:r>
        <w:rPr>
          <w:rStyle w:val="VerbatimChar"/>
        </w:rPr>
        <w:t xml:space="preserve">cyberark-bootstrap</w:t>
      </w:r>
      <w:r>
        <w:t xml:space="preserve"> </w:t>
      </w:r>
      <w:r>
        <w:t xml:space="preserve">job before any maintenance operations.</w:t>
      </w:r>
    </w:p>
    <w:bookmarkStart w:id="19" w:name="sec16"/>
    <w:p>
      <w:pPr>
        <w:pStyle w:val="Heading3"/>
      </w:pPr>
      <w:r>
        <w:t xml:space="preserve">Required GitLab CI/CD Variables (Masked)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CYBERARK_CCP_URL</w:t>
            </w:r>
          </w:p>
        </w:tc>
        <w:tc>
          <w:tcPr/>
          <w:p>
            <w:pPr>
              <w:pStyle w:val="Compact"/>
            </w:pPr>
            <w:r>
              <w:t xml:space="preserve">CyberArk AIM Web Service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https://cyberark-ccp:443/AIMWebService/API/Accounts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CYBERARK_APP_ID</w:t>
            </w:r>
          </w:p>
        </w:tc>
        <w:tc>
          <w:tcPr/>
          <w:p>
            <w:pPr>
              <w:pStyle w:val="Compact"/>
            </w:pPr>
            <w:r>
              <w:t xml:space="preserve">Application ID registered in CyberArk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</w:t>
            </w:r>
          </w:p>
        </w:tc>
      </w:tr>
    </w:tbl>
    <w:bookmarkEnd w:id="19"/>
    <w:bookmarkStart w:id="20" w:name="sec17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cyberark-bootstrap</w:t>
      </w:r>
      <w:r>
        <w:t xml:space="preserve"> </w:t>
      </w:r>
      <w:r>
        <w:t xml:space="preserve">job runs</w:t>
      </w:r>
      <w:r>
        <w:t xml:space="preserve"> </w:t>
      </w:r>
      <w:r>
        <w:rPr>
          <w:rStyle w:val="VerbatimChar"/>
        </w:rPr>
        <w:t xml:space="preserve">scripts/cyberark-bootstrap.ps1</w:t>
      </w:r>
    </w:p>
    <w:p>
      <w:pPr>
        <w:pStyle w:val="Compact"/>
        <w:numPr>
          <w:ilvl w:val="0"/>
          <w:numId w:val="1005"/>
        </w:numPr>
      </w:pPr>
      <w:r>
        <w:t xml:space="preserve">It queries the CyberArk REST API for</w:t>
      </w:r>
      <w:r>
        <w:t xml:space="preserve"> </w:t>
      </w:r>
      <w:r>
        <w:rPr>
          <w:rStyle w:val="VerbatimChar"/>
        </w:rPr>
        <w:t xml:space="preserve">ONEVIEW_USER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ONEVIEW_PASSWORD</w:t>
      </w:r>
    </w:p>
    <w:p>
      <w:pPr>
        <w:pStyle w:val="Compact"/>
        <w:numPr>
          <w:ilvl w:val="0"/>
          <w:numId w:val="1005"/>
        </w:numPr>
      </w:pPr>
      <w:r>
        <w:t xml:space="preserve">Secrets are exported to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as artifacts</w:t>
      </w:r>
    </w:p>
    <w:p>
      <w:pPr>
        <w:pStyle w:val="Compact"/>
        <w:numPr>
          <w:ilvl w:val="0"/>
          <w:numId w:val="1005"/>
        </w:numPr>
      </w:pPr>
      <w:r>
        <w:t xml:space="preserve">Subsequent maintenance jobs source</w:t>
      </w:r>
      <w:r>
        <w:t xml:space="preserve"> </w:t>
      </w:r>
      <w:r>
        <w:rPr>
          <w:rStyle w:val="VerbatimChar"/>
        </w:rPr>
        <w:t xml:space="preserve">secrets.env</w:t>
      </w:r>
      <w:r>
        <w:t xml:space="preserve"> </w:t>
      </w:r>
      <w:r>
        <w:t xml:space="preserve">to set environment variables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Set-MaintenanceMode</w:t>
      </w:r>
      <w:r>
        <w:t xml:space="preserve"> </w:t>
      </w:r>
      <w:r>
        <w:t xml:space="preserve">reads these variables via</w:t>
      </w:r>
      <w:r>
        <w:t xml:space="preserve"> </w:t>
      </w:r>
      <w:r>
        <w:rPr>
          <w:rStyle w:val="VerbatimChar"/>
        </w:rPr>
        <w:t xml:space="preserve">Get-OneViewCredentials</w:t>
      </w:r>
    </w:p>
    <w:bookmarkEnd w:id="20"/>
    <w:bookmarkStart w:id="21" w:name="sec18"/>
    <w:p>
      <w:pPr>
        <w:pStyle w:val="Heading3"/>
      </w:pPr>
      <w:r>
        <w:t xml:space="preserve">Manual Testing</w:t>
      </w:r>
    </w:p>
    <w:p>
      <w:pPr>
        <w:pStyle w:val="SourceCode"/>
      </w:pPr>
      <w:r>
        <w:rPr>
          <w:rStyle w:val="CommentTok"/>
        </w:rPr>
        <w:t xml:space="preserve"># Set variables manually for local testing {#sec19}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ONEVIEW_USER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'oneview_admin'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ONEVIEW_PASSWORD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'SecurePassword123!'</w:t>
      </w:r>
      <w:r>
        <w:br/>
      </w:r>
      <w:r>
        <w:br/>
      </w:r>
      <w:r>
        <w:rPr>
          <w:rStyle w:val="CommentTok"/>
        </w:rPr>
        <w:t xml:space="preserve"># Or run the bootstrap script locally (requires network access to CyberArk) {#sec20}</w:t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cyberark-bootstrap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CyberArkUrl </w:t>
      </w:r>
      <w:r>
        <w:rPr>
          <w:rStyle w:val="StringTok"/>
        </w:rPr>
        <w:t xml:space="preserve">"https://cyberark-ccp:443/AIMWebService/API/Accounts"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AppId </w:t>
      </w:r>
      <w:r>
        <w:rPr>
          <w:rStyle w:val="StringTok"/>
        </w:rPr>
        <w:t xml:space="preserve">"ci"</w:t>
      </w:r>
    </w:p>
    <w:bookmarkEnd w:id="21"/>
    <w:bookmarkEnd w:id="22"/>
    <w:bookmarkStart w:id="23" w:name="sec21"/>
    <w:p>
      <w:pPr>
        <w:pStyle w:val="Heading2"/>
      </w:pPr>
      <w:r>
        <w:t xml:space="preserve">Setup Script</w:t>
      </w:r>
    </w:p>
    <w:p>
      <w:pPr>
        <w:pStyle w:val="SourceCode"/>
      </w:pPr>
      <w:r>
        <w:rPr>
          <w:rStyle w:val="CommentTok"/>
        </w:rPr>
        <w:t xml:space="preserve"># scripts/setup-oneview.ps1 {#sec22}</w:t>
      </w:r>
      <w:r>
        <w:br/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$ConfigDir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'configs'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 the Automation module {#sec23}</w:t>
      </w:r>
      <w:r>
        <w:br/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$PSScriptRoot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'src/powershell/Automation/Automation.psd1'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Verify HPE OneView module is available {#sec24}</w:t>
      </w:r>
      <w:r>
        <w:br/>
      </w:r>
      <w:r>
        <w:rPr>
          <w:rStyle w:val="VariableTok"/>
        </w:rPr>
        <w:t xml:space="preserve">$ovModules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'HPEOneView.*'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Name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$ovModules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HPEOneView.* module found. Install from PowerShell Gallery:"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"Install-Module HPEOneView.1000 -Scope CurrentUser -AllowClobber -Force"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$ovModules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modules detected: (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$ovModules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-join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 old versions: Uninstall-Module HPEOneView.OLD_VERSION -Force"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Test credentials are available {#sec25}</w:t>
      </w:r>
      <w:r>
        <w:br/>
      </w:r>
      <w:r>
        <w:rPr>
          <w:rStyle w:val="VariableTok"/>
        </w:rPr>
        <w:t xml:space="preserve">$ovUser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'ONEVIEW_USER'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$ovPass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'ONEVIEW_PASSWORD'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$ovPass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"OneView credentials not found. Ensure CyberArk bootstrap ran or set manually:"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`$</w:t>
      </w:r>
      <w:r>
        <w:rPr>
          <w:rStyle w:val="StringTok"/>
        </w:rPr>
        <w:t xml:space="preserve">env:ONEVIEW_USER</w:t>
      </w:r>
      <w:r>
        <w:rPr>
          <w:rStyle w:val="CharTok"/>
        </w:rPr>
        <w:t xml:space="preserve">`n`$</w:t>
      </w:r>
      <w:r>
        <w:rPr>
          <w:rStyle w:val="StringTok"/>
        </w:rPr>
        <w:t xml:space="preserve">env:ONEVIEW_PASSWORD"</w:t>
      </w:r>
      <w:r>
        <w:br/>
      </w:r>
      <w:r>
        <w:rPr>
          <w:rStyle w:val="OperatorTok"/>
        </w:rPr>
        <w:t xml:space="preserve">}</w:t>
      </w:r>
    </w:p>
    <w:bookmarkEnd w:id="23"/>
    <w:bookmarkEnd w:id="2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devops-guide-to-HPe-Terms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devops-guide-to-HPe-Terms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2026-10-16T02:41:45Z</dcterms:created>
  <dcterms:modified xsi:type="dcterms:W3CDTF">2026-10-16T02:41:45Z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