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Connect-OneViewSession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Shared connection helper used by all OneView automation commands. Resolves the locked HPEOneView module (ONEVIEW_MODULE_NAME env, or the appliance’s OneView version), removes any other loaded HPEOneView.* modules so only the locked library’s cmdlets (Connect-OVMgmt, etc.) are in scope, imports it, then connects.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-Appliance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PSCredential for authentication. If omitted, resolves from $env:ONEVIEW_USER / $env:ONEVIEW_PASSWORD or CyberArk.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-ModuleName</w:t>
            </w:r>
          </w:p>
        </w:tc>
        <w:tc>
          <w:tcPr/>
          <w:p>
            <w:pPr>
              <w:pStyle w:val="Compact"/>
            </w:pPr>
            <w:r>
              <w:t xml:space="preserve">Deprecated/ignored for resolution. The locked module is resolved automatically. Kept for backwards compatibility; if supplied and it is not the locked module the call fails.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-Destructive</w:t>
            </w:r>
          </w:p>
        </w:tc>
        <w:tc>
          <w:tcPr/>
          <w:p>
            <w:pPr>
              <w:pStyle w:val="Compact"/>
            </w:pPr>
            <w:r>
              <w:t xml:space="preserve">When $true, destructive calls are additionally guarded before mutating server state. NOTE: using an HPEOneView module OLDER than the appliance is ALWAYS rejected (hard error) regardless of this switch, because it causes 502 / corrupted-state failures; only a newer-or-equal module (backward-compatible) is permitted.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-Port</w:t>
            </w:r>
          </w:p>
        </w:tc>
        <w:tc>
          <w:tcPr/>
          <w:p>
            <w:pPr>
              <w:pStyle w:val="Compact"/>
            </w:pPr>
            <w:r>
              <w:t xml:space="preserve">HTTPS port for the appliance version probe (default 443).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Establish or reuse an HPE OneView management session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the locked module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Shared connection helper used by all OneView automation commands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Resolves the locked HPEOneView module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ONEVIEW_MODULE_NAME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the appliance</w:t>
      </w:r>
      <w:r>
        <w:rPr>
          <w:rStyle w:val="StringTok"/>
        </w:rPr>
        <w:t xml:space="preserve">'s</w:t>
      </w:r>
      <w:r>
        <w:br/>
      </w:r>
      <w:r>
        <w:rPr>
          <w:rStyle w:val="StringTok"/>
        </w:rPr>
        <w:t xml:space="preserve">        OneView version), removes any other loaded HPEOneView.* modules so only the locked</w:t>
      </w:r>
      <w:r>
        <w:br/>
      </w:r>
      <w:r>
        <w:rPr>
          <w:rStyle w:val="StringTok"/>
        </w:rPr>
        <w:t xml:space="preserve">        library'</w:t>
      </w:r>
      <w:r>
        <w:rPr>
          <w:rStyle w:val="NormalTok"/>
        </w:rPr>
        <w:t xml:space="preserve">s cmdlets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Connect-OVMgmt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.)</w:t>
      </w:r>
      <w:r>
        <w:rPr>
          <w:rStyle w:val="NormalTok"/>
        </w:rPr>
        <w:t xml:space="preserve"> are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imports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connects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Appliance</w:t>
      </w:r>
      <w:r>
        <w:br/>
      </w:r>
      <w:r>
        <w:rPr>
          <w:rStyle w:val="NormalTok"/>
        </w:rPr>
        <w:t xml:space="preserve">        OneView appliance hostname or IP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Credential</w:t>
      </w:r>
      <w:r>
        <w:br/>
      </w:r>
      <w:r>
        <w:rPr>
          <w:rStyle w:val="NormalTok"/>
        </w:rPr>
        <w:t xml:space="preserve">        PSCredential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resolves </w:t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ONEVIEW_USER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ONEVIEW_PASSWORD</w:t>
      </w:r>
      <w:r>
        <w:rPr>
          <w:rStyle w:val="NormalTok"/>
        </w:rPr>
        <w:t xml:space="preserve"> or CyberArk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ModuleName</w:t>
      </w:r>
      <w:r>
        <w:br/>
      </w:r>
      <w:r>
        <w:rPr>
          <w:rStyle w:val="NormalTok"/>
        </w:rPr>
        <w:t xml:space="preserve">        Deprecated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ignored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resolution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locked module is resolved automatically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Kept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backwards compatibility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supplied and it is not the locked module the</w:t>
      </w:r>
      <w:r>
        <w:br/>
      </w:r>
      <w:r>
        <w:rPr>
          <w:rStyle w:val="NormalTok"/>
        </w:rPr>
        <w:t xml:space="preserve">        call fails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Destructive</w:t>
      </w:r>
      <w:r>
        <w:br/>
      </w:r>
      <w:r>
        <w:rPr>
          <w:rStyle w:val="NormalTok"/>
        </w:rPr>
        <w:t xml:space="preserve">        When 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destructive calls are additionally guarded before mutating server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an HPEOneView module OLDER than the appliance is ALWAYS rejected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hard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regardless of this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because it causes 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corrupted-state</w:t>
      </w:r>
      <w:r>
        <w:br/>
      </w:r>
      <w:r>
        <w:rPr>
          <w:rStyle w:val="NormalTok"/>
        </w:rPr>
        <w:t xml:space="preserve">        failures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only a newer-or-equal module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backward-compatible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 permitted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Port</w:t>
      </w:r>
      <w:r>
        <w:br/>
      </w:r>
      <w:r>
        <w:rPr>
          <w:rStyle w:val="NormalTok"/>
        </w:rPr>
        <w:t xml:space="preserve">        HTTPS port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appliance version probe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 </w:t>
      </w:r>
      <w:r>
        <w:rPr>
          <w:rStyle w:val="DecValTok"/>
        </w:rPr>
        <w:t xml:space="preserve">443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ReusedSession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Appliance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ApplianceVersion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2026-10-16T02:41:46Z</dcterms:created>
  <dcterms:modified xsi:type="dcterms:W3CDTF">2026-10-16T02:41:46Z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./src/powershell/Automation/Private/OneViewSession.ps1</vt:lpwstr>
  </property>
</Properties>
</file>