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Get-TimestampedLogPath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Centralizes generated filename formatting so every module writes files as: yyyy-MM-ddTHH-mm-ssZ_</w:t>
      </w:r>
      <w:r>
        <w:t xml:space="preserve"> </w:t>
      </w:r>
      <w:r>
        <w:t xml:space="preserve">The timestamp is UTC and sortable lexically. Use the VS Code name sort in descending order to show the newest artifact first.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Builds a timestamp-first path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any generated log or audit artifact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Centralizes generated filename formatting so every module writes files as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yyyy-MM-ddTHH-mm-ssZ_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base-name</w:t>
      </w:r>
      <w:r>
        <w:rPr>
          <w:rStyle w:val="OperatorTok"/>
        </w:rPr>
        <w:t xml:space="preserve">&gt;&lt;</w:t>
      </w:r>
      <w:r>
        <w:rPr>
          <w:rStyle w:val="NormalTok"/>
        </w:rPr>
        <w:t xml:space="preserve">extension</w:t>
      </w:r>
      <w:r>
        <w:rPr>
          <w:rStyle w:val="Operator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      The timestamp is UTC and sortable lexically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Use the VS Code name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descending order to show the newest artifact first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2026-10-16T02:41:47Z</dcterms:created>
  <dcterms:modified xsi:type="dcterms:W3CDTF">2026-10-16T02:41:47Z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2026-10-16</vt:lpwstr>
  </property>
  <property fmtid="{D5CDD505-2E9C-101B-9397-08002B2CF9AE}" pid="4" name="source">
    <vt:lpwstr>./src/powershell/Automation/Private/FileIO.ps1</vt:lpwstr>
  </property>
</Properties>
</file>