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ec1"/>
    <w:p>
      <w:pPr>
        <w:pStyle w:val="Heading1"/>
      </w:pPr>
      <w:r>
        <w:t xml:space="preserve">test-scom-maint-connectivity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Example 3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SCOM ping + connect test (safe during change freeze).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-Environment</w:t>
            </w:r>
          </w:p>
        </w:tc>
        <w:tc>
          <w:tcPr/>
          <w:p>
            <w:pPr>
              <w:pStyle w:val="Compact"/>
            </w:pPr>
            <w:r>
              <w:t xml:space="preserve">Environment to test: Test or Prod (default:</w:t>
            </w:r>
            <w:r>
              <w:t xml:space="preserve"> </w:t>
            </w:r>
            <w:r>
              <w:t xml:space="preserve">‘Prod’</w:t>
            </w:r>
            <w:r>
              <w:t xml:space="preserve">). Only used with -JsonConfig.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-ManagementHost</w:t>
            </w:r>
          </w:p>
        </w:tc>
        <w:tc>
          <w:tcPr/>
          <w:p>
            <w:pPr>
              <w:pStyle w:val="Compact"/>
            </w:pPr>
            <w:r>
              <w:t xml:space="preserve">Override SCOM management server hostname (highest priority, required for live runs)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-Credential</w:t>
            </w:r>
          </w:p>
        </w:tc>
        <w:tc>
          <w:tcPr/>
          <w:p>
            <w:pPr>
              <w:pStyle w:val="Compact"/>
            </w:pPr>
            <w:r>
              <w:t xml:space="preserve">PSCredential for the live connection. If omitted, prompts interactively.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-JsonConfig</w:t>
            </w:r>
          </w:p>
        </w:tc>
        <w:tc>
          <w:tcPr/>
          <w:p>
            <w:pPr>
              <w:pStyle w:val="Compact"/>
            </w:pPr>
            <w:r>
              <w:t xml:space="preserve">Use configs/connection_hosts.json to resolve the management server (DryRun only).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Output as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Simulate connectivity without actual network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-PingTimeoutMs</w:t>
            </w:r>
          </w:p>
        </w:tc>
        <w:tc>
          <w:tcPr/>
          <w:p>
            <w:pPr>
              <w:pStyle w:val="Compact"/>
            </w:pPr>
            <w:r>
              <w:t xml:space="preserve">TCP connect timeout in milliseconds (default: 3000)</w:t>
            </w:r>
          </w:p>
        </w:tc>
      </w:tr>
    </w:tbl>
    <w:bookmarkEnd w:id="11"/>
    <w:bookmarkStart w:id="15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test-scom-maint-connectivity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ManagementHost </w:t>
      </w:r>
      <w:r>
        <w:rPr>
          <w:rStyle w:val="StringTok"/>
        </w:rPr>
        <w:t xml:space="preserve">'VR-OPM19T1-7382.ad.example.com'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test-scom-maint-connectivity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JsonConfig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bookmarkEnd w:id="13"/>
    <w:bookmarkStart w:id="14" w:name="sec8"/>
    <w:p>
      <w:pPr>
        <w:pStyle w:val="Heading3"/>
      </w:pPr>
      <w:r>
        <w:t xml:space="preserve">Example 3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test-scom-maint-connectivity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ManagementHost </w:t>
      </w:r>
      <w:r>
        <w:rPr>
          <w:rStyle w:val="StringTok"/>
        </w:rPr>
        <w:t xml:space="preserve">'VR-OPM19T1-7382.ad.example.com'</w:t>
      </w:r>
    </w:p>
    <w:bookmarkEnd w:id="14"/>
    <w:bookmarkEnd w:id="15"/>
    <w:bookmarkStart w:id="16" w:name="sec9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SCOM ping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connect test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safe during change freeze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Environment</w:t>
      </w:r>
      <w:r>
        <w:br/>
      </w:r>
      <w:r>
        <w:rPr>
          <w:rStyle w:val="NormalTok"/>
        </w:rPr>
        <w:t xml:space="preserve">    Environment to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 or Prod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'Prod'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Only used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JsonConfig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ManagementHost</w:t>
      </w:r>
      <w:r>
        <w:br/>
      </w:r>
      <w:r>
        <w:rPr>
          <w:rStyle w:val="NormalTok"/>
        </w:rPr>
        <w:t xml:space="preserve">    Override SCOM management server hostname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highest 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live runs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Credential</w:t>
      </w:r>
      <w:r>
        <w:br/>
      </w:r>
      <w:r>
        <w:rPr>
          <w:rStyle w:val="NormalTok"/>
        </w:rPr>
        <w:t xml:space="preserve">    PSCredential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live connection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omitted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prompts interactively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JsonConfig</w:t>
      </w:r>
      <w:r>
        <w:br/>
      </w:r>
      <w:r>
        <w:rPr>
          <w:rStyle w:val="NormalTok"/>
        </w:rPr>
        <w:t xml:space="preserve">    Use configs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to resolve the management server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DryRun only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Output as JSON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Simulate connectivity without actual network calls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PingTimeoutMs</w:t>
      </w:r>
      <w:r>
        <w:br/>
      </w:r>
      <w:r>
        <w:rPr>
          <w:rStyle w:val="NormalTok"/>
        </w:rPr>
        <w:t xml:space="preserve">    TCP connect timeout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milliseconds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test-scom-maint-connectivity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ManagementHost </w:t>
      </w:r>
      <w:r>
        <w:rPr>
          <w:rStyle w:val="StringTok"/>
        </w:rPr>
        <w:t xml:space="preserve">'VR-OPM19T1-7382.ad.example.com'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test-scom-maint-connectivity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JsonConfig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test-scom-maint-connectivity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ManagementHost </w:t>
      </w:r>
      <w:r>
        <w:rPr>
          <w:rStyle w:val="StringTok"/>
        </w:rPr>
        <w:t xml:space="preserve">'VR-OPM19T1-7382.ad.example.com'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6"/>
    <w:bookmarkEnd w:id="17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2026-10-16T02:41:52Z</dcterms:created>
  <dcterms:modified xsi:type="dcterms:W3CDTF">2026-10-16T02:41:52Z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./scripts/test-scom-maint-connectivity.ps1</vt:lpwstr>
  </property>
</Properties>
</file>