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Already up to date.</w:t>
      </w:r>
      <w:r>
        <w:t xml:space="preserve"> </w:t>
      </w:r>
      <w:r>
        <w:t xml:space="preserve">  image-build-automation main git log -1 –oneline 0 971ms 11:20:54 38045b3e (HEAD -&gt; main, origin/main, origin/HEAD) Remove unnecessary text from test.md and ensure linting passes</w:t>
      </w:r>
      <w:r>
        <w:t xml:space="preserve"> </w:t>
      </w:r>
      <w:r>
        <w:t xml:space="preserve">  image-build-automation main make setup 0 11:21:03 [setup] Setting up PowerShell environment…</w:t>
      </w:r>
    </w:p>
    <w:p>
      <w:pPr>
        <w:pStyle w:val="BodyText"/>
      </w:pPr>
      <w:r>
        <w:t xml:space="preserve">╔══════════════════════════════════════════════════════╗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HPE ProLiant ISO Automation - PowerShell Setup ║</w:t>
      </w:r>
      <w:r>
        <w:t xml:space="preserve"> </w:t>
      </w:r>
      <w:r>
        <w:t xml:space="preserve">╚══════════════════════════════════════════════════════╝</w:t>
      </w:r>
    </w:p>
    <w:p>
      <w:pPr>
        <w:pStyle w:val="BodyText"/>
      </w:pPr>
      <w:r>
        <w:t xml:space="preserve">[OK] PowerShell 7.6.6</w:t>
      </w:r>
      <w:r>
        <w:t xml:space="preserve"> </w:t>
      </w:r>
      <w:r>
        <w:t xml:space="preserve">[OK] Added offline module path for this session: C:</w:t>
      </w:r>
      <w:r>
        <w:t xml:space="preserve">_98253</w:t>
      </w:r>
      <w:r>
        <w:t xml:space="preserve">-build-automation</w:t>
      </w:r>
      <w:r>
        <w:t xml:space="preserve">Verifying local PowerShell modules (offline; files are preserved)…</w:t>
      </w:r>
      <w:r>
        <w:t xml:space="preserve"> </w:t>
      </w:r>
      <w:r>
        <w:t xml:space="preserve">[OK] Pester 6.0.1 verified from local manifest: C:</w:t>
      </w:r>
      <w:r>
        <w:t xml:space="preserve">_98253</w:t>
      </w:r>
      <w:r>
        <w:t xml:space="preserve">-build-automation</w:t>
      </w:r>
      <w:r>
        <w:t xml:space="preserve">\6.0.1</w:t>
      </w:r>
      <w:r>
        <w:t xml:space="preserve">.psd1</w:t>
      </w:r>
      <w:r>
        <w:t xml:space="preserve"> </w:t>
      </w:r>
      <w:r>
        <w:t xml:space="preserve">[OK] PSScriptAnalyzer 1.21.0 verified from local manifest: C:</w:t>
      </w:r>
      <w:r>
        <w:t xml:space="preserve">_98253</w:t>
      </w:r>
      <w:r>
        <w:t xml:space="preserve">-build-automation</w:t>
      </w:r>
      <w:r>
        <w:t xml:space="preserve">\1.21.0</w:t>
      </w:r>
      <w:r>
        <w:t xml:space="preserve">.psd1</w:t>
      </w:r>
      <w:r>
        <w:t xml:space="preserve"> </w:t>
      </w:r>
      <w:r>
        <w:t xml:space="preserve">[OK] PlatyPS 0.14.0 verified from local manifest: C:</w:t>
      </w:r>
      <w:r>
        <w:t xml:space="preserve">_98253</w:t>
      </w:r>
      <w:r>
        <w:t xml:space="preserve">-build-automation</w:t>
      </w:r>
      <w:r>
        <w:t xml:space="preserve">\0.14.0</w:t>
      </w:r>
      <w:r>
        <w:t xml:space="preserve">.psd1</w:t>
      </w:r>
      <w:r>
        <w:t xml:space="preserve"> </w:t>
      </w:r>
      <w:r>
        <w:t xml:space="preserve">[OK] HPEOneView.1000 10.0.4265.2221 verified from local manifest: C:</w:t>
      </w:r>
      <w:r>
        <w:t xml:space="preserve">_98253</w:t>
      </w:r>
      <w:r>
        <w:t xml:space="preserve">-build-automation</w:t>
      </w:r>
      <w:r>
        <w:t xml:space="preserve">\10.0.4265.2221</w:t>
      </w:r>
      <w:r>
        <w:t xml:space="preserve">.psd1</w:t>
      </w:r>
      <w:r>
        <w:t xml:space="preserve"> </w:t>
      </w:r>
      <w:r>
        <w:t xml:space="preserve">Exception: C:</w:t>
      </w:r>
      <w:r>
        <w:t xml:space="preserve">_98253</w:t>
      </w:r>
      <w:r>
        <w:t xml:space="preserve">-build-automation</w:t>
      </w:r>
      <w:r>
        <w:t xml:space="preserve">-runner.ps1:277:9</w:t>
      </w:r>
      <w:r>
        <w:t xml:space="preserve"> </w:t>
      </w:r>
      <w:r>
        <w:t xml:space="preserve">Line |</w:t>
      </w:r>
      <w:r>
        <w:t xml:space="preserve"> </w:t>
      </w:r>
      <w:r>
        <w:t xml:space="preserve">277 | throw “Local import failed for $Name $Version from ’$Manifest …</w:t>
      </w:r>
      <w:r>
        <w:t xml:space="preserve"> </w:t>
      </w:r>
      <w:r>
        <w:t xml:space="preserve">|</w:t>
      </w:r>
      <w:r>
        <w:t xml:space="preserve"> </w:t>
      </w:r>
      <w:r>
        <w:t xml:space="preserve">~</w:t>
      </w:r>
      <w:r>
        <w:t xml:space="preserve"> </w:t>
      </w:r>
      <w:r>
        <w:t xml:space="preserve">| Local import failed for HPRESTCmdlets 1.2.0.0 from ’C:</w:t>
      </w:r>
      <w:r>
        <w:t xml:space="preserve">_98253</w:t>
      </w:r>
      <w:r>
        <w:t xml:space="preserve">-build-automation</w:t>
      </w:r>
      <w:r>
        <w:t xml:space="preserve">\1.2.0.0</w:t>
      </w:r>
      <w:r>
        <w:t xml:space="preserve">.psd1’. Files were preserved. Import error:</w:t>
      </w:r>
      <w:r>
        <w:br/>
      </w:r>
      <w:r>
        <w:t xml:space="preserve">| Exception: C:</w:t>
      </w:r>
      <w:r>
        <w:t xml:space="preserve">_98253</w:t>
      </w:r>
      <w:r>
        <w:t xml:space="preserve">-build-automation</w:t>
      </w:r>
      <w:r>
        <w:t xml:space="preserve">-OfflineHpeModules.ps1:56:13 Line | 56 |</w:t>
      </w:r>
      <w:r>
        <w:t xml:space="preserve"> </w:t>
      </w:r>
      <w:r>
        <w:t xml:space="preserve">| throw “Unable to import local $ModuleName from ’$Manifest … |</w:t>
      </w:r>
      <w:r>
        <w:t xml:space="preserve"> </w:t>
      </w:r>
      <w:r>
        <w:t xml:space="preserve">|</w:t>
      </w:r>
      <w:r>
        <w:t xml:space="preserve"> </w:t>
      </w:r>
      <w:r>
        <w:t xml:space="preserve">~ | Unable to import local HPRESTCmdlets from</w:t>
      </w:r>
      <w:r>
        <w:t xml:space="preserve"> </w:t>
      </w:r>
      <w:r>
        <w:t xml:space="preserve">| ’C:</w:t>
      </w:r>
      <w:r>
        <w:t xml:space="preserve">_98253</w:t>
      </w:r>
      <w:r>
        <w:t xml:space="preserve">-build-automation</w:t>
      </w:r>
      <w:r>
        <w:t xml:space="preserve">\1.2.0.0</w:t>
      </w:r>
      <w:r>
        <w:t xml:space="preserve">.psd1’. Files were preserved. After a previous failed HPE</w:t>
      </w:r>
      <w:r>
        <w:t xml:space="preserve"> </w:t>
      </w:r>
      <w:r>
        <w:t xml:space="preserve">| | import, start a fresh</w:t>
      </w:r>
      <w:r>
        <w:t xml:space="preserve"> </w:t>
      </w:r>
      <w:r>
        <w:t xml:space="preserve">‘pwsh -NoProfile’</w:t>
      </w:r>
      <w:r>
        <w:t xml:space="preserve"> </w:t>
      </w:r>
      <w:r>
        <w:t xml:space="preserve">shell rather than forcing a reload. Original error: Cannot add type. The</w:t>
      </w:r>
      <w:r>
        <w:t xml:space="preserve"> </w:t>
      </w:r>
      <w:r>
        <w:t xml:space="preserve">| type name</w:t>
      </w:r>
      <w:r>
        <w:t xml:space="preserve"> </w:t>
      </w:r>
      <w:r>
        <w:t xml:space="preserve">‘AsyncPipeline’</w:t>
      </w:r>
      <w:r>
        <w:t xml:space="preserve"> </w:t>
      </w:r>
      <w:r>
        <w:t xml:space="preserve">already exists.</w:t>
      </w:r>
      <w:r>
        <w:t xml:space="preserve"> </w:t>
      </w:r>
      <w:r>
        <w:t xml:space="preserve">make: *** [Makefile:57: setup] Error 1</w:t>
      </w:r>
      <w:r>
        <w:t xml:space="preserve"> </w:t>
      </w:r>
      <w:r>
        <w:t xml:space="preserve">  image-build-automation main</w:t>
      </w:r>
    </w:p>
    <w:p>
      <w:pPr>
        <w:pStyle w:val="BodyText"/>
      </w:pPr>
      <w:r>
        <w:t xml:space="preserve">No — and it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imported. Here’s the definitive breakdown from the manifest itself.</w:t>
      </w:r>
    </w:p>
    <w:bookmarkStart w:id="9" w:name="sec1"/>
    <w:p>
      <w:pPr>
        <w:pStyle w:val="Heading2"/>
      </w:pPr>
      <w:r>
        <w:t xml:space="preserve">What</w:t>
      </w:r>
      <w:r>
        <w:t xml:space="preserve"> </w:t>
      </w:r>
      <w:r>
        <w:rPr>
          <w:rStyle w:val="VerbatimChar"/>
        </w:rPr>
        <w:t xml:space="preserve">HPRESTCmdlets.psd1</w:t>
      </w:r>
      <w:r>
        <w:t xml:space="preserve"> </w:t>
      </w:r>
      <w:r>
        <w:t xml:space="preserve">actually loads</w:t>
      </w:r>
    </w:p>
    <w:p>
      <w:pPr>
        <w:pStyle w:val="FirstParagraph"/>
      </w:pPr>
      <w:r>
        <w:t xml:space="preserve">The manifest declares only three relevant keys (no</w:t>
      </w:r>
      <w:r>
        <w:t xml:space="preserve"> </w:t>
      </w:r>
      <w:r>
        <w:rPr>
          <w:rStyle w:val="VerbatimChar"/>
        </w:rPr>
        <w:t xml:space="preserve">NestedModules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RequiredAssemblies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FormatsToProcess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TypesToProcess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Manifest key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RootModule = 'HPRESTCmdlets.psm1'</w:t>
            </w:r>
          </w:p>
        </w:tc>
        <w:tc>
          <w:tcPr/>
          <w:p>
            <w:pPr>
              <w:pStyle w:val="Compact"/>
            </w:pPr>
            <w:r>
              <w:t xml:space="preserve">HPRESTCmdlets.psm1</w:t>
            </w:r>
          </w:p>
        </w:tc>
        <w:tc>
          <w:tcPr/>
          <w:p>
            <w:pPr>
              <w:pStyle w:val="Compact"/>
            </w:pPr>
            <w:r>
              <w:t xml:space="preserve">The cmdlets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ScriptsToProcess = @('ShowLicense.ps1')</w:t>
            </w:r>
          </w:p>
        </w:tc>
        <w:tc>
          <w:tcPr/>
          <w:p>
            <w:pPr>
              <w:pStyle w:val="Compact"/>
            </w:pPr>
            <w:r>
              <w:t xml:space="preserve">ShowLicense.ps1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RootModule — HPE license acceptance + the</w:t>
            </w:r>
            <w:r>
              <w:t xml:space="preserve"> </w:t>
            </w:r>
            <w:r>
              <w:rPr>
                <w:rStyle w:val="VerbatimChar"/>
              </w:rPr>
              <w:t xml:space="preserve">AsyncPipeline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FileList = @(...,'HPRESTExamples.ps1',...)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 metadata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PowerShell never executes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FileList</w:t>
      </w:r>
      <w:r>
        <w:rPr>
          <w:b/>
          <w:bCs/>
        </w:rPr>
        <w:t xml:space="preserve"> </w:t>
      </w:r>
      <w:r>
        <w:rPr>
          <w:b/>
          <w:bCs/>
        </w:rPr>
        <w:t xml:space="preserve">entries.</w:t>
      </w:r>
      <w:r>
        <w:t xml:space="preserve"> </w:t>
      </w:r>
      <w:r>
        <w:rPr>
          <w:rStyle w:val="VerbatimChar"/>
        </w:rPr>
        <w:t xml:space="preserve">HPRESTExamples.ps1</w:t>
      </w:r>
      <w:r>
        <w:t xml:space="preserve"> </w:t>
      </w:r>
      <w:r>
        <w:t xml:space="preserve">is only listed there (and mentioned in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 as shipped documentation. Its own content confirms it: 2,510 lines of comment blocks listing cmdlets, plus sample scripts that call</w:t>
      </w:r>
      <w:r>
        <w:t xml:space="preserve"> </w:t>
      </w:r>
      <w:r>
        <w:rPr>
          <w:rStyle w:val="VerbatimChar"/>
        </w:rPr>
        <w:t xml:space="preserve">Connect-HPREST</w:t>
      </w:r>
      <w:r>
        <w:t xml:space="preserve"> </w:t>
      </w:r>
      <w:r>
        <w:t xml:space="preserve">against live devices. It is never loaded, and dot-sourcing it would execute example code that tries to connect to hardware.</w:t>
      </w:r>
    </w:p>
    <w:bookmarkEnd w:id="9"/>
    <w:bookmarkStart w:id="10" w:name="sec2"/>
    <w:p>
      <w:pPr>
        <w:pStyle w:val="Heading2"/>
      </w:pPr>
      <w:r>
        <w:t xml:space="preserve">Import the</w:t>
      </w:r>
      <w:r>
        <w:t xml:space="preserve"> </w:t>
      </w:r>
      <w:r>
        <w:rPr>
          <w:rStyle w:val="VerbatimChar"/>
        </w:rPr>
        <w:t xml:space="preserve">.psd1</w:t>
      </w:r>
      <w:r>
        <w:t xml:space="preserve">, never the</w:t>
      </w:r>
      <w:r>
        <w:t xml:space="preserve"> </w:t>
      </w:r>
      <w:r>
        <w:rPr>
          <w:rStyle w:val="VerbatimChar"/>
        </w:rPr>
        <w:t xml:space="preserve">.psm1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'.\scripts\modules\HPRESTCmdlets\1.2.0.0\HPRESTCmdlets.psd1'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</w:p>
    <w:p>
      <w:pPr>
        <w:pStyle w:val="FirstParagraph"/>
      </w:pPr>
      <w:r>
        <w:t xml:space="preserve">Importing the</w:t>
      </w:r>
      <w:r>
        <w:t xml:space="preserve"> </w:t>
      </w:r>
      <w:r>
        <w:rPr>
          <w:rStyle w:val="VerbatimChar"/>
        </w:rPr>
        <w:t xml:space="preserve">.psm1</w:t>
      </w:r>
      <w:r>
        <w:t xml:space="preserve"> </w:t>
      </w:r>
      <w:r>
        <w:t xml:space="preserve">directly would: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Bypass HPE’s license acceptance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ShowLicense.ps1</w:t>
      </w:r>
      <w:r>
        <w:t xml:space="preserve">) — the license file states the module must not be used until accepted;</w:t>
      </w:r>
      <w:r>
        <w:t xml:space="preserve"> </w:t>
      </w:r>
      <w:r>
        <w:t xml:space="preserve">- Export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function in the file, including internal helpers like</w:t>
      </w:r>
      <w:r>
        <w:t xml:space="preserve"> </w:t>
      </w:r>
      <w:r>
        <w:rPr>
          <w:rStyle w:val="VerbatimChar"/>
        </w:rPr>
        <w:t xml:space="preserve">Get-Message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Create-ThreadPool</w:t>
      </w:r>
      <w:r>
        <w:t xml:space="preserve">, risking name collisions;</w:t>
      </w:r>
      <w:r>
        <w:t xml:space="preserve"> </w:t>
      </w:r>
      <w:r>
        <w:t xml:space="preserve">- Lose version/GUID identity that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Get-CommandHelp</w:t>
      </w:r>
      <w:r>
        <w:t xml:space="preserve"> </w:t>
      </w:r>
      <w:r>
        <w:t xml:space="preserve">rely on.</w:t>
      </w:r>
    </w:p>
    <w:p>
      <w:pPr>
        <w:pStyle w:val="BodyText"/>
      </w:pPr>
      <w:r>
        <w:rPr>
          <w:rStyle w:val="VerbatimChar"/>
        </w:rPr>
        <w:t xml:space="preserve">Import-Module HPRESTCmdlets</w:t>
      </w:r>
      <w:r>
        <w:t xml:space="preserve"> </w:t>
      </w:r>
      <w:r>
        <w:t xml:space="preserve">by name works too once</w:t>
      </w:r>
      <w:r>
        <w:t xml:space="preserve"> </w:t>
      </w:r>
      <w:r>
        <w:rPr>
          <w:rStyle w:val="VerbatimChar"/>
        </w:rPr>
        <w:t xml:space="preserve">scripts/modules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$env:PSModulePath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now does).</w:t>
      </w:r>
    </w:p>
    <w:bookmarkEnd w:id="10"/>
    <w:bookmarkStart w:id="11" w:name="sec3"/>
    <w:p>
      <w:pPr>
        <w:pStyle w:val="Heading2"/>
      </w:pPr>
      <w:r>
        <w:t xml:space="preserve">Verify all four layers are resident and usable</w:t>
      </w:r>
    </w:p>
    <w:p>
      <w:pPr>
        <w:pStyle w:val="SourceCode"/>
      </w:pPr>
      <w:r>
        <w:rPr>
          <w:rStyle w:val="FunctionTok"/>
        </w:rPr>
        <w:t xml:space="preserve">Get-Module</w:t>
      </w:r>
      <w:r>
        <w:rPr>
          <w:rStyle w:val="NormalTok"/>
        </w:rPr>
        <w:t xml:space="preserve"> HPRESTCmdlets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Path</w:t>
      </w:r>
      <w:r>
        <w:br/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auth source (from HPEOneView.1000)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Connect-HPREST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Get-HPRESTDataRaw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confirms the psd1 loaded fully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'AsyncPipeline'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True = ShowLicense.ps1 actually ran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AsyncPipeline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HPRESTCmdlets</w:t>
      </w:r>
      <w:r>
        <w:t xml:space="preserve"> </w:t>
      </w:r>
      <w:r>
        <w:t xml:space="preserve">is loaded, the module was imported by</w:t>
      </w:r>
      <w:r>
        <w:t xml:space="preserve"> </w:t>
      </w:r>
      <w:r>
        <w:rPr>
          <w:rStyle w:val="VerbatimChar"/>
        </w:rPr>
        <w:t xml:space="preserve">.psm1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.psd1</w:t>
      </w:r>
      <w:r>
        <w:t xml:space="preserve"> </w:t>
      </w:r>
      <w:r>
        <w:t xml:space="preserve">— that’s the failure mode to avoid.</w:t>
      </w:r>
    </w:p>
    <w:p>
      <w:pPr>
        <w:pStyle w:val="BodyText"/>
      </w:pPr>
      <w:r>
        <w:t xml:space="preserve">One accurate detail for your auth work:</w:t>
      </w:r>
      <w:r>
        <w:t xml:space="preserve"> </w:t>
      </w:r>
      <w:r>
        <w:rPr>
          <w:rStyle w:val="VerbatimChar"/>
        </w:rPr>
        <w:t xml:space="preserve">Configure-PhysicalServer</w:t>
      </w:r>
      <w:r>
        <w:t xml:space="preserve">’s SSO path needs</w:t>
      </w:r>
      <w:r>
        <w:t xml:space="preserve"> </w:t>
      </w:r>
      <w:r>
        <w:rPr>
          <w:rStyle w:val="VerbatimChar"/>
          <w:b/>
          <w:bCs/>
        </w:rPr>
        <w:t xml:space="preserve">Get-OVServer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Get-OVIloSso</w:t>
      </w:r>
      <w:r>
        <w:t xml:space="preserve"> </w:t>
      </w:r>
      <w:r>
        <w:t xml:space="preserve">(</w:t>
      </w:r>
      <w:r>
        <w:rPr>
          <w:rStyle w:val="VerbatimChar"/>
        </w:rPr>
        <w:t xml:space="preserve">HPEOneView.1000</w:t>
      </w:r>
      <w:r>
        <w:t xml:space="preserve">) and passes the token to</w:t>
      </w:r>
      <w:r>
        <w:t xml:space="preserve"> </w:t>
      </w:r>
      <w:r>
        <w:rPr>
          <w:rStyle w:val="VerbatimChar"/>
        </w:rPr>
        <w:t xml:space="preserve">[IloRedfishSession]</w:t>
      </w:r>
      <w:r>
        <w:t xml:space="preserve"> </w:t>
      </w:r>
      <w:r>
        <w:t xml:space="preserve">which sends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.</w:t>
      </w:r>
      <w:r>
        <w:t xml:space="preserve"> </w:t>
      </w:r>
      <w:r>
        <w:rPr>
          <w:rStyle w:val="VerbatimChar"/>
        </w:rPr>
        <w:t xml:space="preserve">HPRESTCmdlets</w:t>
      </w:r>
      <w:r>
        <w:t xml:space="preserve"> </w:t>
      </w:r>
      <w:r>
        <w:t xml:space="preserve">is the vendor-declared iLO REST dependency that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requires. Run</w:t>
      </w:r>
      <w:r>
        <w:t xml:space="preserve"> </w:t>
      </w:r>
      <w:r>
        <w:rPr>
          <w:rStyle w:val="VerbatimChar"/>
        </w:rPr>
        <w:t xml:space="preserve">Invoke-IloRedfish -Action Status -IloIp &lt;ip&gt; -OneViewHost &lt;host&gt; -OneViewServerName &lt;name&gt;</w:t>
      </w:r>
      <w:r>
        <w:t xml:space="preserve"> </w:t>
      </w:r>
      <w:r>
        <w:t xml:space="preserve">and read its</w:t>
      </w:r>
      <w:r>
        <w:t xml:space="preserve"> </w:t>
      </w:r>
      <w:r>
        <w:rPr>
          <w:rStyle w:val="VerbatimChar"/>
        </w:rPr>
        <w:t xml:space="preserve">Auth_Diagnostics</w:t>
      </w:r>
      <w:r>
        <w:t xml:space="preserve"> </w:t>
      </w:r>
      <w:r>
        <w:t xml:space="preserve">to see</w:t>
      </w:r>
      <w:r>
        <w:t xml:space="preserve"> </w:t>
      </w:r>
      <w:r>
        <w:rPr>
          <w:rStyle w:val="VerbatimChar"/>
        </w:rPr>
        <w:t xml:space="preserve">Token_Source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Token_Length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.</w:t>
      </w:r>
    </w:p>
    <w:p>
      <w:pPr>
        <w:pStyle w:val="BodyText"/>
      </w:pPr>
      <w:r>
        <w:t xml:space="preserve">I confirmed the guard is in HEAD and your working tree is clean — so your server just needs git pull to get it. The run you pasted was against 38045b3e, which predates that fix.</w:t>
      </w:r>
    </w:p>
    <w:p>
      <w:pPr>
        <w:pStyle w:val="BodyText"/>
      </w:pPr>
      <w:r>
        <w:t xml:space="preserve">What to do on eiswmgt-19</w:t>
      </w:r>
      <w:r>
        <w:t xml:space="preserve"> </w:t>
      </w:r>
      <w:r>
        <w:t xml:space="preserve">git pull</w:t>
      </w:r>
      <w:r>
        <w:t xml:space="preserve"> </w:t>
      </w:r>
      <w:r>
        <w:t xml:space="preserve">make setup</w:t>
      </w:r>
    </w:p>
    <w:bookmarkEnd w:id="11"/>
    <w:bookmarkStart w:id="13" w:name="sec4"/>
    <w:p>
      <w:pPr>
        <w:pStyle w:val="Heading1"/>
      </w:pPr>
      <w:r>
        <w:t xml:space="preserve">make setup verifies in a child process; do this in YOUR shell:</w:t>
      </w:r>
    </w:p>
    <w:bookmarkStart w:id="12" w:name="sec5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HPRESTCmdlets.psd1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actually loads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Import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.psd1</w:t>
        </w:r>
        <w:r>
          <w:rPr>
            <w:rStyle w:val="Hyperlink"/>
          </w:rPr>
          <w:t xml:space="preserve">, never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.psm1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Verify all four layers are resident and usable</w:t>
        </w:r>
      </w:hyperlink>
    </w:p>
    <w:p>
      <w:pPr>
        <w:pStyle w:val="FirstParagraph"/>
      </w:pPr>
      <w:r>
        <w:t xml:space="preserve">Import-Module</w:t>
      </w:r>
      <w:r>
        <w:t xml:space="preserve"> </w:t>
      </w:r>
      <w:r>
        <w:t xml:space="preserve">‘.</w:t>
      </w:r>
      <w:r>
        <w:t xml:space="preserve">\10.0.4265.2221</w:t>
      </w:r>
      <w:r>
        <w:t xml:space="preserve">.psd1’</w:t>
      </w:r>
      <w:r>
        <w:t xml:space="preserve"> </w:t>
      </w:r>
      <w:r>
        <w:t xml:space="preserve">-ErrorAction Stop</w:t>
      </w:r>
      <w:r>
        <w:t xml:space="preserve"> </w:t>
      </w:r>
      <w:r>
        <w:t xml:space="preserve">Import-Module</w:t>
      </w:r>
      <w:r>
        <w:t xml:space="preserve"> </w:t>
      </w:r>
      <w:r>
        <w:t xml:space="preserve">‘.</w:t>
      </w:r>
      <w:r>
        <w:t xml:space="preserve">\1.2.0.0</w:t>
      </w:r>
      <w:r>
        <w:t xml:space="preserve">.psd1’</w:t>
      </w:r>
      <w:r>
        <w:t xml:space="preserve"> </w:t>
      </w:r>
      <w:r>
        <w:t xml:space="preserve">-ErrorAction Stop</w:t>
      </w:r>
    </w:p>
    <w:p>
      <w:pPr>
        <w:pStyle w:val="BodyText"/>
      </w:pPr>
      <w:r>
        <w:t xml:space="preserve">Get-Command Get-OVServer, Get-OVIloSso, Connect-HPREST | Format-Table Name,Module,Version</w:t>
      </w:r>
      <w:r>
        <w:t xml:space="preserve"> </w:t>
      </w:r>
      <w:r>
        <w:t xml:space="preserve">$null -ne (</w:t>
      </w:r>
      <w:r>
        <w:t xml:space="preserve">‘AsyncPipeline’</w:t>
      </w:r>
      <w:r>
        <w:t xml:space="preserve"> </w:t>
      </w:r>
      <w:r>
        <w:t xml:space="preserve">-as [type]) # must be True</w:t>
      </w:r>
      <w:r>
        <w:t xml:space="preserve"> </w:t>
      </w:r>
      <w:r>
        <w:t xml:space="preserve">If it breaks again, capture the exact error line — the three above are distinguishable by their first line alone, and that determines which fix applies.</w:t>
      </w:r>
    </w:p>
    <w:p>
      <w:pPr>
        <w:pStyle w:val="BodyText"/>
      </w:pPr>
      <w:r>
        <w:t xml:space="preserve">127.2 t/s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2026-10-16T02:41:42Z</dcterms:created>
  <dcterms:modified xsi:type="dcterms:W3CDTF">2026-10-16T02:41:42Z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