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8" w:name="sec1"/>
    <w:p>
      <w:pPr>
        <w:pStyle w:val="Heading1"/>
      </w:pPr>
      <w:r>
        <w:t xml:space="preserve">Automation Code Map</w:t>
      </w:r>
    </w:p>
    <w:bookmarkStart w:id="13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Module Loading &amp;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1.1 - Root Module Loader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1.2 - Private Script Load Order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1.3 - Public Function Load Order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2. Request Routing &amp; Control Surfaces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2.1 - Request Router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2.2 - Unified Orchestrator Entry Point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2.3 - Request Validation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2.4 - CI Pipeline Surface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2.5 - iRequest/ISAPI Surface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2.6 - Scheduled Task Surface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2.7 - GitLab CI/CD Surface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3. Physical Server Build Pipeline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3.1 - End-to-End Build Orchestrator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3.2 - ConfigMgr Bootable ISO Builder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3.3 - ISO Publisher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4. Firmware ISO Builder (Standalone)</w:t>
        </w:r>
      </w:hyperlink>
    </w:p>
    <w:p>
      <w:pPr>
        <w:pStyle w:val="Compact"/>
        <w:numPr>
          <w:ilvl w:val="1"/>
          <w:numId w:val="1005"/>
        </w:numPr>
      </w:pPr>
      <w:hyperlink w:anchor="sec20">
        <w:r>
          <w:rPr>
            <w:rStyle w:val="Hyperlink"/>
          </w:rPr>
          <w:t xml:space="preserve">4.1 - Firmware Update Function</w:t>
        </w:r>
      </w:hyperlink>
    </w:p>
    <w:p>
      <w:pPr>
        <w:pStyle w:val="Compact"/>
        <w:numPr>
          <w:ilvl w:val="1"/>
          <w:numId w:val="1005"/>
        </w:numPr>
      </w:pPr>
      <w:hyperlink w:anchor="sec21">
        <w:r>
          <w:rPr>
            <w:rStyle w:val="Hyperlink"/>
          </w:rPr>
          <w:t xml:space="preserve">4.2 - FirmwareUpdater Class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5. Windows Security Patching</w:t>
        </w:r>
      </w:hyperlink>
    </w:p>
    <w:p>
      <w:pPr>
        <w:pStyle w:val="Compact"/>
        <w:numPr>
          <w:ilvl w:val="1"/>
          <w:numId w:val="1006"/>
        </w:numPr>
      </w:pPr>
      <w:hyperlink w:anchor="sec23">
        <w:r>
          <w:rPr>
            <w:rStyle w:val="Hyperlink"/>
          </w:rPr>
          <w:t xml:space="preserve">5.1 - Invoke-WindowsSecurityUpdate</w:t>
        </w:r>
      </w:hyperlink>
    </w:p>
    <w:p>
      <w:pPr>
        <w:pStyle w:val="Compact"/>
        <w:numPr>
          <w:ilvl w:val="1"/>
          <w:numId w:val="1006"/>
        </w:numPr>
      </w:pPr>
      <w:hyperlink w:anchor="sec24">
        <w:r>
          <w:rPr>
            <w:rStyle w:val="Hyperlink"/>
          </w:rPr>
          <w:t xml:space="preserve">5.2 - WindowsPatcher Class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6. ISO Deployment</w:t>
        </w:r>
      </w:hyperlink>
    </w:p>
    <w:p>
      <w:pPr>
        <w:pStyle w:val="Compact"/>
        <w:numPr>
          <w:ilvl w:val="1"/>
          <w:numId w:val="1007"/>
        </w:numPr>
      </w:pPr>
      <w:hyperlink w:anchor="sec26">
        <w:r>
          <w:rPr>
            <w:rStyle w:val="Hyperlink"/>
          </w:rPr>
          <w:t xml:space="preserve">6.1 - Invoke-IsoDeploy</w:t>
        </w:r>
      </w:hyperlink>
    </w:p>
    <w:p>
      <w:pPr>
        <w:pStyle w:val="Compact"/>
        <w:numPr>
          <w:ilvl w:val="1"/>
          <w:numId w:val="1007"/>
        </w:numPr>
      </w:pPr>
      <w:hyperlink w:anchor="sec27">
        <w:r>
          <w:rPr>
            <w:rStyle w:val="Hyperlink"/>
          </w:rPr>
          <w:t xml:space="preserve">6.2 - ISODeployer Class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7. iLO Redfish Integration</w:t>
        </w:r>
      </w:hyperlink>
    </w:p>
    <w:p>
      <w:pPr>
        <w:pStyle w:val="Compact"/>
        <w:numPr>
          <w:ilvl w:val="1"/>
          <w:numId w:val="1008"/>
        </w:numPr>
      </w:pPr>
      <w:hyperlink w:anchor="sec29">
        <w:r>
          <w:rPr>
            <w:rStyle w:val="Hyperlink"/>
          </w:rPr>
          <w:t xml:space="preserve">7.1 - Invoke-IloRedfish</w:t>
        </w:r>
      </w:hyperlink>
    </w:p>
    <w:p>
      <w:pPr>
        <w:pStyle w:val="Compact"/>
        <w:numPr>
          <w:ilvl w:val="1"/>
          <w:numId w:val="1008"/>
        </w:numPr>
      </w:pPr>
      <w:hyperlink w:anchor="sec30">
        <w:r>
          <w:rPr>
            <w:rStyle w:val="Hyperlink"/>
          </w:rPr>
          <w:t xml:space="preserve">7.2 - IloRedfishSession Class</w:t>
        </w:r>
      </w:hyperlink>
    </w:p>
    <w:p>
      <w:pPr>
        <w:pStyle w:val="Compact"/>
        <w:numPr>
          <w:ilvl w:val="0"/>
          <w:numId w:val="1001"/>
        </w:numPr>
      </w:pPr>
      <w:hyperlink w:anchor="sec31">
        <w:r>
          <w:rPr>
            <w:rStyle w:val="Hyperlink"/>
          </w:rPr>
          <w:t xml:space="preserve">8. Installation Monitoring</w:t>
        </w:r>
      </w:hyperlink>
    </w:p>
    <w:p>
      <w:pPr>
        <w:pStyle w:val="Compact"/>
        <w:numPr>
          <w:ilvl w:val="1"/>
          <w:numId w:val="1009"/>
        </w:numPr>
      </w:pPr>
      <w:hyperlink w:anchor="sec32">
        <w:r>
          <w:rPr>
            <w:rStyle w:val="Hyperlink"/>
          </w:rPr>
          <w:t xml:space="preserve">8.1 - Start-InstallMonitor</w:t>
        </w:r>
      </w:hyperlink>
    </w:p>
    <w:p>
      <w:pPr>
        <w:pStyle w:val="Compact"/>
        <w:numPr>
          <w:ilvl w:val="1"/>
          <w:numId w:val="1009"/>
        </w:numPr>
      </w:pPr>
      <w:hyperlink w:anchor="sec33">
        <w:r>
          <w:rPr>
            <w:rStyle w:val="Hyperlink"/>
          </w:rPr>
          <w:t xml:space="preserve">8.2 - InstallationMonitor Class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9. Pre &amp; Post Build Validation</w:t>
        </w:r>
      </w:hyperlink>
    </w:p>
    <w:p>
      <w:pPr>
        <w:pStyle w:val="Compact"/>
        <w:numPr>
          <w:ilvl w:val="1"/>
          <w:numId w:val="1010"/>
        </w:numPr>
      </w:pPr>
      <w:hyperlink w:anchor="sec35">
        <w:r>
          <w:rPr>
            <w:rStyle w:val="Hyperlink"/>
          </w:rPr>
          <w:t xml:space="preserve">9.1 - Test-PreBuildValidation</w:t>
        </w:r>
      </w:hyperlink>
    </w:p>
    <w:p>
      <w:pPr>
        <w:pStyle w:val="Compact"/>
        <w:numPr>
          <w:ilvl w:val="1"/>
          <w:numId w:val="1010"/>
        </w:numPr>
      </w:pPr>
      <w:hyperlink w:anchor="sec36">
        <w:r>
          <w:rPr>
            <w:rStyle w:val="Hyperlink"/>
          </w:rPr>
          <w:t xml:space="preserve">9.2 - Test-PostBuildValidation</w:t>
        </w:r>
      </w:hyperlink>
    </w:p>
    <w:p>
      <w:pPr>
        <w:pStyle w:val="Compact"/>
        <w:numPr>
          <w:ilvl w:val="1"/>
          <w:numId w:val="1010"/>
        </w:numPr>
      </w:pPr>
      <w:hyperlink w:anchor="sec37">
        <w:r>
          <w:rPr>
            <w:rStyle w:val="Hyperlink"/>
          </w:rPr>
          <w:t xml:space="preserve">9.3 - Test-ServerConnectivity</w:t>
        </w:r>
      </w:hyperlink>
    </w:p>
    <w:p>
      <w:pPr>
        <w:pStyle w:val="Compact"/>
        <w:numPr>
          <w:ilvl w:val="0"/>
          <w:numId w:val="1001"/>
        </w:numPr>
      </w:pPr>
      <w:hyperlink w:anchor="sec38">
        <w:r>
          <w:rPr>
            <w:rStyle w:val="Hyperlink"/>
          </w:rPr>
          <w:t xml:space="preserve">10. PowerShell Execution Utilities</w:t>
        </w:r>
      </w:hyperlink>
    </w:p>
    <w:p>
      <w:pPr>
        <w:pStyle w:val="Compact"/>
        <w:numPr>
          <w:ilvl w:val="1"/>
          <w:numId w:val="1011"/>
        </w:numPr>
      </w:pPr>
      <w:hyperlink w:anchor="sec39">
        <w:r>
          <w:rPr>
            <w:rStyle w:val="Hyperlink"/>
          </w:rPr>
          <w:t xml:space="preserve">10.1 - Local PowerShell Execution</w:t>
        </w:r>
      </w:hyperlink>
    </w:p>
    <w:p>
      <w:pPr>
        <w:pStyle w:val="Compact"/>
        <w:numPr>
          <w:ilvl w:val="1"/>
          <w:numId w:val="1011"/>
        </w:numPr>
      </w:pPr>
      <w:hyperlink w:anchor="sec40">
        <w:r>
          <w:rPr>
            <w:rStyle w:val="Hyperlink"/>
          </w:rPr>
          <w:t xml:space="preserve">10.2 - Remote PowerShell via WinRM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11. OpsRamp Integration</w:t>
        </w:r>
      </w:hyperlink>
    </w:p>
    <w:p>
      <w:pPr>
        <w:pStyle w:val="Compact"/>
        <w:numPr>
          <w:ilvl w:val="1"/>
          <w:numId w:val="1012"/>
        </w:numPr>
      </w:pPr>
      <w:hyperlink w:anchor="sec42">
        <w:r>
          <w:rPr>
            <w:rStyle w:val="Hyperlink"/>
          </w:rPr>
          <w:t xml:space="preserve">11.1 - OpsRamp_Client Class</w:t>
        </w:r>
      </w:hyperlink>
    </w:p>
    <w:p>
      <w:pPr>
        <w:pStyle w:val="Compact"/>
        <w:numPr>
          <w:ilvl w:val="1"/>
          <w:numId w:val="1012"/>
        </w:numPr>
      </w:pPr>
      <w:hyperlink w:anchor="sec43">
        <w:r>
          <w:rPr>
            <w:rStyle w:val="Hyperlink"/>
          </w:rPr>
          <w:t xml:space="preserve">11.2 - OpsRamp Entry Points</w:t>
        </w:r>
      </w:hyperlink>
    </w:p>
    <w:p>
      <w:pPr>
        <w:pStyle w:val="Compact"/>
        <w:numPr>
          <w:ilvl w:val="0"/>
          <w:numId w:val="1001"/>
        </w:numPr>
      </w:pPr>
      <w:hyperlink w:anchor="sec44">
        <w:r>
          <w:rPr>
            <w:rStyle w:val="Hyperlink"/>
          </w:rPr>
          <w:t xml:space="preserve">12. Credential Resolution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13. Inventory &amp; Configuration</w:t>
        </w:r>
      </w:hyperlink>
    </w:p>
    <w:p>
      <w:pPr>
        <w:pStyle w:val="Compact"/>
        <w:numPr>
          <w:ilvl w:val="1"/>
          <w:numId w:val="1013"/>
        </w:numPr>
      </w:pPr>
      <w:hyperlink w:anchor="sec46">
        <w:r>
          <w:rPr>
            <w:rStyle w:val="Hyperlink"/>
          </w:rPr>
          <w:t xml:space="preserve">13.1 - Inventory Functions</w:t>
        </w:r>
      </w:hyperlink>
    </w:p>
    <w:p>
      <w:pPr>
        <w:pStyle w:val="Compact"/>
        <w:numPr>
          <w:ilvl w:val="1"/>
          <w:numId w:val="1013"/>
        </w:numPr>
      </w:pPr>
      <w:hyperlink w:anchor="sec47">
        <w:r>
          <w:rPr>
            <w:rStyle w:val="Hyperlink"/>
          </w:rPr>
          <w:t xml:space="preserve">13.2 - Configuration Functions</w:t>
        </w:r>
      </w:hyperlink>
    </w:p>
    <w:p>
      <w:pPr>
        <w:pStyle w:val="Compact"/>
        <w:numPr>
          <w:ilvl w:val="1"/>
          <w:numId w:val="1013"/>
        </w:numPr>
      </w:pPr>
      <w:hyperlink w:anchor="sec48">
        <w:r>
          <w:rPr>
            <w:rStyle w:val="Hyperlink"/>
          </w:rPr>
          <w:t xml:space="preserve">13.3 - Validator Functions</w:t>
        </w:r>
      </w:hyperlink>
    </w:p>
    <w:p>
      <w:pPr>
        <w:pStyle w:val="Compact"/>
        <w:numPr>
          <w:ilvl w:val="0"/>
          <w:numId w:val="1001"/>
        </w:numPr>
      </w:pPr>
      <w:hyperlink w:anchor="sec49">
        <w:r>
          <w:rPr>
            <w:rStyle w:val="Hyperlink"/>
          </w:rPr>
          <w:t xml:space="preserve">14. Process Execution &amp; Retry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15. File I/O &amp; Path Resolution</w:t>
        </w:r>
      </w:hyperlink>
    </w:p>
    <w:p>
      <w:pPr>
        <w:pStyle w:val="Compact"/>
        <w:numPr>
          <w:ilvl w:val="1"/>
          <w:numId w:val="1014"/>
        </w:numPr>
      </w:pPr>
      <w:hyperlink w:anchor="sec51">
        <w:r>
          <w:rPr>
            <w:rStyle w:val="Hyperlink"/>
          </w:rPr>
          <w:t xml:space="preserve">15.1 - File I/O Functions</w:t>
        </w:r>
      </w:hyperlink>
    </w:p>
    <w:p>
      <w:pPr>
        <w:pStyle w:val="Compact"/>
        <w:numPr>
          <w:ilvl w:val="1"/>
          <w:numId w:val="1014"/>
        </w:numPr>
      </w:pPr>
      <w:hyperlink w:anchor="sec52">
        <w:r>
          <w:rPr>
            <w:rStyle w:val="Hyperlink"/>
          </w:rPr>
          <w:t xml:space="preserve">15.2 - Path Resolution</w:t>
        </w:r>
      </w:hyperlink>
    </w:p>
    <w:p>
      <w:pPr>
        <w:pStyle w:val="Compact"/>
        <w:numPr>
          <w:ilvl w:val="0"/>
          <w:numId w:val="1001"/>
        </w:numPr>
      </w:pPr>
      <w:hyperlink w:anchor="sec53">
        <w:r>
          <w:rPr>
            <w:rStyle w:val="Hyperlink"/>
          </w:rPr>
          <w:t xml:space="preserve">16. Logging &amp; Audit</w:t>
        </w:r>
      </w:hyperlink>
    </w:p>
    <w:p>
      <w:pPr>
        <w:pStyle w:val="Compact"/>
        <w:numPr>
          <w:ilvl w:val="1"/>
          <w:numId w:val="1015"/>
        </w:numPr>
      </w:pPr>
      <w:hyperlink w:anchor="sec54">
        <w:r>
          <w:rPr>
            <w:rStyle w:val="Hyperlink"/>
          </w:rPr>
          <w:t xml:space="preserve">16.1 - Logging Functions</w:t>
        </w:r>
      </w:hyperlink>
    </w:p>
    <w:p>
      <w:pPr>
        <w:pStyle w:val="Compact"/>
        <w:numPr>
          <w:ilvl w:val="1"/>
          <w:numId w:val="1015"/>
        </w:numPr>
      </w:pPr>
      <w:hyperlink w:anchor="sec55">
        <w:r>
          <w:rPr>
            <w:rStyle w:val="Hyperlink"/>
          </w:rPr>
          <w:t xml:space="preserve">16.2 - Audit Logger</w:t>
        </w:r>
      </w:hyperlink>
    </w:p>
    <w:p>
      <w:pPr>
        <w:pStyle w:val="Compact"/>
        <w:numPr>
          <w:ilvl w:val="1"/>
          <w:numId w:val="1015"/>
        </w:numPr>
      </w:pPr>
      <w:hyperlink w:anchor="sec56">
        <w:r>
          <w:rPr>
            <w:rStyle w:val="Hyperlink"/>
          </w:rPr>
          <w:t xml:space="preserve">16.3 - Timestamp Helpers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17. Script Helpers</w:t>
        </w:r>
      </w:hyperlink>
    </w:p>
    <w:p>
      <w:pPr>
        <w:pStyle w:val="Compact"/>
        <w:numPr>
          <w:ilvl w:val="1"/>
          <w:numId w:val="1016"/>
        </w:numPr>
      </w:pPr>
      <w:hyperlink w:anchor="sec58">
        <w:r>
          <w:rPr>
            <w:rStyle w:val="Hyperlink"/>
          </w:rPr>
          <w:t xml:space="preserve">17.1 - PowerShell Profile Setup</w:t>
        </w:r>
      </w:hyperlink>
    </w:p>
    <w:p>
      <w:pPr>
        <w:pStyle w:val="Compact"/>
        <w:numPr>
          <w:ilvl w:val="1"/>
          <w:numId w:val="1016"/>
        </w:numPr>
      </w:pPr>
      <w:hyperlink w:anchor="sec59">
        <w:r>
          <w:rPr>
            <w:rStyle w:val="Hyperlink"/>
          </w:rPr>
          <w:t xml:space="preserve">17.2 - CI/Security &amp; Lint Scripts</w:t>
        </w:r>
      </w:hyperlink>
    </w:p>
    <w:p>
      <w:pPr>
        <w:pStyle w:val="Compact"/>
        <w:numPr>
          <w:ilvl w:val="1"/>
          <w:numId w:val="1016"/>
        </w:numPr>
      </w:pPr>
      <w:hyperlink w:anchor="sec60">
        <w:r>
          <w:rPr>
            <w:rStyle w:val="Hyperlink"/>
          </w:rPr>
          <w:t xml:space="preserve">17.3 - Setup &amp; Bootstrap Scripts</w:t>
        </w:r>
      </w:hyperlink>
    </w:p>
    <w:p>
      <w:pPr>
        <w:pStyle w:val="Compact"/>
        <w:numPr>
          <w:ilvl w:val="1"/>
          <w:numId w:val="1016"/>
        </w:numPr>
      </w:pPr>
      <w:hyperlink w:anchor="sec61">
        <w:r>
          <w:rPr>
            <w:rStyle w:val="Hyperlink"/>
          </w:rPr>
          <w:t xml:space="preserve">17.4 - Documentation &amp; Coverage Scripts</w:t>
        </w:r>
      </w:hyperlink>
    </w:p>
    <w:p>
      <w:pPr>
        <w:pStyle w:val="Compact"/>
        <w:numPr>
          <w:ilvl w:val="0"/>
          <w:numId w:val="1001"/>
        </w:numPr>
      </w:pPr>
      <w:hyperlink w:anchor="sec62">
        <w:r>
          <w:rPr>
            <w:rStyle w:val="Hyperlink"/>
          </w:rPr>
          <w:t xml:space="preserve">18.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63">
        <w:r>
          <w:rPr>
            <w:rStyle w:val="Hyperlink"/>
          </w:rPr>
          <w:t xml:space="preserve">19. Testing</w:t>
        </w:r>
      </w:hyperlink>
    </w:p>
    <w:p>
      <w:pPr>
        <w:pStyle w:val="Compact"/>
        <w:numPr>
          <w:ilvl w:val="1"/>
          <w:numId w:val="1017"/>
        </w:numPr>
      </w:pPr>
      <w:hyperlink w:anchor="sec64">
        <w:r>
          <w:rPr>
            <w:rStyle w:val="Hyperlink"/>
          </w:rPr>
          <w:t xml:space="preserve">19.1 - Pester Unit Tests</w:t>
        </w:r>
      </w:hyperlink>
    </w:p>
    <w:p>
      <w:pPr>
        <w:pStyle w:val="Compact"/>
        <w:numPr>
          <w:ilvl w:val="1"/>
          <w:numId w:val="1017"/>
        </w:numPr>
      </w:pPr>
      <w:hyperlink w:anchor="sec65">
        <w:r>
          <w:rPr>
            <w:rStyle w:val="Hyperlink"/>
          </w:rPr>
          <w:t xml:space="preserve">19.2 - Test Execution Scripts</w:t>
        </w:r>
      </w:hyperlink>
    </w:p>
    <w:p>
      <w:pPr>
        <w:pStyle w:val="Compact"/>
        <w:numPr>
          <w:ilvl w:val="1"/>
          <w:numId w:val="1017"/>
        </w:numPr>
      </w:pPr>
      <w:hyperlink w:anchor="sec66">
        <w:r>
          <w:rPr>
            <w:rStyle w:val="Hyperlink"/>
          </w:rPr>
          <w:t xml:space="preserve">19.3 - Coverage &amp; Lint</w:t>
        </w:r>
      </w:hyperlink>
    </w:p>
    <w:p>
      <w:pPr>
        <w:pStyle w:val="Compact"/>
        <w:numPr>
          <w:ilvl w:val="0"/>
          <w:numId w:val="1001"/>
        </w:numPr>
      </w:pPr>
      <w:hyperlink w:anchor="sec67">
        <w:r>
          <w:rPr>
            <w:rStyle w:val="Hyperlink"/>
          </w:rPr>
          <w:t xml:space="preserve">20. Quick Navigation</w:t>
        </w:r>
      </w:hyperlink>
    </w:p>
    <w:p>
      <w:pPr>
        <w:pStyle w:val="FirstParagraph"/>
      </w:pPr>
      <w:r>
        <w:t xml:space="preserve">This document maps every code location in the automation module</w:t>
      </w:r>
      <w:r>
        <w:t xml:space="preserve"> </w:t>
      </w:r>
      <w:r>
        <w:rPr>
          <w:b/>
          <w:bCs/>
        </w:rPr>
        <w:t xml:space="preserve">excluding</w:t>
      </w:r>
      <w:r>
        <w:t xml:space="preserve"> </w:t>
      </w:r>
      <w:r>
        <w:t xml:space="preserve">maintenance mode (which is fully documented in</w:t>
      </w:r>
      <w:r>
        <w:t xml:space="preserve"> </w:t>
      </w:r>
      <w:hyperlink r:id="rId9">
        <w:r>
          <w:rPr>
            <w:rStyle w:val="VerbatimChar"/>
          </w:rPr>
          <w:t xml:space="preserve">GitHub_Code_Map_Maitenance_Mode.md</w:t>
        </w:r>
      </w:hyperlink>
      <w:r>
        <w:t xml:space="preserve">). It is organized in the</w:t>
      </w:r>
      <w:r>
        <w:t xml:space="preserve"> </w:t>
      </w:r>
      <w:r>
        <w:rPr>
          <w:b/>
          <w:bCs/>
        </w:rPr>
        <w:t xml:space="preserve">chronological order a user or caller encounters each feature</w:t>
      </w:r>
      <w:r>
        <w:t xml:space="preserve"> </w:t>
      </w:r>
      <w:r>
        <w:t xml:space="preserve">- from module loading, through request routing, physical server builds, firmware/Windows patching, deployment, monitoring, validation, and OpsRamp reporting.</w:t>
      </w:r>
    </w:p>
    <w:p>
      <w:pPr>
        <w:pStyle w:val="BlockText"/>
      </w:pPr>
      <w:r>
        <w:rPr>
          <w:b/>
          <w:bCs/>
        </w:rPr>
        <w:t xml:space="preserve">Source root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src/powershell/Automation/</w:t>
        </w:r>
      </w:hyperlink>
      <w:r>
        <w:t xml:space="preserve"> </w:t>
      </w:r>
      <w:r>
        <w:rPr>
          <w:b/>
          <w:bCs/>
        </w:rPr>
        <w:t xml:space="preserve">Module manifest</w:t>
      </w:r>
      <w:r>
        <w:t xml:space="preserve">:</w:t>
      </w:r>
      <w:r>
        <w:t xml:space="preserve"> </w:t>
      </w:r>
      <w:hyperlink r:id="rId11">
        <w:r>
          <w:rPr>
            <w:rStyle w:val="VerbatimChar"/>
          </w:rPr>
          <w:t xml:space="preserve">Automation.psd1</w:t>
        </w:r>
      </w:hyperlink>
      <w:r>
        <w:t xml:space="preserve"> </w:t>
      </w:r>
      <w:r>
        <w:rPr>
          <w:b/>
          <w:bCs/>
        </w:rPr>
        <w:t xml:space="preserve">Module loader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(652 lines)</w:t>
      </w:r>
    </w:p>
    <w:p>
      <w:r>
        <w:pict>
          <v:rect style="width:0;height:1.5pt" o:hralign="center" o:hrstd="t" o:hr="t"/>
        </w:pict>
      </w:r>
    </w:p>
    <w:bookmarkEnd w:id="13"/>
    <w:bookmarkStart w:id="57" w:name="sec3"/>
    <w:p>
      <w:pPr>
        <w:pStyle w:val="Heading2"/>
      </w:pPr>
      <w:r>
        <w:t xml:space="preserve">1. Module Loading &amp; Bootstrap</w:t>
      </w:r>
    </w:p>
    <w:p>
      <w:pPr>
        <w:pStyle w:val="FirstParagraph"/>
      </w:pPr>
      <w:r>
        <w:t xml:space="preserve">Before any function can be called, the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module must be loaded. This loads all shared types, private helpers (in dependency order), and public functions.</w:t>
      </w:r>
    </w:p>
    <w:bookmarkStart w:id="23" w:name="sec4"/>
    <w:p>
      <w:pPr>
        <w:pStyle w:val="Heading3"/>
      </w:pPr>
      <w:r>
        <w:t xml:space="preserve">1.1 - Root Module Loader</w:t>
      </w:r>
    </w:p>
    <w:p>
      <w:pPr>
        <w:pStyle w:val="FirstParagraph"/>
      </w:pPr>
      <w:hyperlink r:id="rId12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- 652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2217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L19–37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L38–110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L111–135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class - server identity (</w:t>
            </w:r>
            <w:r>
              <w:rPr>
                <w:rStyle w:val="VerbatimChar"/>
              </w:rPr>
              <w:t xml:space="preserve">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IPMI_IP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ILO_IP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LineNumber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ShortName()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OpsRamp REST client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iLO Redfish session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L340–471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</w:t>
            </w:r>
            <w:r>
              <w:t xml:space="preserve"> </w:t>
            </w:r>
            <w:r>
              <w:t xml:space="preserve">class - Redfish session login/logout, virtual media, boot override, system reset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L476–528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script load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L530–557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Private/*.ps1</w:t>
            </w:r>
            <w:r>
              <w:t xml:space="preserve"> </w:t>
            </w:r>
            <w:r>
              <w:t xml:space="preserve">in dependency order (see §1.2)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script load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L559–565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  <w:r>
              <w:t xml:space="preserve"> </w:t>
            </w:r>
            <w:r>
              <w:t xml:space="preserve">alphabetically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surface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L569–652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- explicit public API</w:t>
            </w:r>
          </w:p>
        </w:tc>
      </w:tr>
    </w:tbl>
    <w:bookmarkEnd w:id="23"/>
    <w:bookmarkStart w:id="34" w:name="sec5"/>
    <w:p>
      <w:pPr>
        <w:pStyle w:val="Heading3"/>
      </w:pPr>
      <w:r>
        <w:t xml:space="preserve">1.2 - Private Script Load Order</w:t>
      </w:r>
    </w:p>
    <w:p>
      <w:pPr>
        <w:pStyle w:val="FirstParagraph"/>
      </w:pPr>
      <w:r>
        <w:t xml:space="preserve">Dot-sourced in dependency order by</w:t>
      </w:r>
      <w:r>
        <w:t xml:space="preserve"> </w:t>
      </w:r>
      <w:hyperlink r:id="rId24">
        <w:r>
          <w:rPr>
            <w:rStyle w:val="VerbatimChar"/>
          </w:rPr>
          <w:t xml:space="preserve">Automation.psm1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520"/>
        <w:gridCol w:w="216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Audit.ps1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New-AuditLogger</w:t>
            </w:r>
            <w:r>
              <w:t xml:space="preserve"> </w:t>
            </w:r>
            <w:r>
              <w:t xml:space="preserve">factory (20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Config.ps1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Import-JsonConfig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Import-YamlConfig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_PS_ConvertTo-Hashtable</w:t>
            </w:r>
            <w:r>
              <w:t xml:space="preserve">, env-var substitution (126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Credentials.ps1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Get-EnvCredential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Get-IloCredentials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Get-OneViewCredentials</w:t>
            </w:r>
            <w:r>
              <w:t xml:space="preserve">, CyberArk CCP fallback (201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Executor.ps1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Invoke-NativeCommand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Invoke-NativeCommandWithRetry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New-CommandResult</w:t>
            </w:r>
            <w:r>
              <w:t xml:space="preserve"> </w:t>
            </w:r>
            <w:r>
              <w:t xml:space="preserve">(108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FileIO.ps1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Ensure-DirectoryExists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Test-PathEx</w:t>
            </w:r>
            <w:r>
              <w:t xml:space="preserve"> </w:t>
            </w:r>
            <w:r>
              <w:t xml:space="preserve">(116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PathResolver.ps1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Get-ProjectRoot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Get-LogDirectory</w:t>
            </w:r>
            <w:r>
              <w:t xml:space="preserve"> </w:t>
            </w:r>
            <w:r>
              <w:t xml:space="preserve">(53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Logging.ps1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Initialize-Logging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Get-Logger</w:t>
            </w:r>
            <w:r>
              <w:t xml:space="preserve"> </w:t>
            </w:r>
            <w:r>
              <w:t xml:space="preserve">(97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VerbatimChar"/>
                </w:rPr>
                <w:t xml:space="preserve">Router.ps1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  <w:r>
              <w:t xml:space="preserve"> </w:t>
            </w:r>
            <w:r>
              <w:t xml:space="preserve">- dispatches by</w:t>
            </w:r>
            <w:r>
              <w:t xml:space="preserve"> </w:t>
            </w:r>
            <w:r>
              <w:rPr>
                <w:rStyle w:val="VerbatimChar"/>
              </w:rPr>
              <w:t xml:space="preserve">request_types.json</w:t>
            </w:r>
            <w:r>
              <w:t xml:space="preserve"> </w:t>
            </w:r>
            <w:r>
              <w:t xml:space="preserve">(66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VerbatimChar"/>
                </w:rPr>
                <w:t xml:space="preserve">Base.ps1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New-AutomationBase</w:t>
            </w:r>
            <w:r>
              <w:t xml:space="preserve">, timestamp helpers (91 lines)</w:t>
            </w:r>
          </w:p>
        </w:tc>
      </w:tr>
    </w:tbl>
    <w:bookmarkEnd w:id="34"/>
    <w:bookmarkStart w:id="56" w:name="sec6"/>
    <w:p>
      <w:pPr>
        <w:pStyle w:val="Heading3"/>
      </w:pPr>
      <w:r>
        <w:t xml:space="preserve">1.3 - Public Function Load Order</w:t>
      </w:r>
    </w:p>
    <w:p>
      <w:pPr>
        <w:pStyle w:val="FirstParagraph"/>
      </w:pPr>
      <w:r>
        <w:t xml:space="preserve">Loaded alphabetically by</w:t>
      </w:r>
      <w:r>
        <w:t xml:space="preserve"> </w:t>
      </w:r>
      <w:hyperlink r:id="rId21">
        <w:r>
          <w:rPr>
            <w:rStyle w:val="VerbatimChar"/>
          </w:rPr>
          <w:t xml:space="preserve">Automation.psm1</w:t>
        </w:r>
      </w:hyperlink>
      <w:r>
        <w:t xml:space="preserve">. Order:</w:t>
      </w:r>
    </w:p>
    <w:p>
      <w:pPr>
        <w:pStyle w:val="Compact"/>
        <w:numPr>
          <w:ilvl w:val="0"/>
          <w:numId w:val="1018"/>
        </w:numPr>
      </w:pPr>
      <w:hyperlink r:id="rId35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8"/>
        </w:numPr>
      </w:pPr>
      <w:hyperlink r:id="rId36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VerbatimChar"/>
          </w:rPr>
          <w:t xml:space="preserve">Get-OneViewServerTarget.ps1</w:t>
        </w:r>
      </w:hyperlink>
      <w:r>
        <w:t xml:space="preserve"> </w:t>
      </w:r>
      <w:r>
        <w:t xml:space="preserve">- OneView server identity query</w:t>
      </w:r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8"/>
        </w:numPr>
      </w:pPr>
      <w:hyperlink r:id="rId39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8"/>
        </w:numPr>
      </w:pPr>
      <w:hyperlink r:id="rId40">
        <w:r>
          <w:rPr>
            <w:rStyle w:val="VerbatimChar"/>
          </w:rPr>
          <w:t xml:space="preserve">Invoke-IloRedfish.ps1</w:t>
        </w:r>
      </w:hyperlink>
      <w:r>
        <w:t xml:space="preserve"> </w:t>
      </w:r>
      <w:r>
        <w:t xml:space="preserve">- iLO Redfish virtual media / boot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orchestrator</w:t>
      </w:r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8"/>
        </w:numPr>
      </w:pPr>
      <w:hyperlink r:id="rId44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ConfigMgr bootable ISO builder</w:t>
      </w:r>
    </w:p>
    <w:p>
      <w:pPr>
        <w:pStyle w:val="Compact"/>
        <w:numPr>
          <w:ilvl w:val="0"/>
          <w:numId w:val="1018"/>
        </w:numPr>
      </w:pPr>
      <w:hyperlink r:id="rId46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8"/>
        </w:numPr>
      </w:pPr>
      <w:hyperlink r:id="rId47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publish ISO to HTTPS repository</w:t>
      </w:r>
    </w:p>
    <w:p>
      <w:pPr>
        <w:pStyle w:val="Compact"/>
        <w:numPr>
          <w:ilvl w:val="0"/>
          <w:numId w:val="1018"/>
        </w:numPr>
      </w:pPr>
      <w:hyperlink r:id="rId48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GitHub_Code_Map_Maitenance_Mode.md</w:t>
      </w:r>
    </w:p>
    <w:p>
      <w:pPr>
        <w:pStyle w:val="Compact"/>
        <w:numPr>
          <w:ilvl w:val="0"/>
          <w:numId w:val="1018"/>
        </w:numPr>
      </w:pPr>
      <w:hyperlink r:id="rId49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8"/>
        </w:numPr>
      </w:pPr>
      <w:hyperlink r:id="rId50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end-to-end physical server build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8"/>
        </w:numPr>
      </w:pPr>
      <w:hyperlink r:id="rId52">
        <w:r>
          <w:rPr>
            <w:rStyle w:val="VerbatimChar"/>
          </w:rPr>
          <w:t xml:space="preserve">Test-PostBuildValidation.ps1</w:t>
        </w:r>
      </w:hyperlink>
      <w:r>
        <w:t xml:space="preserve"> </w:t>
      </w:r>
      <w:r>
        <w:t xml:space="preserve">- post-build validation</w:t>
      </w:r>
    </w:p>
    <w:p>
      <w:pPr>
        <w:pStyle w:val="Compact"/>
        <w:numPr>
          <w:ilvl w:val="0"/>
          <w:numId w:val="1018"/>
        </w:numPr>
      </w:pPr>
      <w:hyperlink r:id="rId53">
        <w:r>
          <w:rPr>
            <w:rStyle w:val="VerbatimChar"/>
          </w:rPr>
          <w:t xml:space="preserve">Test-PreBuildValidation.ps1</w:t>
        </w:r>
      </w:hyperlink>
      <w:r>
        <w:t xml:space="preserve"> </w:t>
      </w:r>
      <w:r>
        <w:t xml:space="preserve">- pre-build validation</w:t>
      </w:r>
    </w:p>
    <w:p>
      <w:pPr>
        <w:pStyle w:val="Compact"/>
        <w:numPr>
          <w:ilvl w:val="0"/>
          <w:numId w:val="1018"/>
        </w:numPr>
      </w:pPr>
      <w:hyperlink r:id="rId54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- OneView connectivity check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standalone firmware ISO builder</w:t>
      </w:r>
    </w:p>
    <w:p>
      <w:pPr>
        <w:pStyle w:val="Compact"/>
        <w:numPr>
          <w:ilvl w:val="0"/>
          <w:numId w:val="1018"/>
        </w:numPr>
      </w:pPr>
      <w:hyperlink r:id="rId55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93" w:name="sec7"/>
    <w:p>
      <w:pPr>
        <w:pStyle w:val="Heading2"/>
      </w:pPr>
      <w:r>
        <w:t xml:space="preserve">2. Request Routing &amp; Control Surfaces</w:t>
      </w:r>
    </w:p>
    <w:p>
      <w:pPr>
        <w:pStyle w:val="FirstParagraph"/>
      </w:pPr>
      <w:r>
        <w:t xml:space="preserve">After module load, requests arrive from one of four surfaces: CI pipeline, iRequest/ISAPI, Scheduled tasks, or GitLab CI/CD. All surfaces converge on the central router.</w:t>
      </w:r>
    </w:p>
    <w:bookmarkStart w:id="63" w:name="sec8"/>
    <w:p>
      <w:pPr>
        <w:pStyle w:val="Heading3"/>
      </w:pPr>
      <w:r>
        <w:t xml:space="preserve">2.1 - Request Router</w:t>
      </w:r>
    </w:p>
    <w:p>
      <w:pPr>
        <w:pStyle w:val="FirstParagraph"/>
      </w:pPr>
      <w:hyperlink r:id="rId58">
        <w:r>
          <w:rPr>
            <w:rStyle w:val="VerbatimChar"/>
            <w:b/>
            <w:bCs/>
          </w:rPr>
          <w:t xml:space="preserve">configs/request_types.json</w:t>
        </w:r>
      </w:hyperlink>
      <w:r>
        <w:t xml:space="preserve"> </w:t>
      </w:r>
      <w:r>
        <w:t xml:space="preserve">- Single source of truth for all request types and their handler mappings.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 Type</w:t>
            </w:r>
          </w:p>
        </w:tc>
        <w:tc>
          <w:tcPr/>
          <w:p>
            <w:pPr>
              <w:pStyle w:val="Compact"/>
            </w:pPr>
            <w:r>
              <w:t xml:space="preserve">Handler Function</w:t>
            </w:r>
          </w:p>
        </w:tc>
        <w:tc>
          <w:tcPr/>
          <w:p>
            <w:pPr>
              <w:pStyle w:val="Compact"/>
            </w:pPr>
            <w:r>
              <w:t xml:space="preserve">CI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connectivity_check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physical_server_build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query_oneview_server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ilo_redfish_mount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</w:tbl>
    <w:p>
      <w:pPr>
        <w:pStyle w:val="BodyText"/>
      </w:pPr>
      <w:hyperlink r:id="rId59">
        <w:r>
          <w:rPr>
            <w:rStyle w:val="VerbatimChar"/>
            <w:b/>
            <w:bCs/>
          </w:rPr>
          <w:t xml:space="preserve">Router.ps1</w:t>
        </w:r>
      </w:hyperlink>
      <w:r>
        <w:t xml:space="preserve"> </w:t>
      </w:r>
      <w:r>
        <w:t xml:space="preserve">-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- Loads routing table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at</w:t>
      </w:r>
      <w:r>
        <w:t xml:space="preserve"> </w:t>
      </w:r>
      <w:hyperlink r:id="rId60">
        <w:r>
          <w:rPr>
            <w:rStyle w:val="Hyperlink"/>
          </w:rPr>
          <w:t xml:space="preserve">L9–13</w:t>
        </w:r>
      </w:hyperlink>
      <w:r>
        <w:t xml:space="preserve"> </w:t>
      </w:r>
      <w:r>
        <w:t xml:space="preserve">- Dispatches by calling handler with</w:t>
      </w:r>
      <w:r>
        <w:t xml:space="preserve"> </w:t>
      </w:r>
      <w:r>
        <w:rPr>
          <w:rStyle w:val="VerbatimChar"/>
        </w:rPr>
        <w:t xml:space="preserve">@Params</w:t>
      </w:r>
      <w:r>
        <w:t xml:space="preserve"> </w:t>
      </w:r>
      <w:r>
        <w:t xml:space="preserve">splat at</w:t>
      </w:r>
      <w:r>
        <w:t xml:space="preserve"> </w:t>
      </w:r>
      <w:hyperlink r:id="rId61">
        <w:r>
          <w:rPr>
            <w:rStyle w:val="Hyperlink"/>
          </w:rPr>
          <w:t xml:space="preserve">L54</w:t>
        </w:r>
      </w:hyperlink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Success=false</w:t>
      </w:r>
      <w:r>
        <w:t xml:space="preserve"> </w:t>
      </w:r>
      <w:r>
        <w:t xml:space="preserve">for unknown types at</w:t>
      </w:r>
      <w:r>
        <w:t xml:space="preserve"> </w:t>
      </w:r>
      <w:hyperlink r:id="rId62">
        <w:r>
          <w:rPr>
            <w:rStyle w:val="Hyperlink"/>
          </w:rPr>
          <w:t xml:space="preserve">L43–49</w:t>
        </w:r>
      </w:hyperlink>
    </w:p>
    <w:bookmarkEnd w:id="63"/>
    <w:bookmarkStart w:id="69" w:name="sec9"/>
    <w:p>
      <w:pPr>
        <w:pStyle w:val="Heading3"/>
      </w:pPr>
      <w:r>
        <w:t xml:space="preserve">2.2 - Unified Orchestrator Entry Point</w:t>
      </w:r>
    </w:p>
    <w:p>
      <w:pPr>
        <w:pStyle w:val="FirstParagraph"/>
      </w:pPr>
      <w:hyperlink r:id="rId64">
        <w:r>
          <w:rPr>
            <w:rStyle w:val="VerbatimChar"/>
            <w:b/>
            <w:bCs/>
          </w:rPr>
          <w:t xml:space="preserve">Start-AutomationOrchestrator.ps1</w:t>
        </w:r>
      </w:hyperlink>
      <w:r>
        <w:t xml:space="preserve"> </w:t>
      </w:r>
      <w:r>
        <w:t xml:space="preserve">-</w:t>
      </w:r>
      <w:r>
        <w:t xml:space="preserve"> </w:t>
      </w:r>
      <w:hyperlink r:id="rId64">
        <w:r>
          <w:rPr>
            <w:rStyle w:val="VerbatimChar"/>
          </w:rPr>
          <w:t xml:space="preserve">Start-AutomationOrchestrator()</w:t>
        </w:r>
      </w:hyperlink>
      <w:r>
        <w:t xml:space="preserve"> </w:t>
      </w:r>
      <w:r>
        <w:t xml:space="preserve">- Validates request via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6">
        <w:r>
          <w:rPr>
            <w:rStyle w:val="Hyperlink"/>
          </w:rPr>
          <w:t xml:space="preserve">L37</w:t>
        </w:r>
      </w:hyperlink>
      <w:r>
        <w:t xml:space="preserve"> </w:t>
      </w:r>
      <w:r>
        <w:t xml:space="preserve">- Routes via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7">
        <w:r>
          <w:rPr>
            <w:rStyle w:val="Hyperlink"/>
          </w:rPr>
          <w:t xml:space="preserve">L46</w:t>
        </w:r>
      </w:hyperlink>
      <w:r>
        <w:t xml:space="preserve"> </w:t>
      </w:r>
      <w:r>
        <w:t xml:space="preserve">- Adds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RequestType</w:t>
      </w:r>
      <w:r>
        <w:t xml:space="preserve"> </w:t>
      </w:r>
      <w:r>
        <w:t xml:space="preserve">to result at</w:t>
      </w:r>
      <w:r>
        <w:t xml:space="preserve"> </w:t>
      </w:r>
      <w:hyperlink r:id="rId68">
        <w:r>
          <w:rPr>
            <w:rStyle w:val="Hyperlink"/>
          </w:rPr>
          <w:t xml:space="preserve">L47–48</w:t>
        </w:r>
      </w:hyperlink>
    </w:p>
    <w:bookmarkEnd w:id="69"/>
    <w:bookmarkStart w:id="71" w:name="sec10"/>
    <w:p>
      <w:pPr>
        <w:pStyle w:val="Heading3"/>
      </w:pPr>
      <w:r>
        <w:t xml:space="preserve">2.3 - Request Validation</w:t>
      </w:r>
    </w:p>
    <w:p>
      <w:pPr>
        <w:pStyle w:val="FirstParagraph"/>
      </w:pPr>
      <w:hyperlink r:id="rId65">
        <w:r>
          <w:rPr>
            <w:rStyle w:val="VerbatimChar"/>
            <w:b/>
            <w:bCs/>
          </w:rPr>
          <w:t xml:space="preserve">_Validate-Request.ps1</w:t>
        </w:r>
      </w:hyperlink>
      <w:r>
        <w:t xml:space="preserve"> </w:t>
      </w:r>
      <w:r>
        <w:t xml:space="preserve">-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params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L31–33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Test-BuildParams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build_iso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patch_windows</w:t>
            </w:r>
          </w:p>
        </w:tc>
      </w:tr>
    </w:tbl>
    <w:bookmarkEnd w:id="71"/>
    <w:bookmarkStart w:id="75" w:name="sec11"/>
    <w:p>
      <w:pPr>
        <w:pStyle w:val="Heading3"/>
      </w:pPr>
      <w:r>
        <w:t xml:space="preserve">2.4 - CI Pipeline Surface</w:t>
      </w:r>
    </w:p>
    <w:p>
      <w:pPr>
        <w:pStyle w:val="FirstParagraph"/>
      </w:pPr>
      <w:hyperlink r:id="rId72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2">
        <w:r>
          <w:rPr>
            <w:rStyle w:val="VerbatimChar"/>
          </w:rPr>
          <w:t xml:space="preserve">Run-CIPipeline()</w:t>
        </w:r>
      </w:hyperlink>
      <w:r>
        <w:t xml:space="preserve"> </w:t>
      </w:r>
      <w:r>
        <w:t xml:space="preserve">- Builds CI params via</w:t>
      </w:r>
      <w:r>
        <w:t xml:space="preserve"> </w:t>
      </w:r>
      <w:hyperlink r:id="rId73">
        <w:r>
          <w:rPr>
            <w:rStyle w:val="VerbatimChar"/>
          </w:rPr>
          <w:t xml:space="preserve">_Build-CIParams()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opsramp_report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5"/>
    <w:bookmarkStart w:id="77" w:name="sec12"/>
    <w:p>
      <w:pPr>
        <w:pStyle w:val="Heading3"/>
      </w:pPr>
      <w:r>
        <w:t xml:space="preserve">2.5 - iRequest/ISAPI Surface</w:t>
      </w:r>
    </w:p>
    <w:p>
      <w:pPr>
        <w:pStyle w:val="FirstParagraph"/>
      </w:pPr>
      <w:hyperlink r:id="rId76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6">
        <w:r>
          <w:rPr>
            <w:rStyle w:val="VerbatimChar"/>
          </w:rPr>
          <w:t xml:space="preserve">Run-IRequest()</w:t>
        </w:r>
      </w:hyperlink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7"/>
    <w:bookmarkStart w:id="80" w:name="sec13"/>
    <w:p>
      <w:pPr>
        <w:pStyle w:val="Heading3"/>
      </w:pPr>
      <w:r>
        <w:t xml:space="preserve">2.6 - Scheduled Task Surface</w:t>
      </w:r>
    </w:p>
    <w:p>
      <w:pPr>
        <w:pStyle w:val="FirstParagraph"/>
      </w:pPr>
      <w:hyperlink r:id="rId78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8">
        <w:r>
          <w:rPr>
            <w:rStyle w:val="VerbatimChar"/>
          </w:rPr>
          <w:t xml:space="preserve">Run-Scheduler()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9">
        <w:r>
          <w:rPr>
            <w:rStyle w:val="VerbatimChar"/>
          </w:rPr>
          <w:t xml:space="preserve">_Build-SchedulerParams()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</w:p>
    <w:bookmarkEnd w:id="80"/>
    <w:bookmarkStart w:id="92" w:name="sec14"/>
    <w:p>
      <w:pPr>
        <w:pStyle w:val="Heading3"/>
      </w:pPr>
      <w:r>
        <w:t xml:space="preserve">2.7 - GitLab CI/CD Surface</w:t>
      </w:r>
    </w:p>
    <w:p>
      <w:pPr>
        <w:pStyle w:val="FirstParagraph"/>
      </w:pPr>
      <w:hyperlink r:id="rId81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81">
        <w:r>
          <w:rPr>
            <w:rStyle w:val="VerbatimChar"/>
          </w:rPr>
          <w:t xml:space="preserve">Run-GitLab()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82">
        <w:r>
          <w:rPr>
            <w:rStyle w:val="VerbatimChar"/>
          </w:rPr>
          <w:t xml:space="preserve">_Build-GitLabParams()</w:t>
        </w:r>
      </w:hyperlink>
      <w:r>
        <w:t xml:space="preserve"> </w:t>
      </w:r>
      <w:r>
        <w:t xml:space="preserve">- Routes to</w:t>
      </w:r>
      <w:r>
        <w:t xml:space="preserve"> </w:t>
      </w:r>
      <w:r>
        <w:rPr>
          <w:rStyle w:val="VerbatimChar"/>
        </w:rPr>
        <w:t xml:space="preserve">gitlab_maintenance</w:t>
      </w:r>
      <w:r>
        <w:t xml:space="preserve"> </w:t>
      </w:r>
      <w:r>
        <w:t xml:space="preserve">request type</w:t>
      </w:r>
      <w:r>
        <w:t xml:space="preserve"> </w:t>
      </w:r>
      <w:r>
        <w:t xml:space="preserve">- Factory:</w:t>
      </w:r>
      <w:r>
        <w:t xml:space="preserve"> </w:t>
      </w:r>
      <w:hyperlink r:id="rId83">
        <w:r>
          <w:rPr>
            <w:rStyle w:val="VerbatimChar"/>
          </w:rPr>
          <w:t xml:space="preserve">New-GitLabCtrl()</w:t>
        </w:r>
      </w:hyperlink>
    </w:p>
    <w:p>
      <w:pPr>
        <w:pStyle w:val="BodyText"/>
      </w:pPr>
      <w:hyperlink r:id="rId84">
        <w:r>
          <w:rPr>
            <w:rStyle w:val="VerbatimChar"/>
            <w:b/>
            <w:bCs/>
          </w:rPr>
          <w:t xml:space="preserve">Invoke-GitLabMaintenanceTrigger.ps1</w:t>
        </w:r>
      </w:hyperlink>
      <w:r>
        <w:t xml:space="preserve"> </w:t>
      </w:r>
      <w:r>
        <w:t xml:space="preserve">-</w:t>
      </w:r>
      <w:r>
        <w:t xml:space="preserve"> </w:t>
      </w:r>
      <w:hyperlink r:id="rId84">
        <w:r>
          <w:rPr>
            <w:rStyle w:val="VerbatimChar"/>
          </w:rPr>
          <w:t xml:space="preserve">Invoke-GitLabMaintenanceTrigger()</w:t>
        </w:r>
      </w:hyperlink>
      <w:r>
        <w:t xml:space="preserve"> </w:t>
      </w:r>
      <w:r>
        <w:t xml:space="preserve">- Dot-sources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Send-GitLabMaintenanceRequest.ps1</w:t>
        </w:r>
      </w:hyperlink>
      <w:r>
        <w:t xml:space="preserve"> </w:t>
      </w:r>
      <w:r>
        <w:t xml:space="preserve">at</w:t>
      </w:r>
      <w:r>
        <w:t xml:space="preserve"> </w:t>
      </w:r>
      <w:hyperlink r:id="rId86">
        <w:r>
          <w:rPr>
            <w:rStyle w:val="Hyperlink"/>
          </w:rPr>
          <w:t xml:space="preserve">L84–94</w:t>
        </w:r>
      </w:hyperlink>
      <w:r>
        <w:t xml:space="preserve"> </w:t>
      </w:r>
      <w:r>
        <w:t xml:space="preserve">- Calls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87">
        <w:r>
          <w:rPr>
            <w:rStyle w:val="Hyperlink"/>
          </w:rPr>
          <w:t xml:space="preserve">L97–100</w:t>
        </w:r>
      </w:hyperlink>
      <w:r>
        <w:t xml:space="preserve"> </w:t>
      </w:r>
      <w:r>
        <w:t xml:space="preserve">- Returns pipeline ID and URL on success at</w:t>
      </w:r>
      <w:r>
        <w:t xml:space="preserve"> </w:t>
      </w:r>
      <w:hyperlink r:id="rId88">
        <w:r>
          <w:rPr>
            <w:rStyle w:val="Hyperlink"/>
          </w:rPr>
          <w:t xml:space="preserve">L102–110</w:t>
        </w:r>
      </w:hyperlink>
    </w:p>
    <w:p>
      <w:pPr>
        <w:pStyle w:val="BodyText"/>
      </w:pPr>
      <w:hyperlink r:id="rId85">
        <w:r>
          <w:rPr>
            <w:rStyle w:val="VerbatimChar"/>
            <w:b/>
            <w:bCs/>
          </w:rPr>
          <w:t xml:space="preserve">scripts/gitlab/Send-GitLabMaintenanceRequest.ps1</w:t>
        </w:r>
      </w:hyperlink>
      <w:r>
        <w:t xml:space="preserve"> </w:t>
      </w:r>
      <w:r>
        <w:t xml:space="preserve">- Triggers GitLab pipeline via trigger API (</w:t>
      </w:r>
      <w:r>
        <w:rPr>
          <w:rStyle w:val="VerbatimChar"/>
        </w:rPr>
        <w:t xml:space="preserve">POST /api/v4/projects/{id}/trigger/pipeline</w:t>
      </w:r>
      <w:r>
        <w:t xml:space="preserve">)</w:t>
      </w:r>
      <w:r>
        <w:t xml:space="preserve"> </w:t>
      </w:r>
      <w:r>
        <w:t xml:space="preserve">- Monitors pipeline completion via GitLab API with timeout</w:t>
      </w:r>
      <w:r>
        <w:t xml:space="preserve"> </w:t>
      </w:r>
      <w:r>
        <w:t xml:space="preserve">- Sends web callback with results on completion</w:t>
      </w:r>
    </w:p>
    <w:p>
      <w:pPr>
        <w:pStyle w:val="BodyText"/>
      </w:pPr>
      <w:hyperlink r:id="rId89">
        <w:r>
          <w:rPr>
            <w:rStyle w:val="VerbatimChar"/>
            <w:b/>
            <w:bCs/>
          </w:rPr>
          <w:t xml:space="preserve">scripts/gitlab/Invoke-GitLabMaintenance.ps1</w:t>
        </w:r>
      </w:hyperlink>
      <w:r>
        <w:t xml:space="preserve"> </w:t>
      </w:r>
      <w:r>
        <w:t xml:space="preserve">- GitLab CI/CD pipeline entry point - executed by pipeline runner</w:t>
      </w:r>
      <w:r>
        <w:t xml:space="preserve"> </w:t>
      </w:r>
      <w:r>
        <w:t xml:space="preserve">- Wraps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with GitLab-specific logging and callback support</w:t>
      </w:r>
    </w:p>
    <w:p>
      <w:pPr>
        <w:pStyle w:val="BodyText"/>
      </w:pPr>
      <w:hyperlink r:id="rId90">
        <w:r>
          <w:rPr>
            <w:rStyle w:val="VerbatimChar"/>
            <w:b/>
            <w:bCs/>
          </w:rPr>
          <w:t xml:space="preserve">scripts/gitlab/Send-WebCallback.ps1</w:t>
        </w:r>
      </w:hyperlink>
      <w:r>
        <w:t xml:space="preserve"> </w:t>
      </w:r>
      <w:r>
        <w:t xml:space="preserve">-</w:t>
      </w:r>
      <w:r>
        <w:t xml:space="preserve"> </w:t>
      </w:r>
      <w:hyperlink r:id="rId90">
        <w:r>
          <w:rPr>
            <w:rStyle w:val="VerbatimChar"/>
          </w:rPr>
          <w:t xml:space="preserve">Send-WebCallback()</w:t>
        </w:r>
      </w:hyperlink>
      <w:r>
        <w:t xml:space="preserve"> </w:t>
      </w:r>
      <w:r>
        <w:t xml:space="preserve">- POST JSON to HTTPS callback URL with optional API key</w:t>
      </w:r>
      <w:r>
        <w:t xml:space="preserve"> </w:t>
      </w:r>
      <w:r>
        <w:t xml:space="preserve">- Validates HTTPS-only at</w:t>
      </w:r>
      <w:r>
        <w:t xml:space="preserve"> </w:t>
      </w:r>
      <w:hyperlink r:id="rId91">
        <w:r>
          <w:rPr>
            <w:rStyle w:val="Hyperlink"/>
          </w:rPr>
          <w:t xml:space="preserve">L28–31</w:t>
        </w:r>
      </w:hyperlink>
    </w:p>
    <w:p>
      <w:r>
        <w:pict>
          <v:rect style="width:0;height:1.5pt" o:hralign="center" o:hrstd="t" o:hr="t"/>
        </w:pict>
      </w:r>
    </w:p>
    <w:bookmarkEnd w:id="92"/>
    <w:bookmarkEnd w:id="93"/>
    <w:bookmarkStart w:id="116" w:name="sec15"/>
    <w:p>
      <w:pPr>
        <w:pStyle w:val="Heading2"/>
      </w:pPr>
      <w:r>
        <w:t xml:space="preserve">3. Physical Server Build Pipeline</w:t>
      </w:r>
    </w:p>
    <w:p>
      <w:pPr>
        <w:pStyle w:val="FirstParagraph"/>
      </w:pPr>
      <w:r>
        <w:t xml:space="preserve">The end-to-end physical server build pipeline orchestrates the full runbook workflow.</w:t>
      </w:r>
    </w:p>
    <w:bookmarkStart w:id="103" w:name="sec16"/>
    <w:p>
      <w:pPr>
        <w:pStyle w:val="Heading3"/>
      </w:pPr>
      <w:r>
        <w:t xml:space="preserve">3.1 - End-to-End Build Orchestrator</w:t>
      </w:r>
    </w:p>
    <w:p>
      <w:pPr>
        <w:pStyle w:val="FirstParagraph"/>
      </w:pPr>
      <w:hyperlink r:id="rId94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94">
        <w:r>
          <w:rPr>
            <w:rStyle w:val="VerbatimChar"/>
          </w:rPr>
          <w:t xml:space="preserve">Start-PhysicalServerBuild()</w:t>
        </w:r>
      </w:hyperlink>
    </w:p>
    <w:p>
      <w:pPr>
        <w:pStyle w:val="BodyText"/>
      </w:pPr>
      <w:r>
        <w:t xml:space="preserve">One-call orchestrator for new HPE ProLiant server deployments. Steps: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Pre-build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Test-PreBuildValidation</w:t>
      </w:r>
      <w:r>
        <w:t xml:space="preserve"> </w:t>
      </w:r>
      <w:r>
        <w:t xml:space="preserve">at</w:t>
      </w:r>
      <w:r>
        <w:t xml:space="preserve"> </w:t>
      </w:r>
      <w:hyperlink r:id="rId95">
        <w:r>
          <w:rPr>
            <w:rStyle w:val="Hyperlink"/>
          </w:rPr>
          <w:t xml:space="preserve">L198</w:t>
        </w:r>
      </w:hyperlink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Build ConfigMgr bootable ISO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 </w:t>
      </w:r>
      <w:r>
        <w:t xml:space="preserve">at</w:t>
      </w:r>
      <w:r>
        <w:t xml:space="preserve"> </w:t>
      </w:r>
      <w:hyperlink r:id="rId96">
        <w:r>
          <w:rPr>
            <w:rStyle w:val="Hyperlink"/>
          </w:rPr>
          <w:t xml:space="preserve">L181</w:t>
        </w:r>
      </w:hyperlink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Publish ISO to HTTPS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 </w:t>
      </w:r>
      <w:r>
        <w:t xml:space="preserve">at</w:t>
      </w:r>
      <w:r>
        <w:t xml:space="preserve"> </w:t>
      </w:r>
      <w:hyperlink r:id="rId97">
        <w:r>
          <w:rPr>
            <w:rStyle w:val="Hyperlink"/>
          </w:rPr>
          <w:t xml:space="preserve">L191</w:t>
        </w:r>
      </w:hyperlink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Resolve iLO via OneView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 </w:t>
      </w:r>
      <w:r>
        <w:t xml:space="preserve">at</w:t>
      </w:r>
      <w:r>
        <w:t xml:space="preserve"> </w:t>
      </w:r>
      <w:hyperlink r:id="rId98">
        <w:r>
          <w:rPr>
            <w:rStyle w:val="Hyperlink"/>
          </w:rPr>
          <w:t xml:space="preserve">L211</w:t>
        </w:r>
      </w:hyperlink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Mount ISO + force boot via iLO Redfish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99">
        <w:r>
          <w:rPr>
            <w:rStyle w:val="Hyperlink"/>
          </w:rPr>
          <w:t xml:space="preserve">L239</w:t>
        </w:r>
      </w:hyperlink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Monitor installation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 </w:t>
      </w:r>
      <w:r>
        <w:t xml:space="preserve">at</w:t>
      </w:r>
      <w:r>
        <w:t xml:space="preserve"> </w:t>
      </w:r>
      <w:hyperlink r:id="rId100">
        <w:r>
          <w:rPr>
            <w:rStyle w:val="Hyperlink"/>
          </w:rPr>
          <w:t xml:space="preserve">L247</w:t>
        </w:r>
      </w:hyperlink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Post-build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Test-PostBuildValidation</w:t>
      </w:r>
      <w:r>
        <w:t xml:space="preserve"> </w:t>
      </w:r>
      <w:r>
        <w:t xml:space="preserve">at</w:t>
      </w:r>
      <w:r>
        <w:t xml:space="preserve"> </w:t>
      </w:r>
      <w:hyperlink r:id="rId101">
        <w:r>
          <w:rPr>
            <w:rStyle w:val="Hyperlink"/>
          </w:rPr>
          <w:t xml:space="preserve">L255</w:t>
        </w:r>
      </w:hyperlink>
      <w:r>
        <w:t xml:space="preserve"> </w:t>
      </w:r>
      <w:r>
        <w:t xml:space="preserve">8.</w:t>
      </w:r>
      <w:r>
        <w:t xml:space="preserve"> </w:t>
      </w:r>
      <w:r>
        <w:rPr>
          <w:b/>
          <w:bCs/>
        </w:rPr>
        <w:t xml:space="preserve">Audit log entry</w:t>
      </w:r>
      <w:r>
        <w:t xml:space="preserve"> </w:t>
      </w:r>
      <w:r>
        <w:t xml:space="preserve">at</w:t>
      </w:r>
      <w:r>
        <w:t xml:space="preserve"> </w:t>
      </w:r>
      <w:hyperlink r:id="rId102">
        <w:r>
          <w:rPr>
            <w:rStyle w:val="Hyperlink"/>
          </w:rPr>
          <w:t xml:space="preserve">L273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-SkipPreBuild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-SkipPublish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-SkipPostBuild</w:t>
      </w:r>
    </w:p>
    <w:bookmarkEnd w:id="103"/>
    <w:bookmarkStart w:id="110" w:name="sec17"/>
    <w:p>
      <w:pPr>
        <w:pStyle w:val="Heading3"/>
      </w:pPr>
      <w:r>
        <w:t xml:space="preserve">3.2 - ConfigMgr Bootable ISO Builder</w:t>
      </w:r>
    </w:p>
    <w:p>
      <w:pPr>
        <w:pStyle w:val="FirstParagraph"/>
      </w:pPr>
      <w:hyperlink r:id="rId104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VerbatimChar"/>
          </w:rPr>
          <w:t xml:space="preserve">New-IsoBuild()</w:t>
        </w:r>
      </w:hyperlink>
    </w:p>
    <w:p>
      <w:pPr>
        <w:pStyle w:val="BodyText"/>
      </w:pPr>
      <w:r>
        <w:t xml:space="preserve">Builds ConfigMgr bootable WinPE media (replaces old DSC/DISM firmware+patching pipeline). Uses</w:t>
      </w:r>
      <w:r>
        <w:t xml:space="preserve"> </w:t>
      </w:r>
      <w:r>
        <w:rPr>
          <w:rStyle w:val="VerbatimChar"/>
        </w:rPr>
        <w:t xml:space="preserve">New-CMBootableMedia</w:t>
      </w:r>
      <w:r>
        <w:t xml:space="preserve"> </w:t>
      </w:r>
      <w:r>
        <w:t xml:space="preserve">from the ConfigurationManager module.</w:t>
      </w:r>
    </w:p>
    <w:p>
      <w:pPr>
        <w:pStyle w:val="Compact"/>
        <w:numPr>
          <w:ilvl w:val="0"/>
          <w:numId w:val="1019"/>
        </w:numPr>
      </w:pPr>
      <w:r>
        <w:t xml:space="preserve">Auto-detects ConfigMgr context: local module or PSRemoting to site server at</w:t>
      </w:r>
      <w:r>
        <w:t xml:space="preserve"> </w:t>
      </w:r>
      <w:hyperlink r:id="rId105">
        <w:r>
          <w:rPr>
            <w:rStyle w:val="Hyperlink"/>
          </w:rPr>
          <w:t xml:space="preserve">L249</w:t>
        </w:r>
      </w:hyperlink>
    </w:p>
    <w:p>
      <w:pPr>
        <w:pStyle w:val="Compact"/>
        <w:numPr>
          <w:ilvl w:val="0"/>
          <w:numId w:val="1019"/>
        </w:numPr>
      </w:pPr>
      <w:r>
        <w:t xml:space="preserve">Output naming:</w:t>
      </w:r>
      <w:r>
        <w:t xml:space="preserve"> </w:t>
      </w:r>
      <w:r>
        <w:rPr>
          <w:rStyle w:val="VerbatimChar"/>
        </w:rPr>
        <w:t xml:space="preserve">WinSrv2025_HPE_BootableMedia_v&lt;Major.Minor&gt;.iso</w:t>
      </w:r>
    </w:p>
    <w:p>
      <w:pPr>
        <w:pStyle w:val="Compact"/>
        <w:numPr>
          <w:ilvl w:val="0"/>
          <w:numId w:val="1019"/>
        </w:numPr>
      </w:pPr>
      <w:r>
        <w:t xml:space="preserve">Auto-increments version from existing ISOs at</w:t>
      </w:r>
      <w:r>
        <w:t xml:space="preserve"> </w:t>
      </w:r>
      <w:hyperlink r:id="rId106">
        <w:r>
          <w:rPr>
            <w:rStyle w:val="Hyperlink"/>
          </w:rPr>
          <w:t xml:space="preserve">L120</w:t>
        </w:r>
      </w:hyperlink>
    </w:p>
    <w:p>
      <w:pPr>
        <w:pStyle w:val="Compact"/>
        <w:numPr>
          <w:ilvl w:val="0"/>
          <w:numId w:val="1019"/>
        </w:numPr>
      </w:pPr>
      <w:r>
        <w:t xml:space="preserve">DryRun mode at</w:t>
      </w:r>
      <w:r>
        <w:t xml:space="preserve"> </w:t>
      </w:r>
      <w:hyperlink r:id="rId107">
        <w:r>
          <w:rPr>
            <w:rStyle w:val="Hyperlink"/>
          </w:rPr>
          <w:t xml:space="preserve">L155</w:t>
        </w:r>
      </w:hyperlink>
    </w:p>
    <w:p>
      <w:pPr>
        <w:pStyle w:val="Compact"/>
        <w:numPr>
          <w:ilvl w:val="0"/>
          <w:numId w:val="1019"/>
        </w:numPr>
      </w:pPr>
      <w:r>
        <w:t xml:space="preserve">Mock mode for tests at</w:t>
      </w:r>
      <w:r>
        <w:t xml:space="preserve"> </w:t>
      </w:r>
      <w:hyperlink r:id="rId108">
        <w:r>
          <w:rPr>
            <w:rStyle w:val="Hyperlink"/>
          </w:rPr>
          <w:t xml:space="preserve">L144</w:t>
        </w:r>
      </w:hyperlink>
    </w:p>
    <w:p>
      <w:pPr>
        <w:pStyle w:val="Compact"/>
        <w:numPr>
          <w:ilvl w:val="0"/>
          <w:numId w:val="1019"/>
        </w:numPr>
      </w:pPr>
      <w:r>
        <w:t xml:space="preserve">Writes</w:t>
      </w:r>
      <w:r>
        <w:t xml:space="preserve"> </w:t>
      </w:r>
      <w:r>
        <w:rPr>
          <w:rStyle w:val="VerbatimChar"/>
        </w:rPr>
        <w:t xml:space="preserve">deployment_metadata.json</w:t>
      </w:r>
      <w:r>
        <w:t xml:space="preserve"> </w:t>
      </w:r>
      <w:r>
        <w:t xml:space="preserve">at</w:t>
      </w:r>
      <w:r>
        <w:t xml:space="preserve"> </w:t>
      </w:r>
      <w:hyperlink r:id="rId109">
        <w:r>
          <w:rPr>
            <w:rStyle w:val="Hyperlink"/>
          </w:rPr>
          <w:t xml:space="preserve">L239</w:t>
        </w:r>
      </w:hyperlink>
    </w:p>
    <w:bookmarkEnd w:id="110"/>
    <w:bookmarkStart w:id="115" w:name="sec18"/>
    <w:p>
      <w:pPr>
        <w:pStyle w:val="Heading3"/>
      </w:pPr>
      <w:r>
        <w:t xml:space="preserve">3.3 - ISO Publisher</w:t>
      </w:r>
    </w:p>
    <w:p>
      <w:pPr>
        <w:pStyle w:val="FirstParagraph"/>
      </w:pPr>
      <w:hyperlink r:id="rId111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1">
        <w:r>
          <w:rPr>
            <w:rStyle w:val="VerbatimChar"/>
          </w:rPr>
          <w:t xml:space="preserve">Publish-BootIso()</w:t>
        </w:r>
      </w:hyperlink>
      <w:r>
        <w:t xml:space="preserve"> </w:t>
      </w:r>
      <w:r>
        <w:t xml:space="preserve">- Copies bootable ISO to HTTPS repository for iLO Redfish consumption</w:t>
      </w:r>
      <w:r>
        <w:t xml:space="preserve"> </w:t>
      </w:r>
      <w:r>
        <w:t xml:space="preserve">- Verifies reachability with HTTP HEAD at</w:t>
      </w:r>
      <w:r>
        <w:t xml:space="preserve"> </w:t>
      </w:r>
      <w:hyperlink r:id="rId112">
        <w:r>
          <w:rPr>
            <w:rStyle w:val="Hyperlink"/>
          </w:rPr>
          <w:t xml:space="preserve">L114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RepoBaseUrl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$env:ISO_REPO_BASE_URL</w:t>
      </w:r>
      <w:r>
        <w:t xml:space="preserve"> </w:t>
      </w:r>
      <w:r>
        <w:t xml:space="preserve">at</w:t>
      </w:r>
      <w:r>
        <w:t xml:space="preserve"> </w:t>
      </w:r>
      <w:hyperlink r:id="rId113">
        <w:r>
          <w:rPr>
            <w:rStyle w:val="Hyperlink"/>
          </w:rPr>
          <w:t xml:space="preserve">L61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-ForceOverwrite</w:t>
      </w:r>
      <w:r>
        <w:t xml:space="preserve"> </w:t>
      </w:r>
      <w:r>
        <w:t xml:space="preserve">to replace existing ISOs at</w:t>
      </w:r>
      <w:r>
        <w:t xml:space="preserve"> </w:t>
      </w:r>
      <w:hyperlink r:id="rId114">
        <w:r>
          <w:rPr>
            <w:rStyle w:val="Hyperlink"/>
          </w:rPr>
          <w:t xml:space="preserve">L97</w:t>
        </w:r>
      </w:hyperlink>
    </w:p>
    <w:p>
      <w:r>
        <w:pict>
          <v:rect style="width:0;height:1.5pt" o:hralign="center" o:hrstd="t" o:hr="t"/>
        </w:pict>
      </w:r>
    </w:p>
    <w:bookmarkEnd w:id="115"/>
    <w:bookmarkEnd w:id="116"/>
    <w:bookmarkStart w:id="132" w:name="sec19"/>
    <w:p>
      <w:pPr>
        <w:pStyle w:val="Heading2"/>
      </w:pPr>
      <w:r>
        <w:t xml:space="preserve">4. Firmware ISO Builder (Standalone)</w:t>
      </w:r>
    </w:p>
    <w:p>
      <w:pPr>
        <w:pStyle w:val="FirstParagraph"/>
      </w:pPr>
      <w:r>
        <w:t xml:space="preserve">Standalone firmware ISO generation via HPE SUT. Not part of the ConfigMgr end-to-end workflow.</w:t>
      </w:r>
    </w:p>
    <w:bookmarkStart w:id="121" w:name="sec20"/>
    <w:p>
      <w:pPr>
        <w:pStyle w:val="Heading3"/>
      </w:pPr>
      <w:r>
        <w:t xml:space="preserve">4.1 - Firmware Update Function</w:t>
      </w:r>
    </w:p>
    <w:p>
      <w:pPr>
        <w:pStyle w:val="FirstParagraph"/>
      </w:pPr>
      <w:hyperlink r:id="rId117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7">
        <w:r>
          <w:rPr>
            <w:rStyle w:val="VerbatimChar"/>
          </w:rPr>
          <w:t xml:space="preserve">Update-Firmware()</w:t>
        </w:r>
      </w:hyperlink>
      <w:r>
        <w:t xml:space="preserve"> </w:t>
      </w:r>
      <w:r>
        <w:t xml:space="preserve">- Default config: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output/firmware</w:t>
      </w:r>
      <w:r>
        <w:t xml:space="preserve"> </w:t>
      </w:r>
      <w:r>
        <w:t xml:space="preserve">- Delegates to</w:t>
      </w:r>
      <w:r>
        <w:t xml:space="preserve"> </w:t>
      </w:r>
      <w:hyperlink r:id="rId118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class at</w:t>
      </w:r>
      <w:r>
        <w:t xml:space="preserve"> </w:t>
      </w:r>
      <w:hyperlink r:id="rId119">
        <w:r>
          <w:rPr>
            <w:rStyle w:val="Hyperlink"/>
          </w:rPr>
          <w:t xml:space="preserve">L67</w:t>
        </w:r>
      </w:hyperlink>
      <w:r>
        <w:t xml:space="preserve"> </w:t>
      </w:r>
      <w:r>
        <w:t xml:space="preserve">- Saves per-server result JSON at</w:t>
      </w:r>
      <w:r>
        <w:t xml:space="preserve"> </w:t>
      </w:r>
      <w:hyperlink r:id="rId120">
        <w:r>
          <w:rPr>
            <w:rStyle w:val="Hyperlink"/>
          </w:rPr>
          <w:t xml:space="preserve">L73</w:t>
        </w:r>
      </w:hyperlink>
    </w:p>
    <w:bookmarkEnd w:id="121"/>
    <w:bookmarkStart w:id="131" w:name="sec21"/>
    <w:p>
      <w:pPr>
        <w:pStyle w:val="Heading3"/>
      </w:pPr>
      <w:r>
        <w:t xml:space="preserve">4.2 - FirmwareUpdater Class</w:t>
      </w:r>
    </w:p>
    <w:p>
      <w:pPr>
        <w:pStyle w:val="FirstParagraph"/>
      </w:pPr>
      <w:hyperlink r:id="rId11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18">
        <w:r>
          <w:rPr>
            <w:rStyle w:val="Hyperlink"/>
          </w:rPr>
          <w:t xml:space="preserve">L82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$ConfigPath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hpe_firmware_drivers_nov2025.json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Output directory for firmware ISOs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Parsed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$SutPath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binary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$DownloadCreds</w:t>
            </w:r>
          </w:p>
        </w:tc>
        <w:tc>
          <w:tcPr/>
          <w:p>
            <w:pPr>
              <w:pStyle w:val="Compact"/>
            </w:pPr>
            <w:r>
              <w:t xml:space="preserve">87</w:t>
            </w:r>
          </w:p>
        </w:tc>
        <w:tc>
          <w:tcPr/>
          <w:p>
            <w:pPr>
              <w:pStyle w:val="Compact"/>
            </w:pPr>
            <w:r>
              <w:t xml:space="preserve">HPE repository download credentials from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$MaxRetryAttempts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SUT retry limit (default: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$RetryDelaySeconds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SUT base retry delay (default: 5.0)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FirmwareUpdater()</w:t>
            </w:r>
          </w:p>
        </w:tc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L94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finds SUT binary, reads download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_FindSut()</w:t>
            </w:r>
          </w:p>
        </w:tc>
        <w:tc>
          <w:tcPr/>
          <w:p>
            <w:pPr>
              <w:pStyle w:val="Compact"/>
            </w:pPr>
            <w:hyperlink r:id="rId123">
              <w:r>
                <w:rPr>
                  <w:rStyle w:val="Hyperlink"/>
                </w:rPr>
                <w:t xml:space="preserve">L110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Locates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, Program Files, or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_DetectGen()</w:t>
            </w:r>
          </w:p>
        </w:tc>
        <w:tc>
          <w:tcPr/>
          <w:p>
            <w:pPr>
              <w:pStyle w:val="Compact"/>
            </w:pPr>
            <w:hyperlink r:id="rId124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Detects Gen10 vs Gen10+ from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_ComponentsForGen()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L132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firmware/driver components for server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_RunSut()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L154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Invokes</w:t>
            </w:r>
            <w:r>
              <w:t xml:space="preserve"> </w:t>
            </w:r>
            <w:r>
              <w:rPr>
                <w:rStyle w:val="VerbatimChar"/>
              </w:rPr>
              <w:t xml:space="preserve">hpe_sut create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L171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firmware ISO build: detect gen → resolve components → invoke SUT</w:t>
            </w:r>
          </w:p>
        </w:tc>
      </w:tr>
    </w:tbl>
    <w:p>
      <w:pPr>
        <w:pStyle w:val="BodyText"/>
      </w:pPr>
      <w:r>
        <w:rPr>
          <w:b/>
          <w:bCs/>
        </w:rPr>
        <w:t xml:space="preserve">SUT command</w:t>
      </w:r>
      <w:r>
        <w:t xml:space="preserve"> </w:t>
      </w:r>
      <w:r>
        <w:t xml:space="preserve">at</w:t>
      </w:r>
      <w:r>
        <w:t xml:space="preserve"> </w:t>
      </w:r>
      <w:hyperlink r:id="rId130">
        <w:r>
          <w:rPr>
            <w:rStyle w:val="Hyperlink"/>
          </w:rPr>
          <w:t xml:space="preserve">L201–202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hpe_sut create --server-generation {gen} --repository {url} --output {iso} --components {list} --include-drivers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47" w:name="sec22"/>
    <w:p>
      <w:pPr>
        <w:pStyle w:val="Heading2"/>
      </w:pPr>
      <w:r>
        <w:t xml:space="preserve">5. Windows Security Patching</w:t>
      </w:r>
    </w:p>
    <w:bookmarkStart w:id="138" w:name="sec23"/>
    <w:p>
      <w:pPr>
        <w:pStyle w:val="Heading3"/>
      </w:pPr>
      <w:r>
        <w:t xml:space="preserve">5.1 - Invoke-WindowsSecurityUpdate</w:t>
      </w:r>
    </w:p>
    <w:p>
      <w:pPr>
        <w:pStyle w:val="FirstParagraph"/>
      </w:pPr>
      <w:hyperlink r:id="rId133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</w:t>
      </w:r>
      <w:r>
        <w:t xml:space="preserve"> </w:t>
      </w:r>
      <w:hyperlink r:id="rId133">
        <w:r>
          <w:rPr>
            <w:rStyle w:val="VerbatimChar"/>
          </w:rPr>
          <w:t xml:space="preserve">Invoke-WindowsSecurityUpdate()</w:t>
        </w:r>
      </w:hyperlink>
      <w:r>
        <w:t xml:space="preserve"> </w:t>
      </w:r>
      <w:r>
        <w:t xml:space="preserve">- Default patches config: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output/patched</w:t>
      </w:r>
      <w:r>
        <w:t xml:space="preserve"> </w:t>
      </w:r>
      <w:r>
        <w:t xml:space="preserve">- Creates</w:t>
      </w:r>
      <w:r>
        <w:t xml:space="preserve"> </w:t>
      </w:r>
      <w:hyperlink r:id="rId134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instance at</w:t>
      </w:r>
      <w:r>
        <w:t xml:space="preserve"> </w:t>
      </w:r>
      <w:hyperlink r:id="rId135">
        <w:r>
          <w:rPr>
            <w:rStyle w:val="Hyperlink"/>
          </w:rPr>
          <w:t xml:space="preserve">L74</w:t>
        </w:r>
      </w:hyperlink>
      <w:r>
        <w:t xml:space="preserve"> </w:t>
      </w:r>
      <w:r>
        <w:t xml:space="preserve">(2 args:</w:t>
      </w:r>
      <w:r>
        <w:t xml:space="preserve"> </w:t>
      </w:r>
      <w:r>
        <w:rPr>
          <w:rStyle w:val="VerbatimChar"/>
        </w:rPr>
        <w:t xml:space="preserve">$PatchesConfig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$OutputDir</w:t>
      </w:r>
      <w:r>
        <w:t xml:space="preserve">)</w:t>
      </w:r>
      <w:r>
        <w:t xml:space="preserve"> </w:t>
      </w:r>
      <w:r>
        <w:t xml:space="preserve">- Calls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at</w:t>
      </w:r>
      <w:r>
        <w:t xml:space="preserve"> </w:t>
      </w:r>
      <w:hyperlink r:id="rId136">
        <w:r>
          <w:rPr>
            <w:rStyle w:val="Hyperlink"/>
          </w:rPr>
          <w:t xml:space="preserve">L75</w:t>
        </w:r>
      </w:hyperlink>
      <w:r>
        <w:t xml:space="preserve"> </w:t>
      </w:r>
      <w:r>
        <w:t xml:space="preserve">- Saves patch result JSON at</w:t>
      </w:r>
      <w:r>
        <w:t xml:space="preserve"> </w:t>
      </w:r>
      <w:hyperlink r:id="rId137">
        <w:r>
          <w:rPr>
            <w:rStyle w:val="Hyperlink"/>
          </w:rPr>
          <w:t xml:space="preserve">L78</w:t>
        </w:r>
      </w:hyperlink>
    </w:p>
    <w:bookmarkEnd w:id="138"/>
    <w:bookmarkStart w:id="146" w:name="sec24"/>
    <w:p>
      <w:pPr>
        <w:pStyle w:val="Heading3"/>
      </w:pPr>
      <w:r>
        <w:t xml:space="preserve">5.2 - WindowsPatcher Class</w:t>
      </w:r>
    </w:p>
    <w:p>
      <w:pPr>
        <w:pStyle w:val="FirstParagraph"/>
      </w:pPr>
      <w:hyperlink r:id="rId134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34">
        <w:r>
          <w:rPr>
            <w:rStyle w:val="Hyperlink"/>
          </w:rPr>
          <w:t xml:space="preserve">L88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$PatchesConfigPath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windows_patches.json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$BaseIsoDir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Base ISO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Patched ISO output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Parsed patch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$PatchDir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Directory containing MSU patch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WindowsPatcher()</w:t>
            </w:r>
          </w:p>
        </w:tc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</w:rPr>
                <w:t xml:space="preserve">L96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patch config, creates patch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140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parsed patches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41">
              <w:r>
                <w:rPr>
                  <w:rStyle w:val="Hyperlink"/>
                </w:rPr>
                <w:t xml:space="preserve">L108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_SetupBaseIso()</w:t>
            </w:r>
          </w:p>
        </w:tc>
        <w:tc>
          <w:tcPr/>
          <w:p>
            <w:pPr>
              <w:pStyle w:val="Compact"/>
            </w:pPr>
            <w:hyperlink r:id="rId142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Windows ISO via</w:t>
            </w:r>
            <w:r>
              <w:t xml:space="preserve"> </w:t>
            </w:r>
            <w:r>
              <w:rPr>
                <w:rStyle w:val="VerbatimChar"/>
              </w:rPr>
              <w:t xml:space="preserve">Mount-DiskImage</w:t>
            </w:r>
            <w:r>
              <w:t xml:space="preserve"> </w:t>
            </w:r>
            <w:r>
              <w:t xml:space="preserve">(Windows) or extracts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_ApplyPatchesDism()</w:t>
            </w:r>
          </w:p>
        </w:tc>
        <w:tc>
          <w:tcPr/>
          <w:p>
            <w:pPr>
              <w:pStyle w:val="Compact"/>
            </w:pPr>
            <w:hyperlink r:id="rId143">
              <w:r>
                <w:rPr>
                  <w:rStyle w:val="Hyperlink"/>
                </w:rPr>
                <w:t xml:space="preserve">L138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MSU patches via</w:t>
            </w:r>
            <w:r>
              <w:t xml:space="preserve"> </w:t>
            </w:r>
            <w:r>
              <w:rPr>
                <w:rStyle w:val="VerbatimChar"/>
              </w:rPr>
              <w:t xml:space="preserve">dism /Add-Package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_ApplyPatchesPowerShell()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patches via</w:t>
            </w:r>
            <w:r>
              <w:t xml:space="preserve"> </w:t>
            </w:r>
            <w:r>
              <w:rPr>
                <w:rStyle w:val="VerbatimChar"/>
              </w:rPr>
              <w:t xml:space="preserve">Add-WindowsPackage</w:t>
            </w:r>
            <w:r>
              <w:t xml:space="preserve"> </w:t>
            </w:r>
            <w:r>
              <w:t xml:space="preserve">cmdlet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45">
              <w:r>
                <w:rPr>
                  <w:rStyle w:val="Hyperlink"/>
                </w:rPr>
                <w:t xml:space="preserve">L175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patch pipeline: mount ISO → apply patches → export patched ISO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6"/>
    <w:bookmarkEnd w:id="147"/>
    <w:bookmarkStart w:id="161" w:name="sec25"/>
    <w:p>
      <w:pPr>
        <w:pStyle w:val="Heading2"/>
      </w:pPr>
      <w:r>
        <w:t xml:space="preserve">6. ISO Deployment</w:t>
      </w:r>
    </w:p>
    <w:bookmarkStart w:id="154" w:name="sec26"/>
    <w:p>
      <w:pPr>
        <w:pStyle w:val="Heading3"/>
      </w:pPr>
      <w:r>
        <w:t xml:space="preserve">6.1 - Invoke-IsoDeploy</w:t>
      </w:r>
    </w:p>
    <w:p>
      <w:pPr>
        <w:pStyle w:val="FirstParagraph"/>
      </w:pPr>
      <w:hyperlink r:id="rId14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48">
        <w:r>
          <w:rPr>
            <w:rStyle w:val="VerbatimChar"/>
          </w:rPr>
          <w:t xml:space="preserve">Invoke-IsoDeploy()</w:t>
        </w:r>
      </w:hyperlink>
      <w:r>
        <w:t xml:space="preserve"> </w:t>
      </w:r>
      <w:r>
        <w:t xml:space="preserve">- Default ISO directory:</w:t>
      </w:r>
      <w:r>
        <w:t xml:space="preserve"> </w:t>
      </w:r>
      <w:r>
        <w:rPr>
          <w:rStyle w:val="VerbatimChar"/>
        </w:rPr>
        <w:t xml:space="preserve">output/bootable_media</w:t>
      </w:r>
      <w:r>
        <w:t xml:space="preserve"> </w:t>
      </w:r>
      <w:r>
        <w:t xml:space="preserve">- Only supports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:</w:t>
      </w:r>
      <w:r>
        <w:t xml:space="preserve"> </w:t>
      </w:r>
      <w:r>
        <w:rPr>
          <w:rStyle w:val="VerbatimChar"/>
        </w:rPr>
        <w:t xml:space="preserve">redfish</w:t>
      </w:r>
      <w:r>
        <w:t xml:space="preserve"> </w:t>
      </w:r>
      <w:r>
        <w:t xml:space="preserve">- Creates</w:t>
      </w:r>
      <w:r>
        <w:t xml:space="preserve"> </w:t>
      </w:r>
      <w:hyperlink r:id="rId149">
        <w:r>
          <w:rPr>
            <w:rStyle w:val="VerbatimChar"/>
          </w:rPr>
          <w:t xml:space="preserve">ISODeployer</w:t>
        </w:r>
      </w:hyperlink>
      <w:r>
        <w:t xml:space="preserve"> </w:t>
      </w:r>
      <w:r>
        <w:t xml:space="preserve">at</w:t>
      </w:r>
      <w:r>
        <w:t xml:space="preserve"> </w:t>
      </w:r>
      <w:hyperlink r:id="rId150">
        <w:r>
          <w:rPr>
            <w:rStyle w:val="Hyperlink"/>
          </w:rPr>
          <w:t xml:space="preserve">L72</w:t>
        </w:r>
      </w:hyperlink>
      <w:r>
        <w:t xml:space="preserve"> </w:t>
      </w:r>
      <w:r>
        <w:t xml:space="preserve">- Single-server mode via</w:t>
      </w:r>
      <w:r>
        <w:t xml:space="preserve"> </w:t>
      </w:r>
      <w:r>
        <w:rPr>
          <w:rStyle w:val="VerbatimChar"/>
        </w:rPr>
        <w:t xml:space="preserve">Deploy()</w:t>
      </w:r>
      <w:r>
        <w:t xml:space="preserve"> </w:t>
      </w:r>
      <w:r>
        <w:t xml:space="preserve">at</w:t>
      </w:r>
      <w:r>
        <w:t xml:space="preserve"> </w:t>
      </w:r>
      <w:hyperlink r:id="rId151">
        <w:r>
          <w:rPr>
            <w:rStyle w:val="Hyperlink"/>
          </w:rPr>
          <w:t xml:space="preserve">L182</w:t>
        </w:r>
      </w:hyperlink>
      <w:r>
        <w:t xml:space="preserve"> </w:t>
      </w:r>
      <w:r>
        <w:t xml:space="preserve">- Bulk mode via</w:t>
      </w:r>
      <w:r>
        <w:t xml:space="preserve"> </w:t>
      </w:r>
      <w:r>
        <w:rPr>
          <w:rStyle w:val="VerbatimChar"/>
        </w:rPr>
        <w:t xml:space="preserve">DeployAll()</w:t>
      </w:r>
      <w:r>
        <w:t xml:space="preserve"> </w:t>
      </w:r>
      <w:r>
        <w:t xml:space="preserve">at</w:t>
      </w:r>
      <w:r>
        <w:t xml:space="preserve"> </w:t>
      </w:r>
      <w:hyperlink r:id="rId152">
        <w:r>
          <w:rPr>
            <w:rStyle w:val="Hyperlink"/>
          </w:rPr>
          <w:t xml:space="preserve">L199</w:t>
        </w:r>
      </w:hyperlink>
      <w:r>
        <w:t xml:space="preserve"> </w:t>
      </w:r>
      <w:r>
        <w:t xml:space="preserve">- Delegates actual mount+boot to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153">
        <w:r>
          <w:rPr>
            <w:rStyle w:val="Hyperlink"/>
          </w:rPr>
          <w:t xml:space="preserve">L175</w:t>
        </w:r>
      </w:hyperlink>
    </w:p>
    <w:bookmarkEnd w:id="154"/>
    <w:bookmarkStart w:id="160" w:name="sec27"/>
    <w:p>
      <w:pPr>
        <w:pStyle w:val="Heading3"/>
      </w:pPr>
      <w:r>
        <w:t xml:space="preserve">6.2 - ISODeployer Class</w:t>
      </w:r>
    </w:p>
    <w:p>
      <w:pPr>
        <w:pStyle w:val="FirstParagraph"/>
      </w:pPr>
      <w:hyperlink r:id="rId149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49">
        <w:r>
          <w:rPr>
            <w:rStyle w:val="Hyperlink"/>
          </w:rPr>
          <w:t xml:space="preserve">L89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$IsoDir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Path to deployment 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$DefaultIsoUrl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Override ISO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$RepoBaseUrl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HTTPS base URL for URL construction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$ServerDetails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$DeployLog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ArrayList of deployment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ISODeployer()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Hyperlink"/>
                </w:rPr>
                <w:t xml:space="preserve">L97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 via</w:t>
            </w:r>
            <w:r>
              <w:t xml:space="preserve"> </w:t>
            </w:r>
            <w:r>
              <w:rPr>
                <w:rStyle w:val="VerbatimChar"/>
              </w:rPr>
              <w:t xml:space="preserve">Load-ServerList()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_FindServerPackage()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server name to</w:t>
            </w:r>
            <w:r>
              <w:t xml:space="preserve"> </w:t>
            </w:r>
            <w:r>
              <w:rPr>
                <w:rStyle w:val="VerbatimChar"/>
              </w:rPr>
              <w:t xml:space="preserve">output/bootable_media/</w:t>
            </w:r>
            <w:r>
              <w:t xml:space="preserve"> </w:t>
            </w:r>
            <w:r>
              <w:t xml:space="preserve">subdirectory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_ResolveIsoUrl()</w:t>
            </w:r>
          </w:p>
        </w:tc>
        <w:tc>
          <w:tcPr/>
          <w:p>
            <w:pPr>
              <w:pStyle w:val="Compact"/>
            </w:pPr>
            <w:hyperlink r:id="rId157">
              <w:r>
                <w:rPr>
                  <w:rStyle w:val="Hyperlink"/>
                </w:rPr>
                <w:t xml:space="preserve">L125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ISO URL from metadata + RepoBaseUrl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58">
              <w:r>
                <w:rPr>
                  <w:rStyle w:val="Hyperlink"/>
                </w:rPr>
                <w:t xml:space="preserve">L151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deploy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59">
              <w:r>
                <w:rPr>
                  <w:rStyle w:val="Hyperlink"/>
                </w:rPr>
                <w:t xml:space="preserve">L159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Delegates to</w:t>
            </w:r>
            <w:r>
              <w:t xml:space="preserve"> </w:t>
            </w:r>
            <w:r>
              <w:rPr>
                <w:rStyle w:val="VerbatimChar"/>
              </w:rPr>
              <w:t xml:space="preserve">Invoke-IloRedfish -Action MountAndBoot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Deploy()</w:t>
            </w:r>
          </w:p>
        </w:tc>
        <w:tc>
          <w:tcPr/>
          <w:p>
            <w:pPr>
              <w:pStyle w:val="Compact"/>
            </w:pPr>
            <w:hyperlink r:id="rId151">
              <w:r>
                <w:rPr>
                  <w:rStyle w:val="Hyperlink"/>
                </w:rPr>
                <w:t xml:space="preserve">L182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Dispatches to Redfish 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DeployAll()</w:t>
            </w:r>
          </w:p>
        </w:tc>
        <w:tc>
          <w:tcPr/>
          <w:p>
            <w:pPr>
              <w:pStyle w:val="Compact"/>
            </w:pPr>
            <w:hyperlink r:id="rId152">
              <w:r>
                <w:rPr>
                  <w:rStyle w:val="Hyperlink"/>
                </w:rPr>
                <w:t xml:space="preserve">L199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Iterates all servers, saves deployment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0"/>
    <w:bookmarkEnd w:id="161"/>
    <w:bookmarkStart w:id="184" w:name="sec28"/>
    <w:p>
      <w:pPr>
        <w:pStyle w:val="Heading2"/>
      </w:pPr>
      <w:r>
        <w:t xml:space="preserve">7. iLO Redfish Integration</w:t>
      </w:r>
    </w:p>
    <w:bookmarkStart w:id="168" w:name="sec29"/>
    <w:p>
      <w:pPr>
        <w:pStyle w:val="Heading3"/>
      </w:pPr>
      <w:r>
        <w:t xml:space="preserve">7.1 - Invoke-IloRedfish</w:t>
      </w:r>
    </w:p>
    <w:p>
      <w:pPr>
        <w:pStyle w:val="FirstParagraph"/>
      </w:pPr>
      <w:hyperlink r:id="rId162">
        <w:r>
          <w:rPr>
            <w:rStyle w:val="VerbatimChar"/>
            <w:b/>
            <w:bCs/>
          </w:rPr>
          <w:t xml:space="preserve">Invoke-IloRedfish.ps1</w:t>
        </w:r>
      </w:hyperlink>
      <w:r>
        <w:t xml:space="preserve"> </w:t>
      </w:r>
      <w:r>
        <w:t xml:space="preserve">-</w:t>
      </w:r>
      <w:r>
        <w:t xml:space="preserve"> </w:t>
      </w:r>
      <w:hyperlink r:id="rId162">
        <w:r>
          <w:rPr>
            <w:rStyle w:val="VerbatimChar"/>
          </w:rPr>
          <w:t xml:space="preserve">Invoke-IloRedfish()</w:t>
        </w:r>
      </w:hyperlink>
      <w:r>
        <w:t xml:space="preserve"> </w:t>
      </w:r>
      <w:r>
        <w:t xml:space="preserve">- Actions: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- Uses</w:t>
      </w:r>
      <w:r>
        <w:t xml:space="preserve"> </w:t>
      </w:r>
      <w:r>
        <w:rPr>
          <w:rStyle w:val="VerbatimChar"/>
        </w:rPr>
        <w:t xml:space="preserve">IloRedfishSession</w:t>
      </w:r>
      <w:r>
        <w:t xml:space="preserve"> </w:t>
      </w:r>
      <w:r>
        <w:t xml:space="preserve">class for Redfish API calls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required for destructive actions (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) at</w:t>
      </w:r>
      <w:r>
        <w:t xml:space="preserve"> </w:t>
      </w:r>
      <w:hyperlink r:id="rId163">
        <w:r>
          <w:rPr>
            <w:rStyle w:val="Hyperlink"/>
          </w:rPr>
          <w:t xml:space="preserve">L87–93</w:t>
        </w:r>
      </w:hyperlink>
      <w:r>
        <w:t xml:space="preserve"> </w:t>
      </w:r>
      <w:r>
        <w:t xml:space="preserve">- Credentials from</w:t>
      </w:r>
      <w:r>
        <w:t xml:space="preserve"> </w:t>
      </w:r>
      <w:r>
        <w:rPr>
          <w:rStyle w:val="VerbatimChar"/>
        </w:rPr>
        <w:t xml:space="preserve">Get-IloCredentials</w:t>
      </w:r>
      <w:r>
        <w:t xml:space="preserve"> </w:t>
      </w:r>
      <w:r>
        <w:t xml:space="preserve">at</w:t>
      </w:r>
      <w:r>
        <w:t xml:space="preserve"> </w:t>
      </w:r>
      <w:hyperlink r:id="rId164">
        <w:r>
          <w:rPr>
            <w:rStyle w:val="Hyperlink"/>
          </w:rPr>
          <w:t xml:space="preserve">L107</w:t>
        </w:r>
      </w:hyperlink>
      <w:r>
        <w:t xml:space="preserve"> </w:t>
      </w:r>
      <w:r>
        <w:t xml:space="preserve">- Redfish session at</w:t>
      </w:r>
      <w:r>
        <w:t xml:space="preserve"> </w:t>
      </w:r>
      <w:hyperlink r:id="rId165">
        <w:r>
          <w:rPr>
            <w:rStyle w:val="Hyperlink"/>
          </w:rPr>
          <w:t xml:space="preserve">L113</w:t>
        </w:r>
      </w:hyperlink>
      <w:r>
        <w:t xml:space="preserve"> </w:t>
      </w:r>
      <w:r>
        <w:t xml:space="preserve">- Session logout in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 </w:t>
      </w:r>
      <w:r>
        <w:t xml:space="preserve">block at</w:t>
      </w:r>
      <w:r>
        <w:t xml:space="preserve"> </w:t>
      </w:r>
      <w:hyperlink r:id="rId166">
        <w:r>
          <w:rPr>
            <w:rStyle w:val="Hyperlink"/>
          </w:rPr>
          <w:t xml:space="preserve">L155</w:t>
        </w:r>
      </w:hyperlink>
    </w:p>
    <w:p>
      <w:pPr>
        <w:pStyle w:val="BodyText"/>
      </w:pPr>
      <w:r>
        <w:rPr>
          <w:b/>
          <w:bCs/>
        </w:rPr>
        <w:t xml:space="preserve">Redfish API endpoints</w:t>
      </w:r>
      <w:r>
        <w:t xml:space="preserve"> </w:t>
      </w:r>
      <w:r>
        <w:t xml:space="preserve">(documented at</w:t>
      </w:r>
      <w:r>
        <w:t xml:space="preserve"> </w:t>
      </w:r>
      <w:hyperlink r:id="rId167">
        <w:r>
          <w:rPr>
            <w:rStyle w:val="Hyperlink"/>
          </w:rPr>
          <w:t xml:space="preserve">L11–16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/redfish/v1/SessionService/Sessions</w:t>
      </w:r>
      <w:r>
        <w:t xml:space="preserve"> </w:t>
      </w:r>
      <w:r>
        <w:t xml:space="preserve">- login →</w:t>
      </w:r>
      <w:r>
        <w:t xml:space="preserve"> </w:t>
      </w:r>
      <w:r>
        <w:rPr>
          <w:rStyle w:val="VerbatimChar"/>
        </w:rPr>
        <w:t xml:space="preserve">X-Auth-Token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/redfish/v1/Managers/1/VirtualMedia/1/Actions/VirtualMedia.InsertMedia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 /redfish/v1/Systems/1</w:t>
      </w:r>
      <w:r>
        <w:t xml:space="preserve"> </w:t>
      </w:r>
      <w:r>
        <w:t xml:space="preserve">- BootSourceOverrideTarget=Cd, Enabled=Once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/redfish/v1/Systems/1/Actions/ComputerSystem.Reset</w:t>
      </w:r>
      <w:r>
        <w:t xml:space="preserve"> </w:t>
      </w:r>
      <w:r>
        <w:t xml:space="preserve">- ResetType=ForceRestart</w:t>
      </w:r>
    </w:p>
    <w:bookmarkEnd w:id="168"/>
    <w:bookmarkStart w:id="183" w:name="sec30"/>
    <w:p>
      <w:pPr>
        <w:pStyle w:val="Heading3"/>
      </w:pPr>
      <w:r>
        <w:t xml:space="preserve">7.2 - IloRedfishSession Class</w:t>
      </w:r>
    </w:p>
    <w:p>
      <w:pPr>
        <w:pStyle w:val="FirstParagraph"/>
      </w:pPr>
      <w:hyperlink r:id="rId169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69">
        <w:r>
          <w:rPr>
            <w:rStyle w:val="Hyperlink"/>
          </w:rPr>
          <w:t xml:space="preserve">L340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$BaseUrl</w:t>
            </w:r>
          </w:p>
        </w:tc>
        <w:tc>
          <w:tcPr/>
          <w:p>
            <w:pPr>
              <w:pStyle w:val="Compact"/>
            </w:pPr>
            <w:r>
              <w:t xml:space="preserve">341</w:t>
            </w:r>
          </w:p>
        </w:tc>
        <w:tc>
          <w:tcPr/>
          <w:p>
            <w:pPr>
              <w:pStyle w:val="Compact"/>
            </w:pPr>
            <w:r>
              <w:t xml:space="preserve">Redfish base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$User</w:t>
            </w:r>
          </w:p>
        </w:tc>
        <w:tc>
          <w:tcPr/>
          <w:p>
            <w:pPr>
              <w:pStyle w:val="Compact"/>
            </w:pPr>
            <w:r>
              <w:t xml:space="preserve">342</w:t>
            </w:r>
          </w:p>
        </w:tc>
        <w:tc>
          <w:tcPr/>
          <w:p>
            <w:pPr>
              <w:pStyle w:val="Compact"/>
            </w:pPr>
            <w:r>
              <w:t xml:space="preserve">iLO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$Password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  <w:tc>
          <w:tcPr/>
          <w:p>
            <w:pPr>
              <w:pStyle w:val="Compact"/>
            </w:pPr>
            <w:r>
              <w:t xml:space="preserve">iLO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$SkipCert</w:t>
            </w:r>
          </w:p>
        </w:tc>
        <w:tc>
          <w:tcPr/>
          <w:p>
            <w:pPr>
              <w:pStyle w:val="Compact"/>
            </w:pPr>
            <w:r>
              <w:t xml:space="preserve">344</w:t>
            </w:r>
          </w:p>
        </w:tc>
        <w:tc>
          <w:tcPr/>
          <w:p>
            <w:pPr>
              <w:pStyle w:val="Compact"/>
            </w:pPr>
            <w:r>
              <w:t xml:space="preserve">Skip SSL cert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$TimeoutSec</w:t>
            </w:r>
          </w:p>
        </w:tc>
        <w:tc>
          <w:tcPr/>
          <w:p>
            <w:pPr>
              <w:pStyle w:val="Compact"/>
            </w:pPr>
            <w:r>
              <w:t xml:space="preserve">345</w:t>
            </w:r>
          </w:p>
        </w:tc>
        <w:tc>
          <w:tcPr/>
          <w:p>
            <w:pPr>
              <w:pStyle w:val="Compact"/>
            </w:pPr>
            <w:r>
              <w:t xml:space="preserve">Per-call timeout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$AuthToken</w:t>
            </w:r>
          </w:p>
        </w:tc>
        <w:tc>
          <w:tcPr/>
          <w:p>
            <w:pPr>
              <w:pStyle w:val="Compact"/>
            </w:pPr>
            <w:r>
              <w:t xml:space="preserve">346</w:t>
            </w:r>
          </w:p>
        </w:tc>
        <w:tc>
          <w:tcPr/>
          <w:p>
            <w:pPr>
              <w:pStyle w:val="Compact"/>
            </w:pPr>
            <w:r>
              <w:t xml:space="preserve">X-Auth-Token from 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$SessionUri</w:t>
            </w:r>
          </w:p>
        </w:tc>
        <w:tc>
          <w:tcPr/>
          <w:p>
            <w:pPr>
              <w:pStyle w:val="Compact"/>
            </w:pPr>
            <w:r>
              <w:t xml:space="preserve">347</w:t>
            </w:r>
          </w:p>
        </w:tc>
        <w:tc>
          <w:tcPr/>
          <w:p>
            <w:pPr>
              <w:pStyle w:val="Compact"/>
            </w:pPr>
            <w:r>
              <w:t xml:space="preserve">Session URI for logout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IloRedfishSession()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L349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stores params, calls</w:t>
            </w:r>
            <w:r>
              <w:t xml:space="preserve"> </w:t>
            </w:r>
            <w:r>
              <w:rPr>
                <w:rStyle w:val="VerbatimChar"/>
              </w:rPr>
              <w:t xml:space="preserve">_Login()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_Login()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L361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session login → extracts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_Headers()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L372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X-Auth-Token</w:t>
            </w:r>
            <w:r>
              <w:t xml:space="preserve"> </w:t>
            </w:r>
            <w:r>
              <w:t xml:space="preserve">header 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_Post()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L385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_Patch()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L376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PATCH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_Get()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L394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GetSystem()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L401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power state, boot source, model, serial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ListVirtualMedia()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L413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Enumerates virtual media devices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InsertMedia()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L433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ISO URL into virtual media device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EjectMedia()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L439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Ejects virtual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SetOneTimeBootCd()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L445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One-time boot override to CD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ResetSystem()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L455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reset (ForceRestart)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Logout()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L460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DELETE session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3"/>
    <w:bookmarkEnd w:id="184"/>
    <w:bookmarkStart w:id="203" w:name="sec31"/>
    <w:p>
      <w:pPr>
        <w:pStyle w:val="Heading2"/>
      </w:pPr>
      <w:r>
        <w:t xml:space="preserve">8. Installation Monitoring</w:t>
      </w:r>
    </w:p>
    <w:bookmarkStart w:id="191" w:name="sec32"/>
    <w:p>
      <w:pPr>
        <w:pStyle w:val="Heading3"/>
      </w:pPr>
      <w:r>
        <w:t xml:space="preserve">8.1 - Start-InstallMonitor</w:t>
      </w:r>
    </w:p>
    <w:p>
      <w:pPr>
        <w:pStyle w:val="FirstParagraph"/>
      </w:pPr>
      <w:hyperlink r:id="rId185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</w:t>
      </w:r>
      <w:r>
        <w:t xml:space="preserve"> </w:t>
      </w:r>
      <w:hyperlink r:id="rId185">
        <w:r>
          <w:rPr>
            <w:rStyle w:val="VerbatimChar"/>
          </w:rPr>
          <w:t xml:space="preserve">Start-InstallMonitor()</w:t>
        </w:r>
      </w:hyperlink>
      <w:r>
        <w:t xml:space="preserve"> </w:t>
      </w:r>
      <w:r>
        <w:t xml:space="preserve">- Polls iLO Redfish + WinRM to track Windows installation phases</w:t>
      </w:r>
      <w:r>
        <w:t xml:space="preserve"> </w:t>
      </w:r>
      <w:r>
        <w:t xml:space="preserve">- Sends progress metrics and alerts to OpsRamp</w:t>
      </w:r>
      <w:r>
        <w:t xml:space="preserve"> </w:t>
      </w:r>
      <w:r>
        <w:t xml:space="preserve">- Default timeout: 7200s (2 hours), poll interval: 30s</w:t>
      </w:r>
      <w:r>
        <w:t xml:space="preserve"> </w:t>
      </w:r>
      <w:r>
        <w:t xml:space="preserve">- Creates</w:t>
      </w:r>
      <w:r>
        <w:t xml:space="preserve"> </w:t>
      </w:r>
      <w:hyperlink r:id="rId186">
        <w:r>
          <w:rPr>
            <w:rStyle w:val="VerbatimChar"/>
          </w:rPr>
          <w:t xml:space="preserve">InstallationMonitor</w:t>
        </w:r>
      </w:hyperlink>
      <w:r>
        <w:t xml:space="preserve"> </w:t>
      </w:r>
      <w:r>
        <w:t xml:space="preserve">at</w:t>
      </w:r>
      <w:r>
        <w:t xml:space="preserve"> </w:t>
      </w:r>
      <w:hyperlink r:id="rId187">
        <w:r>
          <w:rPr>
            <w:rStyle w:val="Hyperlink"/>
          </w:rPr>
          <w:t xml:space="preserve">L49</w:t>
        </w:r>
      </w:hyperlink>
      <w:r>
        <w:t xml:space="preserve"> </w:t>
      </w:r>
      <w:r>
        <w:t xml:space="preserve">- Single server at</w:t>
      </w:r>
      <w:r>
        <w:t xml:space="preserve"> </w:t>
      </w:r>
      <w:hyperlink r:id="rId188">
        <w:r>
          <w:rPr>
            <w:rStyle w:val="Hyperlink"/>
          </w:rPr>
          <w:t xml:space="preserve">L53</w:t>
        </w:r>
      </w:hyperlink>
      <w:r>
        <w:t xml:space="preserve">, bulk at</w:t>
      </w:r>
      <w:r>
        <w:t xml:space="preserve"> </w:t>
      </w:r>
      <w:hyperlink r:id="rId189">
        <w:r>
          <w:rPr>
            <w:rStyle w:val="Hyperlink"/>
          </w:rPr>
          <w:t xml:space="preserve">L57</w:t>
        </w:r>
      </w:hyperlink>
    </w:p>
    <w:p>
      <w:pPr>
        <w:pStyle w:val="BodyText"/>
      </w:pPr>
      <w:r>
        <w:rPr>
          <w:b/>
          <w:bCs/>
        </w:rPr>
        <w:t xml:space="preserve">Phase mapping</w:t>
      </w:r>
      <w:r>
        <w:t xml:space="preserve"> </w:t>
      </w:r>
      <w:r>
        <w:t xml:space="preserve">at</w:t>
      </w:r>
      <w:r>
        <w:t xml:space="preserve"> </w:t>
      </w:r>
      <w:hyperlink r:id="rId190">
        <w:r>
          <w:rPr>
            <w:rStyle w:val="Hyperlink"/>
          </w:rPr>
          <w:t xml:space="preserve">L88–91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 = Not Started → 1 = Generalize → 2 = Specialize → 3 = Running Windows → 4 = RunPhase</w:t>
      </w:r>
    </w:p>
    <w:bookmarkEnd w:id="191"/>
    <w:bookmarkStart w:id="202" w:name="sec33"/>
    <w:p>
      <w:pPr>
        <w:pStyle w:val="Heading3"/>
      </w:pPr>
      <w:r>
        <w:t xml:space="preserve">8.2 - InstallationMonitor Class</w:t>
      </w:r>
    </w:p>
    <w:p>
      <w:pPr>
        <w:pStyle w:val="FirstParagraph"/>
      </w:pPr>
      <w:hyperlink r:id="rId186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86">
        <w:r>
          <w:rPr>
            <w:rStyle w:val="Hyperlink"/>
          </w:rPr>
          <w:t xml:space="preserve">L94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$OpsRampConfigPath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opsramp_config.json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$Servers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$Sessions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Hashtable of monitoring sessions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$MonitorLog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ArrayList of monitoring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$OpsRampClient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for metrics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InstallationMonitor()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list, initializes OpsRamp 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_InitOpsRampClient()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L115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from config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94">
              <w:r>
                <w:rPr>
                  <w:rStyle w:val="Hyperlink"/>
                </w:rPr>
                <w:t xml:space="preserve">L121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monitoring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CheckIloStatus()</w:t>
            </w:r>
          </w:p>
        </w:tc>
        <w:tc>
          <w:tcPr/>
          <w:p>
            <w:pPr>
              <w:pStyle w:val="Compact"/>
            </w:pPr>
            <w:hyperlink r:id="rId195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Ping + Redfish query → power state, boot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CheckWinRM()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Tests WSMan accessibility via</w:t>
            </w:r>
            <w:r>
              <w:t xml:space="preserve"> </w:t>
            </w:r>
            <w:r>
              <w:rPr>
                <w:rStyle w:val="VerbatimChar"/>
              </w:rPr>
              <w:t xml:space="preserve">Test-WSMan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QueryInstallProgressWinRM()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HKLM:\SYSTEM\Setup</w:t>
            </w:r>
            <w:r>
              <w:t xml:space="preserve"> </w:t>
            </w:r>
            <w:r>
              <w:t xml:space="preserve">registry + Setup event log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_SendOpsRampMetric()</w:t>
            </w:r>
          </w:p>
        </w:tc>
        <w:tc>
          <w:tcPr/>
          <w:p>
            <w:pPr>
              <w:pStyle w:val="Compact"/>
            </w:pPr>
            <w:hyperlink r:id="rId198">
              <w:r>
                <w:rPr>
                  <w:rStyle w:val="Hyperlink"/>
                </w:rPr>
                <w:t xml:space="preserve">L191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progress metrics to OpsRamp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_SendOpsRampAlert()</w:t>
            </w:r>
          </w:p>
        </w:tc>
        <w:tc>
          <w:tcPr/>
          <w:p>
            <w:pPr>
              <w:pStyle w:val="Compact"/>
            </w:pPr>
            <w:hyperlink r:id="rId199">
              <w:r>
                <w:rPr>
                  <w:rStyle w:val="Hyperlink"/>
                </w:rPr>
                <w:t xml:space="preserve">L198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alerts on timeout/failure/completion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MonitorServer()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L204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Polling loop: iLO + WinRM → progress tracking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MonitorAll()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L285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Monitors all servers, writes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2"/>
    <w:bookmarkEnd w:id="203"/>
    <w:bookmarkStart w:id="227" w:name="sec34"/>
    <w:p>
      <w:pPr>
        <w:pStyle w:val="Heading2"/>
      </w:pPr>
      <w:r>
        <w:t xml:space="preserve">9. Pre &amp; Post Build Validation</w:t>
      </w:r>
    </w:p>
    <w:bookmarkStart w:id="210" w:name="sec35"/>
    <w:p>
      <w:pPr>
        <w:pStyle w:val="Heading3"/>
      </w:pPr>
      <w:r>
        <w:t xml:space="preserve">9.1 - Test-PreBuildValidation</w:t>
      </w:r>
    </w:p>
    <w:p>
      <w:pPr>
        <w:pStyle w:val="FirstParagraph"/>
      </w:pPr>
      <w:hyperlink r:id="rId204">
        <w:r>
          <w:rPr>
            <w:rStyle w:val="VerbatimChar"/>
            <w:b/>
            <w:bCs/>
          </w:rPr>
          <w:t xml:space="preserve">Test-PreBuildValidation.ps1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04">
        <w:r>
          <w:rPr>
            <w:rStyle w:val="VerbatimChar"/>
          </w:rPr>
          <w:t xml:space="preserve">Test-PreBuildValidation()</w:t>
        </w:r>
      </w:hyperlink>
    </w:p>
    <w:p>
      <w:pPr>
        <w:pStyle w:val="BodyText"/>
      </w:pPr>
      <w:r>
        <w:t xml:space="preserve">Pre-build checks from the runbook:</w:t>
      </w:r>
      <w:r>
        <w:t xml:space="preserve"> </w:t>
      </w:r>
      <w:r>
        <w:t xml:space="preserve">1. OneView target identified (via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) at</w:t>
      </w:r>
      <w:r>
        <w:t xml:space="preserve"> </w:t>
      </w:r>
      <w:hyperlink r:id="rId205">
        <w:r>
          <w:rPr>
            <w:rStyle w:val="Hyperlink"/>
          </w:rPr>
          <w:t xml:space="preserve">L106</w:t>
        </w:r>
      </w:hyperlink>
      <w:r>
        <w:t xml:space="preserve"> </w:t>
      </w:r>
      <w:r>
        <w:t xml:space="preserve">2. ISO URL reachable (HTTP HEAD) at</w:t>
      </w:r>
      <w:r>
        <w:t xml:space="preserve"> </w:t>
      </w:r>
      <w:hyperlink r:id="rId206">
        <w:r>
          <w:rPr>
            <w:rStyle w:val="Hyperlink"/>
          </w:rPr>
          <w:t xml:space="preserve">L120</w:t>
        </w:r>
      </w:hyperlink>
      <w:r>
        <w:t xml:space="preserve"> </w:t>
      </w:r>
      <w:r>
        <w:t xml:space="preserve">3. iLO credentials verified (Redfish session test) at</w:t>
      </w:r>
      <w:r>
        <w:t xml:space="preserve"> </w:t>
      </w:r>
      <w:hyperlink r:id="rId207">
        <w:r>
          <w:rPr>
            <w:rStyle w:val="Hyperlink"/>
          </w:rPr>
          <w:t xml:space="preserve">L131</w:t>
        </w:r>
      </w:hyperlink>
      <w:r>
        <w:t xml:space="preserve"> </w:t>
      </w:r>
      <w:r>
        <w:t xml:space="preserve">4. Management Point / Distribution Point reachability at</w:t>
      </w:r>
      <w:r>
        <w:t xml:space="preserve"> </w:t>
      </w:r>
      <w:hyperlink r:id="rId208">
        <w:r>
          <w:rPr>
            <w:rStyle w:val="Hyperlink"/>
          </w:rPr>
          <w:t xml:space="preserve">L143</w:t>
        </w:r>
      </w:hyperlink>
      <w:r>
        <w:t xml:space="preserve"> </w:t>
      </w:r>
      <w:r>
        <w:t xml:space="preserve">5. Audit entry recorded at</w:t>
      </w:r>
      <w:r>
        <w:t xml:space="preserve"> </w:t>
      </w:r>
      <w:hyperlink r:id="rId209">
        <w:r>
          <w:rPr>
            <w:rStyle w:val="Hyperlink"/>
          </w:rPr>
          <w:t xml:space="preserve">L172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-SkipIlo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-SkipDpMp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-SkipIsoUrl</w:t>
      </w:r>
    </w:p>
    <w:bookmarkEnd w:id="210"/>
    <w:bookmarkStart w:id="220" w:name="sec36"/>
    <w:p>
      <w:pPr>
        <w:pStyle w:val="Heading3"/>
      </w:pPr>
      <w:r>
        <w:t xml:space="preserve">9.2 - Test-PostBuildValidation</w:t>
      </w:r>
    </w:p>
    <w:p>
      <w:pPr>
        <w:pStyle w:val="FirstParagraph"/>
      </w:pPr>
      <w:hyperlink r:id="rId211">
        <w:r>
          <w:rPr>
            <w:rStyle w:val="VerbatimChar"/>
            <w:b/>
            <w:bCs/>
          </w:rPr>
          <w:t xml:space="preserve">Test-PostBuildValidation.ps1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11">
        <w:r>
          <w:rPr>
            <w:rStyle w:val="VerbatimChar"/>
          </w:rPr>
          <w:t xml:space="preserve">Test-PostBuildValidation()</w:t>
        </w:r>
      </w:hyperlink>
    </w:p>
    <w:p>
      <w:pPr>
        <w:pStyle w:val="BodyText"/>
      </w:pPr>
      <w:r>
        <w:t xml:space="preserve">Post-build checks via WinRM:</w:t>
      </w:r>
      <w:r>
        <w:t xml:space="preserve"> </w:t>
      </w:r>
      <w:r>
        <w:t xml:space="preserve">1. WinRM reachable at</w:t>
      </w:r>
      <w:r>
        <w:t xml:space="preserve"> </w:t>
      </w:r>
      <w:hyperlink r:id="rId212">
        <w:r>
          <w:rPr>
            <w:rStyle w:val="Hyperlink"/>
          </w:rPr>
          <w:t xml:space="preserve">L89</w:t>
        </w:r>
      </w:hyperlink>
      <w:r>
        <w:t xml:space="preserve"> </w:t>
      </w:r>
      <w:r>
        <w:t xml:space="preserve">2. Expected hostname assigned at</w:t>
      </w:r>
      <w:r>
        <w:t xml:space="preserve"> </w:t>
      </w:r>
      <w:hyperlink r:id="rId213">
        <w:r>
          <w:rPr>
            <w:rStyle w:val="Hyperlink"/>
          </w:rPr>
          <w:t xml:space="preserve">L124</w:t>
        </w:r>
      </w:hyperlink>
      <w:r>
        <w:t xml:space="preserve"> </w:t>
      </w:r>
      <w:r>
        <w:t xml:space="preserve">3. OS version + edition verified at</w:t>
      </w:r>
      <w:r>
        <w:t xml:space="preserve"> </w:t>
      </w:r>
      <w:hyperlink r:id="rId214">
        <w:r>
          <w:rPr>
            <w:rStyle w:val="Hyperlink"/>
          </w:rPr>
          <w:t xml:space="preserve">L125–126</w:t>
        </w:r>
      </w:hyperlink>
      <w:r>
        <w:t xml:space="preserve"> </w:t>
      </w:r>
      <w:r>
        <w:t xml:space="preserve">4. Domain join successful at</w:t>
      </w:r>
      <w:r>
        <w:t xml:space="preserve"> </w:t>
      </w:r>
      <w:hyperlink r:id="rId215">
        <w:r>
          <w:rPr>
            <w:rStyle w:val="Hyperlink"/>
          </w:rPr>
          <w:t xml:space="preserve">L127</w:t>
        </w:r>
      </w:hyperlink>
      <w:r>
        <w:t xml:space="preserve"> </w:t>
      </w:r>
      <w:r>
        <w:t xml:space="preserve">5. HPE device drivers present at</w:t>
      </w:r>
      <w:r>
        <w:t xml:space="preserve"> </w:t>
      </w:r>
      <w:hyperlink r:id="rId216">
        <w:r>
          <w:rPr>
            <w:rStyle w:val="Hyperlink"/>
          </w:rPr>
          <w:t xml:space="preserve">L129</w:t>
        </w:r>
      </w:hyperlink>
      <w:r>
        <w:t xml:space="preserve"> </w:t>
      </w:r>
      <w:r>
        <w:t xml:space="preserve">6. ConfigMgr client healthy at</w:t>
      </w:r>
      <w:r>
        <w:t xml:space="preserve"> </w:t>
      </w:r>
      <w:hyperlink r:id="rId217">
        <w:r>
          <w:rPr>
            <w:rStyle w:val="Hyperlink"/>
          </w:rPr>
          <w:t xml:space="preserve">L132–133</w:t>
        </w:r>
      </w:hyperlink>
      <w:r>
        <w:t xml:space="preserve"> </w:t>
      </w:r>
      <w:r>
        <w:t xml:space="preserve">7. RDP operational at</w:t>
      </w:r>
      <w:r>
        <w:t xml:space="preserve"> </w:t>
      </w:r>
      <w:hyperlink r:id="rId218">
        <w:r>
          <w:rPr>
            <w:rStyle w:val="Hyperlink"/>
          </w:rPr>
          <w:t xml:space="preserve">L135</w:t>
        </w:r>
      </w:hyperlink>
      <w:r>
        <w:t xml:space="preserve"> </w:t>
      </w:r>
      <w:r>
        <w:t xml:space="preserve">8. Audit entry recorded at</w:t>
      </w:r>
      <w:r>
        <w:t xml:space="preserve"> </w:t>
      </w:r>
      <w:hyperlink r:id="rId219">
        <w:r>
          <w:rPr>
            <w:rStyle w:val="Hyperlink"/>
          </w:rPr>
          <w:t xml:space="preserve">L168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-SkipCmClient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-SkipDrivers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-SkipRemote</w:t>
      </w:r>
    </w:p>
    <w:bookmarkEnd w:id="220"/>
    <w:bookmarkStart w:id="226" w:name="sec37"/>
    <w:p>
      <w:pPr>
        <w:pStyle w:val="Heading3"/>
      </w:pPr>
      <w:r>
        <w:t xml:space="preserve">9.3 - Test-ServerConnectivity</w:t>
      </w:r>
    </w:p>
    <w:p>
      <w:pPr>
        <w:pStyle w:val="FirstParagraph"/>
      </w:pPr>
      <w:hyperlink r:id="rId221">
        <w:r>
          <w:rPr>
            <w:rStyle w:val="VerbatimChar"/>
            <w:b/>
            <w:bCs/>
          </w:rPr>
          <w:t xml:space="preserve">Test-ServerConnectivity.ps1</w:t>
        </w:r>
      </w:hyperlink>
      <w:r>
        <w:t xml:space="preserve"> </w:t>
      </w:r>
      <w:r>
        <w:t xml:space="preserve">-</w:t>
      </w:r>
      <w:r>
        <w:t xml:space="preserve"> </w:t>
      </w:r>
      <w:hyperlink r:id="rId221">
        <w:r>
          <w:rPr>
            <w:rStyle w:val="VerbatimChar"/>
          </w:rPr>
          <w:t xml:space="preserve">Test-ServerConnectivity()</w:t>
        </w:r>
      </w:hyperlink>
    </w:p>
    <w:p>
      <w:pPr>
        <w:pStyle w:val="BodyText"/>
      </w:pPr>
      <w:r>
        <w:t xml:space="preserve">Read-only connectivity test safe during change freezes (694 lines):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1: Network Ping</w:t>
      </w:r>
      <w:r>
        <w:t xml:space="preserve"> </w:t>
      </w:r>
      <w:r>
        <w:t xml:space="preserve">- DNS resolution + TCP port probe at</w:t>
      </w:r>
      <w:r>
        <w:t xml:space="preserve"> </w:t>
      </w:r>
      <w:hyperlink r:id="rId222">
        <w:r>
          <w:rPr>
            <w:rStyle w:val="Hyperlink"/>
          </w:rPr>
          <w:t xml:space="preserve">L446–497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2: Auth Connect</w:t>
      </w:r>
      <w:r>
        <w:t xml:space="preserve"> </w:t>
      </w:r>
      <w:r>
        <w:t xml:space="preserve">- Full authentication via OneView module.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 at</w:t>
      </w:r>
      <w:r>
        <w:t xml:space="preserve"> </w:t>
      </w:r>
      <w:hyperlink r:id="rId223">
        <w:r>
          <w:rPr>
            <w:rStyle w:val="Hyperlink"/>
          </w:rPr>
          <w:t xml:space="preserve">L502–585</w:t>
        </w:r>
      </w:hyperlink>
      <w:r>
        <w:t xml:space="preserve"> </w:t>
      </w:r>
      <w:r>
        <w:t xml:space="preserve">- Host resolution: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interactive prompt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returns mock data at</w:t>
      </w:r>
      <w:r>
        <w:t xml:space="preserve"> </w:t>
      </w:r>
      <w:hyperlink r:id="rId224">
        <w:r>
          <w:rPr>
            <w:rStyle w:val="Hyperlink"/>
          </w:rPr>
          <w:t xml:space="preserve">L393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for API integration at</w:t>
      </w:r>
      <w:r>
        <w:t xml:space="preserve"> </w:t>
      </w:r>
      <w:hyperlink r:id="rId225">
        <w:r>
          <w:rPr>
            <w:rStyle w:val="Hyperlink"/>
          </w:rPr>
          <w:t xml:space="preserve">L598</w:t>
        </w:r>
      </w:hyperlink>
    </w:p>
    <w:p>
      <w:r>
        <w:pict>
          <v:rect style="width:0;height:1.5pt" o:hralign="center" o:hrstd="t" o:hr="t"/>
        </w:pict>
      </w:r>
    </w:p>
    <w:bookmarkEnd w:id="226"/>
    <w:bookmarkEnd w:id="227"/>
    <w:bookmarkStart w:id="232" w:name="sec38"/>
    <w:p>
      <w:pPr>
        <w:pStyle w:val="Heading2"/>
      </w:pPr>
      <w:r>
        <w:t xml:space="preserve">10. PowerShell Execution Utilities</w:t>
      </w:r>
    </w:p>
    <w:bookmarkStart w:id="229" w:name="sec39"/>
    <w:p>
      <w:pPr>
        <w:pStyle w:val="Heading3"/>
      </w:pPr>
      <w:r>
        <w:t xml:space="preserve">10.1 - Local PowerShell Execution</w:t>
      </w:r>
    </w:p>
    <w:p>
      <w:pPr>
        <w:pStyle w:val="FirstParagraph"/>
      </w:pPr>
      <w:hyperlink r:id="rId228">
        <w:r>
          <w:rPr>
            <w:rStyle w:val="VerbatimChar"/>
            <w:b/>
            <w:bCs/>
          </w:rPr>
          <w:t xml:space="preserve">Invoke-PowerShellScript.ps1</w:t>
        </w:r>
      </w:hyperlink>
      <w:r>
        <w:t xml:space="preserve"> </w:t>
      </w:r>
      <w:r>
        <w:t xml:space="preserve">-</w:t>
      </w:r>
      <w:r>
        <w:t xml:space="preserve"> </w:t>
      </w:r>
      <w:hyperlink r:id="rId228">
        <w:r>
          <w:rPr>
            <w:rStyle w:val="VerbatimChar"/>
          </w:rPr>
          <w:t xml:space="preserve">Invoke-PowerShellScript()</w:t>
        </w:r>
      </w:hyperlink>
      <w:r>
        <w:t xml:space="preserve"> </w:t>
      </w:r>
      <w:r>
        <w:t xml:space="preserve">- Spawns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(PowerShell 7+) on all platforms, falling back to</w:t>
      </w:r>
      <w:r>
        <w:t xml:space="preserve"> </w:t>
      </w:r>
      <w:r>
        <w:rPr>
          <w:rStyle w:val="VerbatimChar"/>
        </w:rPr>
        <w:t xml:space="preserve">powershell.exe</w:t>
      </w:r>
      <w:r>
        <w:t xml:space="preserve"> </w:t>
      </w:r>
      <w:r>
        <w:t xml:space="preserve">only when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is unavailable, via</w:t>
      </w:r>
      <w:r>
        <w:t xml:space="preserve"> </w:t>
      </w:r>
      <w:r>
        <w:rPr>
          <w:rStyle w:val="VerbatimChar"/>
        </w:rPr>
        <w:t xml:space="preserve">System.Diagnostics.Process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ExecutionPolicy</w:t>
      </w:r>
      <w:r>
        <w:t xml:space="preserve"> </w:t>
      </w:r>
      <w:r>
        <w:t xml:space="preserve">- Configurable timeout (default: 300s), execution policy (default: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bookmarkEnd w:id="229"/>
    <w:bookmarkStart w:id="231" w:name="sec40"/>
    <w:p>
      <w:pPr>
        <w:pStyle w:val="Heading3"/>
      </w:pPr>
      <w:r>
        <w:t xml:space="preserve">10.2 - Remote PowerShell via WinRM</w:t>
      </w:r>
    </w:p>
    <w:p>
      <w:pPr>
        <w:pStyle w:val="FirstParagraph"/>
      </w:pPr>
      <w:hyperlink r:id="rId230">
        <w:r>
          <w:rPr>
            <w:rStyle w:val="VerbatimChar"/>
            <w:b/>
            <w:bCs/>
          </w:rPr>
          <w:t xml:space="preserve">Invoke-PowerShellWinRM.ps1</w:t>
        </w:r>
      </w:hyperlink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Invoke-PowerShellWinRM()</w:t>
        </w:r>
      </w:hyperlink>
      <w:r>
        <w:t xml:space="preserve"> </w:t>
      </w:r>
      <w:r>
        <w:t xml:space="preserve">- Creates</w:t>
      </w:r>
      <w:r>
        <w:t xml:space="preserve"> </w:t>
      </w:r>
      <w:r>
        <w:rPr>
          <w:rStyle w:val="VerbatimChar"/>
        </w:rPr>
        <w:t xml:space="preserve">New-PSSession</w:t>
      </w:r>
      <w:r>
        <w:t xml:space="preserve"> </w:t>
      </w:r>
      <w:r>
        <w:t xml:space="preserve">with NTLM authentication</w:t>
      </w:r>
      <w:r>
        <w:t xml:space="preserve"> </w:t>
      </w:r>
      <w:r>
        <w:t xml:space="preserve">- Executes script block remotely via</w:t>
      </w:r>
      <w:r>
        <w:t xml:space="preserve"> </w:t>
      </w:r>
      <w:r>
        <w:rPr>
          <w:rStyle w:val="VerbatimChar"/>
        </w:rPr>
        <w:t xml:space="preserve">Invoke-Command</w:t>
      </w:r>
      <w:r>
        <w:t xml:space="preserve"> </w:t>
      </w:r>
      <w:r>
        <w:t xml:space="preserve">- Cleans up session after execution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(SecureString),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p>
      <w:r>
        <w:pict>
          <v:rect style="width:0;height:1.5pt" o:hralign="center" o:hrstd="t" o:hr="t"/>
        </w:pict>
      </w:r>
    </w:p>
    <w:bookmarkEnd w:id="231"/>
    <w:bookmarkEnd w:id="232"/>
    <w:bookmarkStart w:id="250" w:name="sec41"/>
    <w:p>
      <w:pPr>
        <w:pStyle w:val="Heading2"/>
      </w:pPr>
      <w:r>
        <w:t xml:space="preserve">11. OpsRamp Integration</w:t>
      </w:r>
    </w:p>
    <w:bookmarkStart w:id="246" w:name="sec42"/>
    <w:p>
      <w:pPr>
        <w:pStyle w:val="Heading3"/>
      </w:pPr>
      <w:r>
        <w:t xml:space="preserve">11.1 - OpsRamp_Client Class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233">
        <w:r>
          <w:rPr>
            <w:rStyle w:val="VerbatimChar"/>
          </w:rPr>
          <w:t xml:space="preserve">Automation.psm1</w:t>
        </w:r>
      </w:hyperlink>
      <w:r>
        <w:t xml:space="preserve">, members documented in the table below.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OpsRamp_Client()</w:t>
            </w:r>
          </w:p>
        </w:tc>
        <w:tc>
          <w:tcPr/>
          <w:p>
            <w:pPr>
              <w:pStyle w:val="Compact"/>
            </w:pPr>
            <w:hyperlink r:id="rId234">
              <w:r>
                <w:rPr>
                  <w:rStyle w:val="Hyperlink"/>
                </w:rPr>
                <w:t xml:space="preserve">L150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creates HttpClient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Hyperlink"/>
                </w:rPr>
                <w:t xml:space="preserve">L161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Loads config, overrides credentials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EnsureToken()</w:t>
            </w:r>
          </w:p>
        </w:tc>
        <w:tc>
          <w:tcPr/>
          <w:p>
            <w:pPr>
              <w:pStyle w:val="Compact"/>
            </w:pPr>
            <w:hyperlink r:id="rId236">
              <w:r>
                <w:rPr>
                  <w:rStyle w:val="Hyperlink"/>
                </w:rPr>
                <w:t xml:space="preserve">L177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OAuth2 client_credentials flow, token caching with 90% 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_MakeRequest()</w:t>
            </w:r>
          </w:p>
        </w:tc>
        <w:tc>
          <w:tcPr/>
          <w:p>
            <w:pPr>
              <w:pStyle w:val="Compact"/>
            </w:pPr>
            <w:hyperlink r:id="rId237">
              <w:r>
                <w:rPr>
                  <w:rStyle w:val="Hyperlink"/>
                </w:rPr>
                <w:t xml:space="preserve">L209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Generic HTTP request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SendMetric()</w:t>
            </w:r>
          </w:p>
        </w:tc>
        <w:tc>
          <w:tcPr/>
          <w:p>
            <w:pPr>
              <w:pStyle w:val="Compact"/>
            </w:pPr>
            <w:hyperlink r:id="rId238">
              <w:r>
                <w:rPr>
                  <w:rStyle w:val="Hyperlink"/>
                </w:rPr>
                <w:t xml:space="preserve">L240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metric gauge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SendAlert()</w:t>
            </w:r>
          </w:p>
        </w:tc>
        <w:tc>
          <w:tcPr/>
          <w:p>
            <w:pPr>
              <w:pStyle w:val="Compact"/>
            </w:pPr>
            <w:hyperlink r:id="rId239">
              <w:r>
                <w:rPr>
                  <w:rStyle w:val="Hyperlink"/>
                </w:rPr>
                <w:t xml:space="preserve">L257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SendEvent()</w:t>
            </w:r>
          </w:p>
        </w:tc>
        <w:tc>
          <w:tcPr/>
          <w:p>
            <w:pPr>
              <w:pStyle w:val="Compact"/>
            </w:pPr>
            <w:hyperlink r:id="rId240">
              <w:r>
                <w:rPr>
                  <w:rStyle w:val="Hyperlink"/>
                </w:rPr>
                <w:t xml:space="preserve">L271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BatchSendMetrics()</w:t>
            </w:r>
          </w:p>
        </w:tc>
        <w:tc>
          <w:tcPr/>
          <w:p>
            <w:pPr>
              <w:pStyle w:val="Compact"/>
            </w:pPr>
            <w:hyperlink r:id="rId241">
              <w:r>
                <w:rPr>
                  <w:rStyle w:val="Hyperlink"/>
                </w:rPr>
                <w:t xml:space="preserve">L284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Batch POST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ReportBuildStatus()</w:t>
            </w:r>
          </w:p>
        </w:tc>
        <w:tc>
          <w:tcPr/>
          <w:p>
            <w:pPr>
              <w:pStyle w:val="Compact"/>
            </w:pPr>
            <w:hyperlink r:id="rId242">
              <w:r>
                <w:rPr>
                  <w:rStyle w:val="Hyperlink"/>
                </w:rPr>
                <w:t xml:space="preserve">L289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Build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ReportDeploymentStatus()</w:t>
            </w:r>
          </w:p>
        </w:tc>
        <w:tc>
          <w:tcPr/>
          <w:p>
            <w:pPr>
              <w:pStyle w:val="Compact"/>
            </w:pPr>
            <w:hyperlink r:id="rId243">
              <w:r>
                <w:rPr>
                  <w:rStyle w:val="Hyperlink"/>
                </w:rPr>
                <w:t xml:space="preserve">L301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Deploy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ReportInstallationProgress()</w:t>
            </w:r>
          </w:p>
        </w:tc>
        <w:tc>
          <w:tcPr/>
          <w:p>
            <w:pPr>
              <w:pStyle w:val="Compact"/>
            </w:pPr>
            <w:hyperlink r:id="rId244">
              <w:r>
                <w:rPr>
                  <w:rStyle w:val="Hyperlink"/>
                </w:rPr>
                <w:t xml:space="preserve">L313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Progress percent + elapsed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ReportVulnerabilityScan()</w:t>
            </w:r>
          </w:p>
        </w:tc>
        <w:tc>
          <w:tcPr/>
          <w:p>
            <w:pPr>
              <w:pStyle w:val="Compact"/>
            </w:pPr>
            <w:hyperlink r:id="rId245">
              <w:r>
                <w:rPr>
                  <w:rStyle w:val="Hyperlink"/>
                </w:rPr>
                <w:t xml:space="preserve">L322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Vuln counts + critical alert</w:t>
            </w:r>
          </w:p>
        </w:tc>
      </w:tr>
    </w:tbl>
    <w:bookmarkEnd w:id="246"/>
    <w:bookmarkStart w:id="249" w:name="sec43"/>
    <w:p>
      <w:pPr>
        <w:pStyle w:val="Heading3"/>
      </w:pPr>
      <w:r>
        <w:t xml:space="preserve">11.2 - OpsRamp Entry Points</w:t>
      </w:r>
    </w:p>
    <w:p>
      <w:pPr>
        <w:pStyle w:val="FirstParagraph"/>
      </w:pPr>
      <w:hyperlink r:id="rId42">
        <w:r>
          <w:rPr>
            <w:rStyle w:val="VerbatimChar"/>
            <w:b/>
            <w:bCs/>
          </w:rPr>
          <w:t xml:space="preserve">Invoke-OpsRampClient.ps1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Invoke-OpsRampClient()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Factory: 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from config path</w:t>
            </w:r>
          </w:p>
        </w:tc>
      </w:tr>
      <w:tr>
        <w:tc>
          <w:tcPr/>
          <w:p>
            <w:pPr>
              <w:pStyle w:val="Compact"/>
            </w:pPr>
            <w:hyperlink r:id="rId248">
              <w:r>
                <w:rPr>
                  <w:rStyle w:val="VerbatimChar"/>
                </w:rPr>
                <w:t xml:space="preserve">Invoke-OpsRamp()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Quick connectivity test - returns boolean from</w:t>
            </w:r>
            <w:r>
              <w:t xml:space="preserve"> </w:t>
            </w:r>
            <w:r>
              <w:rPr>
                <w:rStyle w:val="VerbatimChar"/>
              </w:rPr>
              <w:t xml:space="preserve">EnsureToken()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9"/>
    <w:bookmarkEnd w:id="250"/>
    <w:bookmarkStart w:id="258" w:name="sec44"/>
    <w:p>
      <w:pPr>
        <w:pStyle w:val="Heading2"/>
      </w:pPr>
      <w:r>
        <w:t xml:space="preserve">12. Credential Resolution</w:t>
      </w:r>
    </w:p>
    <w:p>
      <w:pPr>
        <w:pStyle w:val="FirstParagraph"/>
      </w:pPr>
      <w:hyperlink r:id="rId27">
        <w:r>
          <w:rPr>
            <w:rStyle w:val="VerbatimChar"/>
            <w:b/>
            <w:bCs/>
          </w:rPr>
          <w:t xml:space="preserve">Credentials.ps1</w:t>
        </w:r>
      </w:hyperlink>
      <w:r>
        <w:t xml:space="preserve"> </w:t>
      </w:r>
      <w:r>
        <w:t xml:space="preserve">- 201 lines</w:t>
      </w:r>
    </w:p>
    <w:p>
      <w:pPr>
        <w:pStyle w:val="BodyText"/>
      </w:pPr>
      <w:r>
        <w:rPr>
          <w:b/>
          <w:bCs/>
        </w:rPr>
        <w:t xml:space="preserve">Resolution order</w:t>
      </w:r>
      <w:r>
        <w:t xml:space="preserve"> </w:t>
      </w:r>
      <w:r>
        <w:t xml:space="preserve">(documented at</w:t>
      </w:r>
      <w:r>
        <w:t xml:space="preserve"> </w:t>
      </w:r>
      <w:hyperlink r:id="rId251">
        <w:r>
          <w:rPr>
            <w:rStyle w:val="Hyperlink"/>
          </w:rPr>
          <w:t xml:space="preserve">L5–14</w:t>
        </w:r>
      </w:hyperlink>
      <w:r>
        <w:t xml:space="preserve">):</w:t>
      </w:r>
      <w:r>
        <w:t xml:space="preserve"> </w:t>
      </w:r>
      <w:r>
        <w:t xml:space="preserve">1. Environment variable (CI pre-fetches from CyberArk)</w:t>
      </w:r>
      <w:r>
        <w:t xml:space="preserve"> </w:t>
      </w:r>
      <w:r>
        <w:t xml:space="preserve">2. CyberArk CCP CLI (</w:t>
      </w:r>
      <w:r>
        <w:rPr>
          <w:rStyle w:val="VerbatimChar"/>
        </w:rPr>
        <w:t xml:space="preserve">ark_ccl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ark_cc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CyberArk.CLI</w:t>
      </w:r>
      <w:r>
        <w:t xml:space="preserve"> </w:t>
      </w:r>
      <w:r>
        <w:t xml:space="preserve">on PATH)</w:t>
      </w:r>
      <w:r>
        <w:t xml:space="preserve"> </w:t>
      </w:r>
      <w:r>
        <w:t xml:space="preserve">3. CyberArk AIM REST API (</w:t>
      </w:r>
      <w:r>
        <w:rPr>
          <w:rStyle w:val="VerbatimChar"/>
        </w:rPr>
        <w:t xml:space="preserve">$env:AIM_WEBSERVICE_URL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$env:CYBERARK_CCP_URL</w:t>
      </w:r>
      <w:r>
        <w:t xml:space="preserve">)</w:t>
      </w:r>
      <w:r>
        <w:t xml:space="preserve"> </w:t>
      </w:r>
      <w:r>
        <w:t xml:space="preserve">4. Safe default / empty string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46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</w:p>
        </w:tc>
      </w:tr>
      <w:tr>
        <w:tc>
          <w:tcPr/>
          <w:p>
            <w:pPr>
              <w:pStyle w:val="Compact"/>
            </w:pPr>
            <w:hyperlink r:id="rId252">
              <w:r>
                <w:rPr>
                  <w:rStyle w:val="VerbatimChar"/>
                </w:rPr>
                <w:t xml:space="preserve">_Resolve-Credential()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t xml:space="preserve">Core resolver - env → CLI → REST → default</w:t>
            </w:r>
          </w:p>
        </w:tc>
      </w:tr>
      <w:tr>
        <w:tc>
          <w:tcPr/>
          <w:p>
            <w:pPr>
              <w:pStyle w:val="Compact"/>
            </w:pPr>
            <w:hyperlink r:id="rId253">
              <w:r>
                <w:rPr>
                  <w:rStyle w:val="VerbatimChar"/>
                </w:rPr>
                <w:t xml:space="preserve">Get-EnvCredential()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L127</w:t>
            </w:r>
          </w:p>
        </w:tc>
        <w:tc>
          <w:tcPr/>
          <w:p>
            <w:pPr>
              <w:pStyle w:val="Compact"/>
            </w:pPr>
            <w:r>
              <w:t xml:space="preserve">Generic env-var credential</w:t>
            </w:r>
          </w:p>
        </w:tc>
      </w:tr>
      <w:tr>
        <w:tc>
          <w:tcPr/>
          <w:p>
            <w:pPr>
              <w:pStyle w:val="Compact"/>
            </w:pPr>
            <w:hyperlink r:id="rId254">
              <w:r>
                <w:rPr>
                  <w:rStyle w:val="VerbatimChar"/>
                </w:rPr>
                <w:t xml:space="preserve">Get-IloCredentials()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ILO_PASSWORD</w:t>
            </w:r>
          </w:p>
        </w:tc>
      </w:tr>
      <w:tr>
        <w:tc>
          <w:tcPr/>
          <w:p>
            <w:pPr>
              <w:pStyle w:val="Compact"/>
            </w:pPr>
            <w:hyperlink r:id="rId255">
              <w:r>
                <w:rPr>
                  <w:rStyle w:val="VerbatimChar"/>
                </w:rPr>
                <w:t xml:space="preserve">Get-OpenViewCredentials()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L173</w:t>
            </w:r>
          </w:p>
        </w:tc>
        <w:tc>
          <w:tcPr/>
          <w:p>
            <w:pPr>
              <w:pStyle w:val="Compact"/>
            </w:pPr>
            <w:r>
              <w:t xml:space="preserve">OpenView legacy credentials</w:t>
            </w:r>
          </w:p>
        </w:tc>
      </w:tr>
      <w:tr>
        <w:tc>
          <w:tcPr/>
          <w:p>
            <w:pPr>
              <w:pStyle w:val="Compact"/>
            </w:pPr>
            <w:hyperlink r:id="rId256">
              <w:r>
                <w:rPr>
                  <w:rStyle w:val="VerbatimChar"/>
                </w:rPr>
                <w:t xml:space="preserve">Get-OneViewCredentials()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ONEVIEW_PASSWORD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Get-SmtpCredentials()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</w:t>
            </w:r>
          </w:p>
        </w:tc>
        <w:tc>
          <w:tcPr/>
          <w:p>
            <w:pPr>
              <w:pStyle w:val="Compact"/>
            </w:pPr>
            <w:r>
              <w:t xml:space="preserve">SMTP email credentials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8"/>
    <w:bookmarkStart w:id="271" w:name="sec45"/>
    <w:p>
      <w:pPr>
        <w:pStyle w:val="Heading2"/>
      </w:pPr>
      <w:r>
        <w:t xml:space="preserve">13. Inventory &amp; Configuration</w:t>
      </w:r>
    </w:p>
    <w:bookmarkStart w:id="262" w:name="sec46"/>
    <w:p>
      <w:pPr>
        <w:pStyle w:val="Heading3"/>
      </w:pPr>
      <w:r>
        <w:t xml:space="preserve">13.1 - Inventory Functions</w:t>
      </w:r>
    </w:p>
    <w:p>
      <w:pPr>
        <w:pStyle w:val="FirstParagraph"/>
      </w:pPr>
      <w:hyperlink r:id="rId259">
        <w:r>
          <w:rPr>
            <w:rStyle w:val="VerbatimChar"/>
            <w:b/>
            <w:bCs/>
          </w:rPr>
          <w:t xml:space="preserve">Inventory.ps1</w:t>
        </w:r>
      </w:hyperlink>
      <w:r>
        <w:t xml:space="preserve"> </w:t>
      </w:r>
      <w:r>
        <w:t xml:space="preserve">- 99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Load-ServerList()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ServerInfo[]</w:t>
            </w:r>
            <w:r>
              <w:t xml:space="preserve"> </w:t>
            </w:r>
            <w:r>
              <w:t xml:space="preserve">or plain strings</w:t>
            </w:r>
          </w:p>
        </w:tc>
      </w:tr>
      <w:tr>
        <w:tc>
          <w:tcPr/>
          <w:p>
            <w:pPr>
              <w:pStyle w:val="Compact"/>
            </w:pPr>
            <w:hyperlink r:id="rId261">
              <w:r>
                <w:rPr>
                  <w:rStyle w:val="VerbatimChar"/>
                </w:rPr>
                <w:t xml:space="preserve">New-ServerInfo()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L83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objects</w:t>
            </w:r>
          </w:p>
        </w:tc>
      </w:tr>
    </w:tbl>
    <w:bookmarkEnd w:id="262"/>
    <w:bookmarkStart w:id="268" w:name="sec47"/>
    <w:p>
      <w:pPr>
        <w:pStyle w:val="Heading3"/>
      </w:pPr>
      <w:r>
        <w:t xml:space="preserve">13.2 - Configuration Functions</w:t>
      </w:r>
    </w:p>
    <w:p>
      <w:pPr>
        <w:pStyle w:val="FirstParagraph"/>
      </w:pPr>
      <w:hyperlink r:id="rId26">
        <w:r>
          <w:rPr>
            <w:rStyle w:val="VerbatimChar"/>
            <w:b/>
            <w:bCs/>
          </w:rPr>
          <w:t xml:space="preserve">Config.ps1</w:t>
        </w:r>
      </w:hyperlink>
      <w:r>
        <w:t xml:space="preserve"> </w:t>
      </w:r>
      <w:r>
        <w:t xml:space="preserve">- 126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3">
              <w:r>
                <w:rPr>
                  <w:rStyle w:val="VerbatimChar"/>
                </w:rPr>
                <w:t xml:space="preserve">Import-JsonConfig()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 JSON file, converts to hashtable, substitutes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env references</w:t>
            </w:r>
          </w:p>
        </w:tc>
      </w:tr>
      <w:tr>
        <w:tc>
          <w:tcPr/>
          <w:p>
            <w:pPr>
              <w:pStyle w:val="Compact"/>
            </w:pPr>
            <w:hyperlink r:id="rId264">
              <w:r>
                <w:rPr>
                  <w:rStyle w:val="VerbatimChar"/>
                </w:rPr>
                <w:t xml:space="preserve">Import-YamlConfig()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L44</w:t>
            </w:r>
          </w:p>
        </w:tc>
        <w:tc>
          <w:tcPr/>
          <w:p>
            <w:pPr>
              <w:pStyle w:val="Compact"/>
            </w:pPr>
            <w:r>
              <w:t xml:space="preserve">Reads YAML file, converts to hashtable</w:t>
            </w:r>
          </w:p>
        </w:tc>
      </w:tr>
      <w:tr>
        <w:tc>
          <w:tcPr/>
          <w:p>
            <w:pPr>
              <w:pStyle w:val="Compact"/>
            </w:pPr>
            <w:hyperlink r:id="rId265">
              <w:r>
                <w:rPr>
                  <w:rStyle w:val="VerbatimChar"/>
                </w:rPr>
                <w:t xml:space="preserve">_PS_ConvertTo-Hashtable()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L64</w:t>
            </w:r>
          </w:p>
        </w:tc>
        <w:tc>
          <w:tcPr/>
          <w:p>
            <w:pPr>
              <w:pStyle w:val="Compact"/>
            </w:pPr>
            <w:r>
              <w:t xml:space="preserve">Recursively converts PSCustomObject → hashtable</w:t>
            </w:r>
          </w:p>
        </w:tc>
      </w:tr>
      <w:tr>
        <w:tc>
          <w:tcPr/>
          <w:p>
            <w:pPr>
              <w:pStyle w:val="Compact"/>
            </w:pPr>
            <w:hyperlink r:id="rId266">
              <w:r>
                <w:rPr>
                  <w:rStyle w:val="VerbatimChar"/>
                </w:rPr>
                <w:t xml:space="preserve">_PS_ReplaceEnvVars()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L88</w:t>
            </w:r>
          </w:p>
        </w:tc>
        <w:tc>
          <w:tcPr/>
          <w:p>
            <w:pPr>
              <w:pStyle w:val="Compact"/>
            </w:pPr>
            <w:r>
              <w:t xml:space="preserve">Replaces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placeholders with environment variable values</w:t>
            </w:r>
          </w:p>
        </w:tc>
      </w:tr>
      <w:tr>
        <w:tc>
          <w:tcPr/>
          <w:p>
            <w:pPr>
              <w:pStyle w:val="Compact"/>
            </w:pPr>
            <w:hyperlink r:id="rId267">
              <w:r>
                <w:rPr>
                  <w:rStyle w:val="VerbatimChar"/>
                </w:rPr>
                <w:t xml:space="preserve">_PS_SubstituteEnvVars()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L108</w:t>
            </w:r>
          </w:p>
        </w:tc>
        <w:tc>
          <w:tcPr/>
          <w:p>
            <w:pPr>
              <w:pStyle w:val="Compact"/>
            </w:pPr>
            <w:r>
              <w:t xml:space="preserve">Recursive env-var substitution across all nested hashtables</w:t>
            </w:r>
          </w:p>
        </w:tc>
      </w:tr>
    </w:tbl>
    <w:bookmarkEnd w:id="268"/>
    <w:bookmarkStart w:id="270" w:name="sec48"/>
    <w:p>
      <w:pPr>
        <w:pStyle w:val="Heading3"/>
      </w:pPr>
      <w:r>
        <w:t xml:space="preserve">13.3 - Validator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Test-BuildParams()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base ISO path exists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server list file, strips comments and empty lines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70"/>
    <w:bookmarkEnd w:id="271"/>
    <w:bookmarkStart w:id="274" w:name="sec49"/>
    <w:p>
      <w:pPr>
        <w:pStyle w:val="Heading2"/>
      </w:pPr>
      <w:r>
        <w:t xml:space="preserve">14. Process Execution &amp; Retry</w:t>
      </w:r>
    </w:p>
    <w:p>
      <w:pPr>
        <w:pStyle w:val="FirstParagraph"/>
      </w:pPr>
      <w:hyperlink r:id="rId28">
        <w:r>
          <w:rPr>
            <w:rStyle w:val="VerbatimChar"/>
            <w:b/>
            <w:bCs/>
          </w:rPr>
          <w:t xml:space="preserve">Executor.ps1</w:t>
        </w:r>
      </w:hyperlink>
      <w:r>
        <w:t xml:space="preserve"> </w:t>
      </w:r>
      <w:r>
        <w:t xml:space="preserve">- 108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2">
              <w:r>
                <w:rPr>
                  <w:rStyle w:val="VerbatimChar"/>
                </w:rPr>
                <w:t xml:space="preserve">Invoke-NativeCommand()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Executes external program via</w:t>
            </w:r>
            <w:r>
              <w:t xml:space="preserve"> </w:t>
            </w:r>
            <w:r>
              <w:rPr>
                <w:rStyle w:val="VerbatimChar"/>
              </w:rPr>
              <w:t xml:space="preserve">System.Diagnostics.Process</w:t>
            </w:r>
            <w:r>
              <w:t xml:space="preserve">, captures stdout/stderr</w:t>
            </w:r>
          </w:p>
        </w:tc>
      </w:tr>
      <w:tr>
        <w:tc>
          <w:tcPr/>
          <w:p>
            <w:pPr>
              <w:pStyle w:val="Compact"/>
            </w:pP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L68</w:t>
            </w:r>
          </w:p>
        </w:tc>
        <w:tc>
          <w:tcPr/>
          <w:p>
            <w:pPr>
              <w:pStyle w:val="Compact"/>
            </w:pPr>
            <w:r>
              <w:t xml:space="preserve">Exponential back-off retry wrapper (default: 3 attempts, 5s base delay)</w:t>
            </w:r>
          </w:p>
        </w:tc>
      </w:tr>
      <w:tr>
        <w:tc>
          <w:tcPr/>
          <w:p>
            <w:pPr>
              <w:pStyle w:val="Compact"/>
            </w:pPr>
            <w:hyperlink r:id="rId273">
              <w:r>
                <w:rPr>
                  <w:rStyle w:val="VerbatimChar"/>
                </w:rPr>
                <w:t xml:space="preserve">New-CommandResult()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L99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objects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Used by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FirmwareUpdater._RunSut()</w:t>
        </w:r>
      </w:hyperlink>
      <w:r>
        <w:t xml:space="preserve">,</w:t>
      </w:r>
      <w:r>
        <w:t xml:space="preserve"> </w:t>
      </w:r>
      <w:hyperlink r:id="rId143">
        <w:r>
          <w:rPr>
            <w:rStyle w:val="VerbatimChar"/>
          </w:rPr>
          <w:t xml:space="preserve">WindowsPatcher._ApplyPatchesDism()</w:t>
        </w:r>
      </w:hyperlink>
    </w:p>
    <w:p>
      <w:r>
        <w:pict>
          <v:rect style="width:0;height:1.5pt" o:hralign="center" o:hrstd="t" o:hr="t"/>
        </w:pict>
      </w:r>
    </w:p>
    <w:bookmarkEnd w:id="274"/>
    <w:bookmarkStart w:id="285" w:name="sec50"/>
    <w:p>
      <w:pPr>
        <w:pStyle w:val="Heading2"/>
      </w:pPr>
      <w:r>
        <w:t xml:space="preserve">15. File I/O &amp; Path Resolution</w:t>
      </w:r>
    </w:p>
    <w:bookmarkStart w:id="281" w:name="sec51"/>
    <w:p>
      <w:pPr>
        <w:pStyle w:val="Heading3"/>
      </w:pPr>
      <w:r>
        <w:t xml:space="preserve">15.1 - File I/O Functions</w:t>
      </w:r>
    </w:p>
    <w:p>
      <w:pPr>
        <w:pStyle w:val="FirstParagraph"/>
      </w:pPr>
      <w:hyperlink r:id="rId29">
        <w:r>
          <w:rPr>
            <w:rStyle w:val="VerbatimChar"/>
            <w:b/>
            <w:bCs/>
          </w:rPr>
          <w:t xml:space="preserve">FileIO.ps1</w:t>
        </w:r>
      </w:hyperlink>
      <w:r>
        <w:t xml:space="preserve"> </w:t>
      </w:r>
      <w:r>
        <w:t xml:space="preserve">- 116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5">
              <w:r>
                <w:rPr>
                  <w:rStyle w:val="VerbatimChar"/>
                </w:rPr>
                <w:t xml:space="preserve">Ensure-DirectoryExists()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Creates directory tree if missing</w:t>
            </w:r>
          </w:p>
        </w:tc>
      </w:tr>
      <w:tr>
        <w:tc>
          <w:tcPr/>
          <w:p>
            <w:pPr>
              <w:pStyle w:val="Compact"/>
            </w:pPr>
            <w:hyperlink r:id="rId276">
              <w:r>
                <w:rPr>
                  <w:rStyle w:val="VerbatimChar"/>
                </w:rPr>
                <w:t xml:space="preserve">Save-Json()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Serializes object to JSON file</w:t>
            </w:r>
          </w:p>
        </w:tc>
      </w:tr>
      <w:tr>
        <w:tc>
          <w:tcPr/>
          <w:p>
            <w:pPr>
              <w:pStyle w:val="Compact"/>
            </w:pPr>
            <w:hyperlink r:id="rId277">
              <w:r>
                <w:rPr>
                  <w:rStyle w:val="VerbatimChar"/>
                </w:rPr>
                <w:t xml:space="preserve">Load-Json()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L35</w:t>
            </w:r>
          </w:p>
        </w:tc>
        <w:tc>
          <w:tcPr/>
          <w:p>
            <w:pPr>
              <w:pStyle w:val="Compact"/>
            </w:pPr>
            <w:r>
              <w:t xml:space="preserve">Deserializes JSON file</w:t>
            </w:r>
          </w:p>
        </w:tc>
      </w:tr>
      <w:tr>
        <w:tc>
          <w:tcPr/>
          <w:p>
            <w:pPr>
              <w:pStyle w:val="Compact"/>
            </w:pPr>
            <w:hyperlink r:id="rId278">
              <w:r>
                <w:rPr>
                  <w:rStyle w:val="VerbatimChar"/>
                </w:rPr>
                <w:t xml:space="preserve">Save-JsonResult()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L53</w:t>
            </w:r>
          </w:p>
        </w:tc>
        <w:tc>
          <w:tcPr/>
          <w:p>
            <w:pPr>
              <w:pStyle w:val="Compact"/>
            </w:pPr>
            <w:r>
              <w:t xml:space="preserve">Saves to</w:t>
            </w:r>
            <w:r>
              <w:t xml:space="preserve"> </w:t>
            </w:r>
            <w:r>
              <w:rPr>
                <w:rStyle w:val="VerbatimChar"/>
              </w:rPr>
              <w:t xml:space="preserve">{outputDir}/{category}/{basename}_{timestamp}.json</w:t>
            </w:r>
          </w:p>
        </w:tc>
      </w:tr>
      <w:tr>
        <w:tc>
          <w:tcPr/>
          <w:p>
            <w:pPr>
              <w:pStyle w:val="Compact"/>
            </w:pPr>
            <w:hyperlink r:id="rId279">
              <w:r>
                <w:rPr>
                  <w:rStyle w:val="VerbatimChar"/>
                </w:rPr>
                <w:t xml:space="preserve">Test-PathEx()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L77</w:t>
            </w:r>
          </w:p>
        </w:tc>
        <w:tc>
          <w:tcPr/>
          <w:p>
            <w:pPr>
              <w:pStyle w:val="Compact"/>
            </w:pPr>
            <w:r>
              <w:t xml:space="preserve">Enhanced Test-Path with better error messages</w:t>
            </w:r>
          </w:p>
        </w:tc>
      </w:tr>
      <w:tr>
        <w:tc>
          <w:tcPr/>
          <w:p>
            <w:pPr>
              <w:pStyle w:val="Compact"/>
            </w:pPr>
            <w:hyperlink r:id="rId280">
              <w:r>
                <w:rPr>
                  <w:rStyle w:val="VerbatimChar"/>
                </w:rPr>
                <w:t xml:space="preserve">_FileIO_DeepHashtable()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L94</w:t>
            </w:r>
          </w:p>
        </w:tc>
        <w:tc>
          <w:tcPr/>
          <w:p>
            <w:pPr>
              <w:pStyle w:val="Compact"/>
            </w:pPr>
            <w:r>
              <w:t xml:space="preserve">Internal: deep conversion of PSCustomObject tree to hashtable</w:t>
            </w:r>
          </w:p>
        </w:tc>
      </w:tr>
    </w:tbl>
    <w:bookmarkEnd w:id="281"/>
    <w:bookmarkStart w:id="284" w:name="sec52"/>
    <w:p>
      <w:pPr>
        <w:pStyle w:val="Heading3"/>
      </w:pPr>
      <w:r>
        <w:t xml:space="preserve">15.2 - Path Resolution</w:t>
      </w:r>
    </w:p>
    <w:p>
      <w:pPr>
        <w:pStyle w:val="FirstParagraph"/>
      </w:pPr>
      <w:hyperlink r:id="rId30">
        <w:r>
          <w:rPr>
            <w:rStyle w:val="VerbatimChar"/>
            <w:b/>
            <w:bCs/>
          </w:rPr>
          <w:t xml:space="preserve">PathResolver.ps1</w:t>
        </w:r>
      </w:hyperlink>
      <w:r>
        <w:t xml:space="preserve"> </w:t>
      </w:r>
      <w:r>
        <w:t xml:space="preserve">- 53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2">
              <w:r>
                <w:rPr>
                  <w:rStyle w:val="VerbatimChar"/>
                </w:rPr>
                <w:t xml:space="preserve">Get-ProjectRoot()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Walks up from cwd looking for</w:t>
            </w:r>
            <w:r>
              <w:t xml:space="preserve"> </w:t>
            </w:r>
            <w:r>
              <w:rPr>
                <w:rStyle w:val="VerbatimChar"/>
              </w:rPr>
              <w:t xml:space="preserve">kilo.json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</w:p>
        </w:tc>
      </w:tr>
      <w:tr>
        <w:tc>
          <w:tcPr/>
          <w:p>
            <w:pPr>
              <w:pStyle w:val="Compact"/>
            </w:pPr>
            <w:hyperlink r:id="rId283">
              <w:r>
                <w:rPr>
                  <w:rStyle w:val="VerbatimChar"/>
                </w:rPr>
                <w:t xml:space="preserve">Get-LogDirectory()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L32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{projectRoot}/generated/logs/{category}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4"/>
    <w:bookmarkEnd w:id="285"/>
    <w:bookmarkStart w:id="305" w:name="sec53"/>
    <w:p>
      <w:pPr>
        <w:pStyle w:val="Heading2"/>
      </w:pPr>
      <w:r>
        <w:t xml:space="preserve">16. Logging &amp; Audit</w:t>
      </w:r>
    </w:p>
    <w:bookmarkStart w:id="288" w:name="sec54"/>
    <w:p>
      <w:pPr>
        <w:pStyle w:val="Heading3"/>
      </w:pPr>
      <w:r>
        <w:t xml:space="preserve">16.1 - Logging Functions</w:t>
      </w:r>
    </w:p>
    <w:p>
      <w:pPr>
        <w:pStyle w:val="FirstParagraph"/>
      </w:pPr>
      <w:hyperlink r:id="rId31">
        <w:r>
          <w:rPr>
            <w:rStyle w:val="VerbatimChar"/>
            <w:b/>
            <w:bCs/>
          </w:rPr>
          <w:t xml:space="preserve">Logging.ps1</w:t>
        </w:r>
      </w:hyperlink>
      <w:r>
        <w:t xml:space="preserve"> </w:t>
      </w:r>
      <w:r>
        <w:t xml:space="preserve">- 97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6">
              <w:r>
                <w:rPr>
                  <w:rStyle w:val="VerbatimChar"/>
                </w:rPr>
                <w:t xml:space="preserve">Initialize-Logging()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Sets up log directory, creates timestamped log file</w:t>
            </w:r>
          </w:p>
        </w:tc>
      </w:tr>
      <w:tr>
        <w:tc>
          <w:tcPr/>
          <w:p>
            <w:pPr>
              <w:pStyle w:val="Compact"/>
            </w:pPr>
            <w:hyperlink r:id="rId287">
              <w:r>
                <w:rPr>
                  <w:rStyle w:val="VerbatimChar"/>
                </w:rPr>
                <w:t xml:space="preserve">Get-Logger()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Returns logger object with Info/Warning/Error/Debug methods</w:t>
            </w:r>
          </w:p>
        </w:tc>
      </w:tr>
    </w:tbl>
    <w:bookmarkEnd w:id="288"/>
    <w:bookmarkStart w:id="294" w:name="sec55"/>
    <w:p>
      <w:pPr>
        <w:pStyle w:val="Heading3"/>
      </w:pPr>
      <w:r>
        <w:t xml:space="preserve">16.2 - Audit Logger</w:t>
      </w:r>
    </w:p>
    <w:p>
      <w:pPr>
        <w:pStyle w:val="FirstParagraph"/>
      </w:pPr>
      <w:hyperlink r:id="rId289">
        <w:r>
          <w:rPr>
            <w:rStyle w:val="VerbatimChar"/>
            <w:b/>
            <w:bCs/>
          </w:rPr>
          <w:t xml:space="preserve">Audit.ps1</w:t>
        </w:r>
      </w:hyperlink>
      <w:r>
        <w:t xml:space="preserve"> </w:t>
      </w:r>
      <w:r>
        <w:t xml:space="preserve">-</w:t>
      </w:r>
      <w:r>
        <w:t xml:space="preserve"> </w:t>
      </w:r>
      <w:hyperlink r:id="rId289">
        <w:r>
          <w:rPr>
            <w:rStyle w:val="VerbatimChar"/>
          </w:rPr>
          <w:t xml:space="preserve">New-AuditLogger()</w:t>
        </w:r>
      </w:hyperlink>
      <w:r>
        <w:t xml:space="preserve"> </w:t>
      </w:r>
      <w:r>
        <w:t xml:space="preserve">- Factory for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instances (20 lines)</w:t>
      </w:r>
    </w:p>
    <w:p>
      <w:pPr>
        <w:pStyle w:val="BodyText"/>
      </w:pPr>
      <w:r>
        <w:t xml:space="preserve">Also defined as class in</w:t>
      </w:r>
      <w:r>
        <w:t xml:space="preserve"> </w:t>
      </w:r>
      <w:hyperlink r:id="rId290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(documented in</w:t>
      </w:r>
      <w:r>
        <w:t xml:space="preserve"> </w:t>
      </w:r>
      <w:hyperlink w:anchor="markdown-header-11-root-module-loader">
        <w:r>
          <w:rPr>
            <w:rStyle w:val="Hyperlink"/>
          </w:rPr>
          <w:t xml:space="preserve">§1.1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hyperlink r:id="rId291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92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93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</w:p>
    <w:bookmarkEnd w:id="294"/>
    <w:bookmarkStart w:id="304" w:name="sec56"/>
    <w:p>
      <w:pPr>
        <w:pStyle w:val="Heading3"/>
      </w:pPr>
      <w:r>
        <w:t xml:space="preserve">16.3 - Timestamp Helpers</w:t>
      </w:r>
    </w:p>
    <w:p>
      <w:pPr>
        <w:pStyle w:val="FirstParagraph"/>
      </w:pPr>
      <w:hyperlink r:id="rId33">
        <w:r>
          <w:rPr>
            <w:rStyle w:val="VerbatimChar"/>
            <w:b/>
            <w:bCs/>
          </w:rPr>
          <w:t xml:space="preserve">Base.ps1</w:t>
        </w:r>
      </w:hyperlink>
      <w:r>
        <w:t xml:space="preserve"> </w:t>
      </w:r>
      <w:r>
        <w:t xml:space="preserve">- 91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95">
              <w:r>
                <w:rPr>
                  <w:rStyle w:val="VerbatimChar"/>
                </w:rPr>
                <w:t xml:space="preserve">Get-UtcTimestamp()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ISO-8601 UTC timestamp</w:t>
            </w:r>
          </w:p>
        </w:tc>
      </w:tr>
      <w:tr>
        <w:tc>
          <w:tcPr/>
          <w:p>
            <w:pPr>
              <w:pStyle w:val="Compact"/>
            </w:pPr>
            <w:hyperlink r:id="rId296">
              <w:r>
                <w:rPr>
                  <w:rStyle w:val="VerbatimChar"/>
                </w:rPr>
                <w:t xml:space="preserve">Get-LocalTimestamp()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ISO-8601 local timestamp</w:t>
            </w:r>
          </w:p>
        </w:tc>
      </w:tr>
      <w:tr>
        <w:tc>
          <w:tcPr/>
          <w:p>
            <w:pPr>
              <w:pStyle w:val="Compact"/>
            </w:pPr>
            <w:hyperlink r:id="rId297">
              <w:r>
                <w:rPr>
                  <w:rStyle w:val="VerbatimChar"/>
                </w:rPr>
                <w:t xml:space="preserve">Get-UtcFileTimestamp()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yyyy-MM-ddTHH-mm-ssZ</w:t>
            </w:r>
            <w:r>
              <w:t xml:space="preserve"> </w:t>
            </w:r>
            <w:r>
              <w:t xml:space="preserve">(filesystem-safe)</w:t>
            </w:r>
          </w:p>
        </w:tc>
      </w:tr>
      <w:tr>
        <w:tc>
          <w:tcPr/>
          <w:p>
            <w:pPr>
              <w:pStyle w:val="Compact"/>
            </w:pPr>
            <w:hyperlink r:id="rId298">
              <w:r>
                <w:rPr>
                  <w:rStyle w:val="VerbatimChar"/>
                </w:rPr>
                <w:t xml:space="preserve">Get-UtcApiTimestamp()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REST API format (ISO-8601 with timezone)</w:t>
            </w:r>
          </w:p>
        </w:tc>
      </w:tr>
      <w:tr>
        <w:tc>
          <w:tcPr/>
          <w:p>
            <w:pPr>
              <w:pStyle w:val="Compact"/>
            </w:pPr>
            <w:hyperlink r:id="rId299">
              <w:r>
                <w:rPr>
                  <w:rStyle w:val="VerbatimChar"/>
                </w:rPr>
                <w:t xml:space="preserve">Convert-ToUtcIso8601()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L37</w:t>
            </w:r>
          </w:p>
        </w:tc>
        <w:tc>
          <w:tcPr/>
          <w:p>
            <w:pPr>
              <w:pStyle w:val="Compact"/>
            </w:pPr>
            <w:r>
              <w:t xml:space="preserve">Converts arbitrary datetime to UTC ISO-8601</w:t>
            </w:r>
          </w:p>
        </w:tc>
      </w:tr>
      <w:tr>
        <w:tc>
          <w:tcPr/>
          <w:p>
            <w:pPr>
              <w:pStyle w:val="Compact"/>
            </w:pPr>
            <w:hyperlink r:id="rId300">
              <w:r>
                <w:rPr>
                  <w:rStyle w:val="VerbatimChar"/>
                </w:rPr>
                <w:t xml:space="preserve">Get-LogTimestamp()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L51</w:t>
            </w:r>
          </w:p>
        </w:tc>
        <w:tc>
          <w:tcPr/>
          <w:p>
            <w:pPr>
              <w:pStyle w:val="Compact"/>
            </w:pPr>
            <w:r>
              <w:t xml:space="preserve">Log-friendly timestamp</w:t>
            </w:r>
          </w:p>
        </w:tc>
      </w:tr>
      <w:tr>
        <w:tc>
          <w:tcPr/>
          <w:p>
            <w:pPr>
              <w:pStyle w:val="Compact"/>
            </w:pPr>
            <w:hyperlink r:id="rId301">
              <w:r>
                <w:rPr>
                  <w:rStyle w:val="VerbatimChar"/>
                </w:rPr>
                <w:t xml:space="preserve">Get-FileTimestamp()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File-safe timestamp</w:t>
            </w:r>
          </w:p>
        </w:tc>
      </w:tr>
      <w:tr>
        <w:tc>
          <w:tcPr/>
          <w:p>
            <w:pPr>
              <w:pStyle w:val="Compact"/>
            </w:pPr>
            <w:hyperlink r:id="rId302">
              <w:r>
                <w:rPr>
                  <w:rStyle w:val="VerbatimChar"/>
                </w:rPr>
                <w:t xml:space="preserve">Get-DateFileTimestamp()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L67</w:t>
            </w:r>
          </w:p>
        </w:tc>
        <w:tc>
          <w:tcPr/>
          <w:p>
            <w:pPr>
              <w:pStyle w:val="Compact"/>
            </w:pPr>
            <w:r>
              <w:t xml:space="preserve">Date-only file timestamp</w:t>
            </w:r>
          </w:p>
        </w:tc>
      </w:tr>
      <w:tr>
        <w:tc>
          <w:tcPr/>
          <w:p>
            <w:pPr>
              <w:pStyle w:val="Compact"/>
            </w:pPr>
            <w:hyperlink r:id="rId303">
              <w:r>
                <w:rPr>
                  <w:rStyle w:val="VerbatimChar"/>
                </w:rPr>
                <w:t xml:space="preserve">New-AutomationBase()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L75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4"/>
    <w:bookmarkEnd w:id="305"/>
    <w:bookmarkStart w:id="323" w:name="sec57"/>
    <w:p>
      <w:pPr>
        <w:pStyle w:val="Heading2"/>
      </w:pPr>
      <w:r>
        <w:t xml:space="preserve">17. Script Helpers</w:t>
      </w:r>
    </w:p>
    <w:bookmarkStart w:id="307" w:name="sec58"/>
    <w:p>
      <w:pPr>
        <w:pStyle w:val="Heading3"/>
      </w:pPr>
      <w:r>
        <w:t xml:space="preserve">17.1 - PowerShell Profile Setup</w:t>
      </w:r>
    </w:p>
    <w:p>
      <w:pPr>
        <w:pStyle w:val="FirstParagraph"/>
      </w:pPr>
      <w:hyperlink r:id="rId306">
        <w:r>
          <w:rPr>
            <w:rStyle w:val="VerbatimChar"/>
            <w:b/>
            <w:bCs/>
          </w:rPr>
          <w:t xml:space="preserve">scripts/Setup-Profile.ps1</w:t>
        </w:r>
      </w:hyperlink>
      <w:r>
        <w:t xml:space="preserve"> </w:t>
      </w:r>
      <w:r>
        <w:t xml:space="preserve">- 294 lines</w:t>
      </w:r>
    </w:p>
    <w:p>
      <w:pPr>
        <w:pStyle w:val="BodyText"/>
      </w:pPr>
      <w:r>
        <w:t xml:space="preserve">Configures PowerShell profiles to auto-import the Automation module:</w:t>
      </w:r>
      <w:r>
        <w:t xml:space="preserve"> </w:t>
      </w:r>
      <w:r>
        <w:t xml:space="preserve">- Copies WIP profile templates to live profile locations (Terminal, VS Code)</w:t>
      </w:r>
      <w:r>
        <w:t xml:space="preserve"> </w:t>
      </w:r>
      <w:r>
        <w:t xml:space="preserve">- Injects Automation module import block with machine-specific absolute path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-Merge</w:t>
      </w:r>
      <w:r>
        <w:t xml:space="preserve"> </w:t>
      </w:r>
      <w:r>
        <w:t xml:space="preserve">(preserve user customizations),</w:t>
      </w:r>
      <w:r>
        <w:t xml:space="preserve"> </w:t>
      </w:r>
      <w:r>
        <w:rPr>
          <w:rStyle w:val="VerbatimChar"/>
        </w:rPr>
        <w:t xml:space="preserve">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- Platform-aware:</w:t>
      </w:r>
      <w:r>
        <w:t xml:space="preserve"> </w:t>
      </w:r>
      <w:r>
        <w:rPr>
          <w:rStyle w:val="VerbatimChar"/>
        </w:rPr>
        <w:t xml:space="preserve">windowspsprofile.ps1</w:t>
      </w:r>
      <w:r>
        <w:t xml:space="preserve"> </w:t>
      </w:r>
      <w:r>
        <w:t xml:space="preserve">(Windows) /</w:t>
      </w:r>
      <w:r>
        <w:t xml:space="preserve"> </w:t>
      </w:r>
      <w:r>
        <w:rPr>
          <w:rStyle w:val="VerbatimChar"/>
        </w:rPr>
        <w:t xml:space="preserve">psprofile.ps1</w:t>
      </w:r>
      <w:r>
        <w:t xml:space="preserve"> </w:t>
      </w:r>
      <w:r>
        <w:t xml:space="preserve">(Linux)</w:t>
      </w:r>
    </w:p>
    <w:bookmarkEnd w:id="307"/>
    <w:bookmarkStart w:id="313" w:name="sec59"/>
    <w:p>
      <w:pPr>
        <w:pStyle w:val="Heading3"/>
      </w:pPr>
      <w:r>
        <w:t xml:space="preserve">17.2 - CI/Security &amp; Lint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143 lines</w:t>
            </w:r>
          </w:p>
        </w:tc>
        <w:tc>
          <w:tcPr/>
          <w:p>
            <w:pPr>
              <w:pStyle w:val="Compact"/>
            </w:pPr>
            <w:r>
              <w:t xml:space="preserve">PSScriptAnalyzer security scan + secrets detection + JSON validation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246 lines</w:t>
            </w:r>
          </w:p>
        </w:tc>
        <w:tc>
          <w:tcPr/>
          <w:p>
            <w:pPr>
              <w:pStyle w:val="Compact"/>
            </w:pPr>
            <w:r>
              <w:t xml:space="preserve">Two-phase lint: syntax validation → PSScriptAnalyzer code quality</w:t>
            </w:r>
          </w:p>
        </w:tc>
      </w:tr>
      <w:tr>
        <w:tc>
          <w:tcPr/>
          <w:p>
            <w:pPr>
              <w:pStyle w:val="Compact"/>
            </w:pPr>
            <w:hyperlink r:id="rId310">
              <w:r>
                <w:rPr>
                  <w:rStyle w:val="VerbatimChar"/>
                </w:rPr>
                <w:t xml:space="preserve">lint-make.ps1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70 lines</w:t>
            </w:r>
          </w:p>
        </w:tc>
        <w:tc>
          <w:tcPr/>
          <w:p>
            <w:pPr>
              <w:pStyle w:val="Compact"/>
            </w:pPr>
            <w:r>
              <w:t xml:space="preserve">Checkmake Makefile validation (Windows-compatible)</w:t>
            </w:r>
          </w:p>
        </w:tc>
      </w:tr>
      <w:tr>
        <w:tc>
          <w:tcPr/>
          <w:p>
            <w:pPr>
              <w:pStyle w:val="Compact"/>
            </w:pPr>
            <w:hyperlink r:id="rId311">
              <w:r>
                <w:rPr>
                  <w:rStyle w:val="VerbatimChar"/>
                </w:rPr>
                <w:t xml:space="preserve">run-checkmake.ps1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57 lines</w:t>
            </w:r>
          </w:p>
        </w:tc>
        <w:tc>
          <w:tcPr/>
          <w:p>
            <w:pPr>
              <w:pStyle w:val="Compact"/>
            </w:pPr>
            <w:r>
              <w:t xml:space="preserve">Standalone checkmake runner</w:t>
            </w:r>
          </w:p>
        </w:tc>
      </w:tr>
      <w:tr>
        <w:tc>
          <w:tcPr/>
          <w:p>
            <w:pPr>
              <w:pStyle w:val="Compact"/>
            </w:pPr>
            <w:hyperlink r:id="rId312">
              <w:r>
                <w:rPr>
                  <w:rStyle w:val="VerbatimChar"/>
                </w:rPr>
                <w:t xml:space="preserve">prune-logs.ps1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152 lines</w:t>
            </w:r>
          </w:p>
        </w:tc>
        <w:tc>
          <w:tcPr/>
          <w:p>
            <w:pPr>
              <w:pStyle w:val="Compact"/>
            </w:pPr>
            <w:r>
              <w:t xml:space="preserve">Prunes excess log files, keeps max per type</w:t>
            </w:r>
          </w:p>
        </w:tc>
      </w:tr>
    </w:tbl>
    <w:bookmarkEnd w:id="313"/>
    <w:bookmarkStart w:id="317" w:name="sec60"/>
    <w:p>
      <w:pPr>
        <w:pStyle w:val="Heading3"/>
      </w:pPr>
      <w:r>
        <w:t xml:space="preserve">17.3 - Setup &amp; Bootstrap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4">
              <w:r>
                <w:rPr>
                  <w:rStyle w:val="VerbatimChar"/>
                </w:rPr>
                <w:t xml:space="preserve">setup-runner.ps1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436 lines</w:t>
            </w:r>
          </w:p>
        </w:tc>
        <w:tc>
          <w:tcPr/>
          <w:p>
            <w:pPr>
              <w:pStyle w:val="Compact"/>
            </w:pPr>
            <w:r>
              <w:t xml:space="preserve">Full offline-capable runner setup: modules (Pester, PSScriptAnalyzer, PlatyPS) + binaries (Oh My Posh, make, checkmake)</w:t>
            </w:r>
          </w:p>
        </w:tc>
      </w:tr>
      <w:tr>
        <w:tc>
          <w:tcPr/>
          <w:p>
            <w:pPr>
              <w:pStyle w:val="Compact"/>
            </w:pPr>
            <w:hyperlink r:id="rId315">
              <w:r>
                <w:rPr>
                  <w:rStyle w:val="VerbatimChar"/>
                </w:rPr>
                <w:t xml:space="preserve">setup-oneview.ps1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89 lines</w:t>
            </w:r>
          </w:p>
        </w:tc>
        <w:tc>
          <w:tcPr/>
          <w:p>
            <w:pPr>
              <w:pStyle w:val="Compact"/>
            </w:pPr>
            <w:r>
              <w:t xml:space="preserve">Validates OneView setup: module, credentials, config file</w:t>
            </w:r>
          </w:p>
        </w:tc>
      </w:tr>
      <w:tr>
        <w:tc>
          <w:tcPr/>
          <w:p>
            <w:pPr>
              <w:pStyle w:val="Compact"/>
            </w:pPr>
            <w:hyperlink r:id="rId316">
              <w:r>
                <w:rPr>
                  <w:rStyle w:val="VerbatimChar"/>
                </w:rPr>
                <w:t xml:space="preserve">cyberark-bootstrap.ps1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139 lines</w:t>
            </w:r>
          </w:p>
        </w:tc>
        <w:tc>
          <w:tcPr/>
          <w:p>
            <w:pPr>
              <w:pStyle w:val="Compact"/>
            </w:pPr>
            <w:r>
              <w:t xml:space="preserve">Fetches secrets from CyberArk CCP, exports as env vars for CI</w:t>
            </w:r>
          </w:p>
        </w:tc>
      </w:tr>
    </w:tbl>
    <w:bookmarkEnd w:id="317"/>
    <w:bookmarkStart w:id="322" w:name="sec61"/>
    <w:p>
      <w:pPr>
        <w:pStyle w:val="Heading3"/>
      </w:pPr>
      <w:r>
        <w:t xml:space="preserve">17.4 - Documentation &amp; Coverage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8">
              <w:r>
                <w:rPr>
                  <w:rStyle w:val="VerbatimChar"/>
                </w:rPr>
                <w:t xml:space="preserve">Generate-PSDocs.ps1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269 lines</w:t>
            </w:r>
          </w:p>
        </w:tc>
        <w:tc>
          <w:tcPr/>
          <w:p>
            <w:pPr>
              <w:pStyle w:val="Compact"/>
            </w:pPr>
            <w:r>
              <w:t xml:space="preserve">Auto-generates Markdown API reference from comment-based help blocks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327 lines</w:t>
            </w:r>
          </w:p>
        </w:tc>
        <w:tc>
          <w:tcPr/>
          <w:p>
            <w:pPr>
              <w:pStyle w:val="Compact"/>
            </w:pPr>
            <w:r>
              <w:t xml:space="preserve">Runs Pester with code coverage, generates Cobertura XML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121 lines</w:t>
            </w:r>
          </w:p>
        </w:tc>
        <w:tc>
          <w:tcPr/>
          <w:p>
            <w:pPr>
              <w:pStyle w:val="Compact"/>
            </w:pPr>
            <w:r>
              <w:t xml:space="preserve">Converts Cobertura XML to human-readable table</w:t>
            </w:r>
          </w:p>
        </w:tc>
      </w:tr>
      <w:tr>
        <w:tc>
          <w:tcPr/>
          <w:p>
            <w:pPr>
              <w:pStyle w:val="Compact"/>
            </w:pPr>
            <w:hyperlink r:id="rId321">
              <w:r>
                <w:rPr>
                  <w:rStyle w:val="VerbatimChar"/>
                </w:rPr>
                <w:t xml:space="preserve">Show-Help.ps1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Displays Makefile documented targets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2"/>
    <w:bookmarkEnd w:id="323"/>
    <w:bookmarkStart w:id="328" w:name="sec62"/>
    <w:p>
      <w:pPr>
        <w:pStyle w:val="Heading2"/>
      </w:pPr>
      <w:r>
        <w:t xml:space="preserve">18. Configuration Files</w:t>
      </w:r>
    </w:p>
    <w:p>
      <w:pPr>
        <w:pStyle w:val="FirstParagraph"/>
      </w:pPr>
      <w:r>
        <w:t xml:space="preserve">All configs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2741"/>
        <w:gridCol w:w="3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Loaded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Request type → handler mapping, CI stage map</w:t>
            </w:r>
          </w:p>
        </w:tc>
        <w:tc>
          <w:tcPr/>
          <w:p>
            <w:pPr>
              <w:pStyle w:val="Compact"/>
            </w:pPr>
            <w:hyperlink r:id="rId324">
              <w:r>
                <w:rPr>
                  <w:rStyle w:val="VerbatimChar"/>
                </w:rPr>
                <w:t xml:space="preserve">Router.ps1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server_list.txt</w:t>
            </w:r>
          </w:p>
        </w:tc>
        <w:tc>
          <w:tcPr/>
          <w:p>
            <w:pPr>
              <w:pStyle w:val="Compact"/>
            </w:pPr>
            <w:r>
              <w:t xml:space="preserve">Server hostnames with optional IPMI/iLO IPs</w:t>
            </w:r>
          </w:p>
        </w:tc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Inventory.ps1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hpe_firmware_drivers_nov2025.json</w:t>
            </w:r>
          </w:p>
        </w:tc>
        <w:tc>
          <w:tcPr/>
          <w:p>
            <w:pPr>
              <w:pStyle w:val="Compact"/>
            </w:pPr>
            <w:r>
              <w:t xml:space="preserve">HPE SUT firmware/driver component manifest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windows_patches.json</w:t>
            </w:r>
          </w:p>
        </w:tc>
        <w:tc>
          <w:tcPr/>
          <w:p>
            <w:pPr>
              <w:pStyle w:val="Compact"/>
            </w:pPr>
            <w:r>
              <w:t xml:space="preserve">Windows security patch KB list (MSU packages)</w:t>
            </w:r>
          </w:p>
        </w:tc>
        <w:tc>
          <w:tcPr/>
          <w:p>
            <w:pPr>
              <w:pStyle w:val="Compact"/>
            </w:pPr>
            <w:hyperlink r:id="rId32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r>
              <w:t xml:space="preserve">OpsRamp API credentials + base URL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VerbatimChar"/>
                </w:rPr>
                <w:t xml:space="preserve">OpsRamp_Client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r>
              <w:t xml:space="preserve">OneView management hosts per environment</w:t>
            </w:r>
          </w:p>
        </w:tc>
        <w:tc>
          <w:tcPr/>
          <w:p>
            <w:pPr>
              <w:pStyle w:val="Compact"/>
            </w:pPr>
            <w:hyperlink r:id="rId326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r>
              <w:t xml:space="preserve">OneView connection config (module, WinRM, credentials)</w:t>
            </w:r>
          </w:p>
        </w:tc>
        <w:tc>
          <w:tcPr/>
          <w:p>
            <w:pPr>
              <w:pStyle w:val="Compact"/>
            </w:pPr>
            <w:hyperlink r:id="rId327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r>
              <w:t xml:space="preserve">OneView server definitions</w:t>
            </w:r>
          </w:p>
        </w:tc>
        <w:tc>
          <w:tcPr/>
          <w:p>
            <w:pPr>
              <w:pStyle w:val="Compact"/>
            </w:pPr>
            <w:r>
              <w:t xml:space="preserve">OneView queries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configmgr_config.json</w:t>
            </w:r>
          </w:p>
        </w:tc>
        <w:tc>
          <w:tcPr/>
          <w:p>
            <w:pPr>
              <w:pStyle w:val="Compact"/>
            </w:pPr>
            <w:r>
              <w:t xml:space="preserve">ConfigMgr site connection details</w:t>
            </w:r>
          </w:p>
        </w:tc>
        <w:tc>
          <w:tcPr/>
          <w:p>
            <w:pPr>
              <w:pStyle w:val="Compact"/>
            </w:pPr>
            <w:r>
              <w:t xml:space="preserve">Build 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r>
              <w:t xml:space="preserve">Maintenance notification recipients</w:t>
            </w:r>
          </w:p>
        </w:tc>
        <w:tc>
          <w:tcPr/>
          <w:p>
            <w:pPr>
              <w:pStyle w:val="Compac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maintenance-only configs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</w:t>
            </w:r>
            <w:r>
              <w:rPr>
                <w:i/>
                <w:iCs/>
              </w:rPr>
              <w:t xml:space="preserve"> </w:t>
            </w:r>
            <w:hyperlink r:id="rId9">
              <w:r>
                <w:rPr>
                  <w:rStyle w:val="Hyperlink"/>
                  <w:i/>
                  <w:iCs/>
                </w:rPr>
                <w:t xml:space="preserve">GitHub_Code_Map_Maitenance_Mode.md §11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8"/>
    <w:bookmarkStart w:id="356" w:name="sec63"/>
    <w:p>
      <w:pPr>
        <w:pStyle w:val="Heading2"/>
      </w:pPr>
      <w:r>
        <w:t xml:space="preserve">19. Testing</w:t>
      </w:r>
    </w:p>
    <w:bookmarkStart w:id="348" w:name="sec64"/>
    <w:p>
      <w:pPr>
        <w:pStyle w:val="Heading3"/>
      </w:pPr>
      <w:r>
        <w:t xml:space="preserve">19.1 - Pester Unit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hyperlink r:id="rId329">
              <w:r>
                <w:rPr>
                  <w:rStyle w:val="VerbatimChar"/>
                </w:rPr>
                <w:t xml:space="preserve">Audit.Unit.Tests.ps1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AuditLogger class</w:t>
            </w:r>
          </w:p>
        </w:tc>
      </w:tr>
      <w:tr>
        <w:tc>
          <w:tcPr/>
          <w:p>
            <w:pPr>
              <w:pStyle w:val="Compact"/>
            </w:pPr>
            <w:hyperlink r:id="rId330">
              <w:r>
                <w:rPr>
                  <w:rStyle w:val="VerbatimChar"/>
                </w:rPr>
                <w:t xml:space="preserve">Config.Unit.Tests.ps1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Import-JsonConfig, Import-YamlConfig, ConvertTo-Hashtable, env-var substitution</w:t>
            </w:r>
          </w:p>
        </w:tc>
      </w:tr>
      <w:tr>
        <w:tc>
          <w:tcPr/>
          <w:p>
            <w:pPr>
              <w:pStyle w:val="Compact"/>
            </w:pPr>
            <w:hyperlink r:id="rId331">
              <w:r>
                <w:rPr>
                  <w:rStyle w:val="VerbatimChar"/>
                </w:rPr>
                <w:t xml:space="preserve">Credentials.Unit.Tests.ps1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Credential resolution, CyberArk fallback</w:t>
            </w:r>
          </w:p>
        </w:tc>
      </w:tr>
      <w:tr>
        <w:tc>
          <w:tcPr/>
          <w:p>
            <w:pPr>
              <w:pStyle w:val="Compact"/>
            </w:pPr>
            <w:hyperlink r:id="rId332">
              <w:r>
                <w:rPr>
                  <w:rStyle w:val="VerbatimChar"/>
                </w:rPr>
                <w:t xml:space="preserve">Executor.Unit.Tests.ps1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Invoke-NativeCommand, Invoke-NativeCommandWithRetry, New-CommandResult</w:t>
            </w:r>
          </w:p>
        </w:tc>
      </w:tr>
      <w:tr>
        <w:tc>
          <w:tcPr/>
          <w:p>
            <w:pPr>
              <w:pStyle w:val="Compact"/>
            </w:pPr>
            <w:hyperlink r:id="rId333">
              <w:r>
                <w:rPr>
                  <w:rStyle w:val="VerbatimChar"/>
                </w:rPr>
                <w:t xml:space="preserve">FileIO.Unit.Tests.ps1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Ensure-DirectoryExists, Save-Json, Load-Json, Save-JsonResult</w:t>
            </w:r>
          </w:p>
        </w:tc>
      </w:tr>
      <w:tr>
        <w:tc>
          <w:tcPr/>
          <w:p>
            <w:pPr>
              <w:pStyle w:val="Compact"/>
            </w:pPr>
            <w:hyperlink r:id="rId334">
              <w:r>
                <w:rPr>
                  <w:rStyle w:val="VerbatimChar"/>
                </w:rPr>
                <w:t xml:space="preserve">Get-OneViewServerTarget.Unit.Tests.ps1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server query, identifier resolution</w:t>
            </w:r>
          </w:p>
        </w:tc>
      </w:tr>
      <w:tr>
        <w:tc>
          <w:tcPr/>
          <w:p>
            <w:pPr>
              <w:pStyle w:val="Compact"/>
            </w:pPr>
            <w:hyperlink r:id="rId335">
              <w:r>
                <w:rPr>
                  <w:rStyle w:val="VerbatimChar"/>
                </w:rPr>
                <w:t xml:space="preserve">Invoke-IloRedfish.Unit.Tests.ps1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Redfish actions (Mount, MountAndBoot, Eject, Status)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deployment orchestrator</w:t>
            </w:r>
          </w:p>
        </w:tc>
      </w:tr>
      <w:tr>
        <w:tc>
          <w:tcPr/>
          <w:p>
            <w:pPr>
              <w:pStyle w:val="Compact"/>
            </w:pPr>
            <w:hyperlink r:id="rId337">
              <w:r>
                <w:rPr>
                  <w:rStyle w:val="VerbatimChar"/>
                </w:rPr>
                <w:t xml:space="preserve">Invoke-OpsRampClient.Unit.Tests.ps1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client, token management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ConfigMgr bootable ISO builder</w:t>
            </w:r>
          </w:p>
        </w:tc>
      </w:tr>
      <w:tr>
        <w:tc>
          <w:tcPr/>
          <w:p>
            <w:pPr>
              <w:pStyle w:val="Compact"/>
            </w:pPr>
            <w:hyperlink r:id="rId339">
              <w:r>
                <w:rPr>
                  <w:rStyle w:val="VerbatimChar"/>
                </w:rPr>
                <w:t xml:space="preserve">New-OneViewMaintenanceScript.Unit.Tests.ps1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maintenance script generation</w:t>
            </w:r>
          </w:p>
        </w:tc>
      </w:tr>
      <w:tr>
        <w:tc>
          <w:tcPr/>
          <w:p>
            <w:pPr>
              <w:pStyle w:val="Compact"/>
            </w:pPr>
            <w:hyperlink r:id="rId340">
              <w:r>
                <w:rPr>
                  <w:rStyle w:val="VerbatimChar"/>
                </w:rPr>
                <w:t xml:space="preserve">New-Uuid.Unit.Tests.ps1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Deterministic UUID generation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publish to HTTPS repo</w:t>
            </w:r>
          </w:p>
        </w:tc>
      </w:tr>
      <w:tr>
        <w:tc>
          <w:tcPr/>
          <w:p>
            <w:pPr>
              <w:pStyle w:val="Compact"/>
            </w:pPr>
            <w:hyperlink r:id="rId341">
              <w:r>
                <w:rPr>
                  <w:rStyle w:val="VerbatimChar"/>
                </w:rPr>
                <w:t xml:space="preserve">Router.Unit.Tests.ps1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Invoke-RoutedRequest, Get-RouteMap, request type dispatch</w:t>
            </w:r>
          </w:p>
        </w:tc>
      </w:tr>
      <w:tr>
        <w:tc>
          <w:tcPr/>
          <w:p>
            <w:pPr>
              <w:pStyle w:val="Compact"/>
            </w:pPr>
            <w:hyperlink r:id="rId342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 GitHub maintenance mode code map</w:t>
            </w:r>
          </w:p>
        </w:tc>
      </w:tr>
      <w:tr>
        <w:tc>
          <w:tcPr/>
          <w:p>
            <w:pPr>
              <w:pStyle w:val="Compact"/>
            </w:pPr>
            <w:hyperlink r:id="rId343">
              <w:r>
                <w:rPr>
                  <w:rStyle w:val="VerbatimChar"/>
                </w:rPr>
                <w:t xml:space="preserve">Start-AutomationOrchestrator.Unit.Tests.ps1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Orchestrator entry point</w:t>
            </w:r>
          </w:p>
        </w:tc>
      </w:tr>
      <w:tr>
        <w:tc>
          <w:tcPr/>
          <w:p>
            <w:pPr>
              <w:pStyle w:val="Compact"/>
            </w:pPr>
            <w:hyperlink r:id="rId344">
              <w:r>
                <w:rPr>
                  <w:rStyle w:val="VerbatimChar"/>
                </w:rPr>
                <w:t xml:space="preserve">Start-InstallMonitor.Unit.Tests.ps1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Installation monitoring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End-to-end build orchestrator</w:t>
            </w:r>
          </w:p>
        </w:tc>
      </w:tr>
      <w:tr>
        <w:tc>
          <w:tcPr/>
          <w:p>
            <w:pPr>
              <w:pStyle w:val="Compact"/>
            </w:pPr>
            <w:hyperlink r:id="rId345">
              <w:r>
                <w:rPr>
                  <w:rStyle w:val="VerbatimChar"/>
                </w:rPr>
                <w:t xml:space="preserve">Test-PostBuildValidation.Unit.Tests.ps1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6">
              <w:r>
                <w:rPr>
                  <w:rStyle w:val="VerbatimChar"/>
                </w:rPr>
                <w:t xml:space="preserve">Test-PreBuildValidation.Unit.Tests.ps1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7">
              <w:r>
                <w:rPr>
                  <w:rStyle w:val="VerbatimChar"/>
                </w:rPr>
                <w:t xml:space="preserve">Test-ServerConnectivity.Tests.ps1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connectivity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Firmware ISO builder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Update-WindowsSecurity.Unit.Tests.ps1</w:t>
            </w:r>
          </w:p>
        </w:tc>
        <w:tc>
          <w:tcPr/>
          <w:p>
            <w:pPr>
              <w:pStyle w:val="Compact"/>
            </w:pPr>
            <w:r>
              <w:t xml:space="preserve">Windows patcher</w:t>
            </w:r>
          </w:p>
        </w:tc>
      </w:tr>
    </w:tbl>
    <w:bookmarkEnd w:id="348"/>
    <w:bookmarkStart w:id="354" w:name="sec65"/>
    <w:p>
      <w:pPr>
        <w:pStyle w:val="Heading3"/>
      </w:pPr>
      <w:r>
        <w:t xml:space="preserve">19.2 - Test Execution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49">
              <w:r>
                <w:rPr>
                  <w:rStyle w:val="VerbatimChar"/>
                </w:rPr>
                <w:t xml:space="preserve">run-tests.ps1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Main test runner: auto-repairs Pester, runs all Pester tests with summary</w:t>
            </w:r>
          </w:p>
        </w:tc>
      </w:tr>
      <w:tr>
        <w:tc>
          <w:tcPr/>
          <w:p>
            <w:pPr>
              <w:pStyle w:val="Compact"/>
            </w:pPr>
            <w:hyperlink r:id="rId350">
              <w:r>
                <w:rPr>
                  <w:rStyle w:val="VerbatimChar"/>
                </w:rPr>
                <w:t xml:space="preserve">run-automation-mode-tests.ps1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Automation mode tests</w:t>
            </w:r>
          </w:p>
        </w:tc>
      </w:tr>
      <w:tr>
        <w:tc>
          <w:tcPr/>
          <w:p>
            <w:pPr>
              <w:pStyle w:val="Compact"/>
            </w:pPr>
            <w:hyperlink r:id="rId351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High-priority maintenance mode tests only</w:t>
            </w:r>
          </w:p>
        </w:tc>
      </w:tr>
      <w:tr>
        <w:tc>
          <w:tcPr/>
          <w:p>
            <w:pPr>
              <w:pStyle w:val="Compact"/>
            </w:pPr>
            <w:hyperlink r:id="rId352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 with environment/DateTime/connection filters</w:t>
            </w:r>
          </w:p>
        </w:tc>
      </w:tr>
      <w:tr>
        <w:tc>
          <w:tcPr/>
          <w:p>
            <w:pPr>
              <w:pStyle w:val="Compact"/>
            </w:pPr>
            <w:hyperlink r:id="rId353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file + module validation</w:t>
            </w:r>
          </w:p>
        </w:tc>
      </w:tr>
    </w:tbl>
    <w:bookmarkEnd w:id="354"/>
    <w:bookmarkStart w:id="355" w:name="sec66"/>
    <w:p>
      <w:pPr>
        <w:pStyle w:val="Heading3"/>
      </w:pPr>
      <w:r>
        <w:t xml:space="preserve">19.3 - Coverage &amp; Lint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Cobertura XML coverage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Human-readable coverage table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Syntax validation + PSScriptAnalyzer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Security scan: PSScriptAnalyzer + secrets detection + JSON validation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5"/>
    <w:bookmarkEnd w:id="356"/>
    <w:bookmarkStart w:id="357" w:name="sec67"/>
    <w:p>
      <w:pPr>
        <w:pStyle w:val="Heading2"/>
      </w:pPr>
      <w:r>
        <w:t xml:space="preserve">20.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092"/>
        <w:gridCol w:w="1942"/>
        <w:gridCol w:w="1344"/>
        <w:gridCol w:w="1494"/>
        <w:gridCol w:w="1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 Journey</w:t>
            </w:r>
          </w:p>
        </w:tc>
        <w:tc>
          <w:tcPr/>
          <w:p>
            <w:pPr>
              <w:pStyle w:val="Compact"/>
            </w:pPr>
            <w:r>
              <w:t xml:space="preserve">Entry Point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Key File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End-to-end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t xml:space="preserve">Full runbook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L18–280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t xml:space="preserve">ConfigMgr bootable media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L13–291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Publish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t xml:space="preserve">HTTPS repo publish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L12–134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iLO 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t xml:space="preserve">iLO Redfish actions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Invoke-IloRedfish.ps1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L19–166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Bulk deploy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L20–246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 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L19–245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Patch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L8–237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Validation checklist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VerbatimChar"/>
                </w:rPr>
                <w:t xml:space="preserve">Test-PreBuildValidation.ps1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L15–184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Validation via WinRM</w:t>
            </w:r>
          </w:p>
        </w:tc>
        <w:tc>
          <w:tcPr/>
          <w:p>
            <w:pPr>
              <w:pStyle w:val="Compact"/>
            </w:pPr>
            <w:hyperlink r:id="rId52">
              <w:r>
                <w:rPr>
                  <w:rStyle w:val="VerbatimChar"/>
                </w:rPr>
                <w:t xml:space="preserve">Test-PostBuildValidation.ps1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L16–180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Connectivity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Network + auth check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L157–694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install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Start-InstallMonitor.ps1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L8–326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OpsRamp metric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Invoke-OpsRampClient.ps1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Invoke-PowerShellScript</w:t>
            </w:r>
          </w:p>
        </w:tc>
        <w:tc>
          <w:tcPr/>
          <w:p>
            <w:pPr>
              <w:pStyle w:val="Compact"/>
            </w:pPr>
            <w:r>
              <w:t xml:space="preserve">New process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Invoke-PowerShellScript.ps1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New-PSSession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Invoke-PowerShellWinRM.ps1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Generate 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SHA-256 hash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New-Uuid.ps1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 query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REST /rest/server-hardware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Get-OneViewServerTarget.ps1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L14–181</w:t>
            </w:r>
          </w:p>
        </w:tc>
      </w:tr>
    </w:tbl>
    <w:bookmarkEnd w:id="357"/>
    <w:bookmarkEnd w:id="35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0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1" Target="../../scripts/run-maint-mode-tests.ps1" TargetMode="External" /><Relationship Type="http://schemas.openxmlformats.org/officeDocument/2006/relationships/hyperlink" Id="rId352" Target="../../scripts/run-maintenance-tests.ps1" TargetMode="External" /><Relationship Type="http://schemas.openxmlformats.org/officeDocument/2006/relationships/hyperlink" Id="rId349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3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9" Target="../Maintenance-Mode/GitHub_Code_Map_Mai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0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1" Target="../../scripts/run-maint-mode-tests.ps1" TargetMode="External" /><Relationship Type="http://schemas.openxmlformats.org/officeDocument/2006/relationships/hyperlink" Id="rId352" Target="../../scripts/run-maintenance-tests.ps1" TargetMode="External" /><Relationship Type="http://schemas.openxmlformats.org/officeDocument/2006/relationships/hyperlink" Id="rId349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3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9" Target="../Maintenance-Mode/GitHub_Code_Map_Mai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2026-09-24T15:17:22Z</dcterms:created>
  <dcterms:modified xsi:type="dcterms:W3CDTF">2026-09-24T15:17:22Z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