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A7A15" w14:textId="77777777" w:rsidR="00A16FBD" w:rsidRDefault="00A45912">
      <w:pPr>
        <w:pStyle w:val="Title"/>
      </w:pPr>
      <w:r>
        <w:t>BZAN 535 - Homework 7</w:t>
      </w:r>
    </w:p>
    <w:p w14:paraId="3A5A46D4" w14:textId="7979338F" w:rsidR="00A16FBD" w:rsidRDefault="00A45912">
      <w:pPr>
        <w:pStyle w:val="Author"/>
      </w:pPr>
      <w:r>
        <w:t>Kevin Gard</w:t>
      </w:r>
      <w:r w:rsidR="006A666C">
        <w:t>n</w:t>
      </w:r>
      <w:r>
        <w:t>er</w:t>
      </w:r>
    </w:p>
    <w:p w14:paraId="345C0CA2" w14:textId="77777777" w:rsidR="00A16FBD" w:rsidRDefault="00A45912">
      <w:pPr>
        <w:pStyle w:val="Date"/>
      </w:pPr>
      <w:r>
        <w:t>10/25/2016</w:t>
      </w:r>
    </w:p>
    <w:p w14:paraId="4A5D5F9E" w14:textId="77777777" w:rsidR="00A16FBD" w:rsidRDefault="00A45912">
      <w:pPr>
        <w:pStyle w:val="BlockText"/>
      </w:pPr>
      <w:r>
        <w:t xml:space="preserve">The </w:t>
      </w:r>
      <w:proofErr w:type="spellStart"/>
      <w:r>
        <w:t>journey_transaction_data</w:t>
      </w:r>
      <w:proofErr w:type="spellEnd"/>
      <w:r>
        <w:t xml:space="preserve"> table contains a column for retail discount. If someone buys a quantity of 3 items for </w:t>
      </w:r>
      <w:proofErr w:type="gramStart"/>
      <w:r>
        <w:t xml:space="preserve">a total </w:t>
      </w:r>
      <w:proofErr w:type="spellStart"/>
      <w:r>
        <w:t>sales</w:t>
      </w:r>
      <w:proofErr w:type="gramEnd"/>
      <w:r>
        <w:t>_value</w:t>
      </w:r>
      <w:proofErr w:type="spellEnd"/>
      <w:r>
        <w:t xml:space="preserve"> of $3.75 but this would regularly cost $6, the retail discount would be -$2.25. In that case, the full retail price per item is $2. Since this information is provided for every transaction, you can calculate the % of items that are sold at a sale price each week. To answer this question, you will need to select all transactions for 1053690 and, in a separate file, acquire all the transactions for 844165.</w:t>
      </w:r>
    </w:p>
    <w:p w14:paraId="7B2A1626" w14:textId="77777777" w:rsidR="00A16FBD" w:rsidRDefault="00A45912">
      <w:pPr>
        <w:pStyle w:val="Heading1"/>
      </w:pPr>
      <w:bookmarkStart w:id="0" w:name="problem-1"/>
      <w:bookmarkEnd w:id="0"/>
      <w:r>
        <w:t>Problem 1</w:t>
      </w:r>
    </w:p>
    <w:p w14:paraId="18A0A346" w14:textId="77777777" w:rsidR="00A16FBD" w:rsidRDefault="00A45912">
      <w:pPr>
        <w:pStyle w:val="BlockText"/>
      </w:pPr>
      <w:r>
        <w:t>On the midterm Exam, you explored sales of 2-liter soft drinks for two national brand products – 1053690 and 844165 (Presumably one is Coke and the other is Pepsi). For 1053690, discuss the pricing policy. The full retail price is ostensibly $1.59. Report the frequency and duration of major unit price discounts, and the amount of those discounts. How often has the product been at the full price of $1.59? Provide a graphic to aid in your answer. Highlight the few weeks that had both retail discount for some sales and no discount for other sales of 1053690.</w:t>
      </w:r>
    </w:p>
    <w:p w14:paraId="10A1A99F" w14:textId="065AB7A6" w:rsidR="00D54E1A" w:rsidRDefault="002079D4" w:rsidP="0049295B">
      <w:pPr>
        <w:pStyle w:val="BodyText"/>
        <w:jc w:val="center"/>
      </w:pPr>
      <w:r w:rsidRPr="002079D4">
        <w:drawing>
          <wp:inline distT="0" distB="0" distL="0" distR="0" wp14:anchorId="6143FCA5" wp14:editId="756D5BEE">
            <wp:extent cx="3137535" cy="244131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0869" cy="2443905"/>
                    </a:xfrm>
                    <a:prstGeom prst="rect">
                      <a:avLst/>
                    </a:prstGeom>
                  </pic:spPr>
                </pic:pic>
              </a:graphicData>
            </a:graphic>
          </wp:inline>
        </w:drawing>
      </w:r>
    </w:p>
    <w:p w14:paraId="63580EA3" w14:textId="1A147230" w:rsidR="004E140D" w:rsidRPr="00D54E1A" w:rsidRDefault="00AE0D5A" w:rsidP="004E140D">
      <w:pPr>
        <w:pStyle w:val="BodyText"/>
      </w:pPr>
      <w:r>
        <w:t>The p</w:t>
      </w:r>
      <w:r w:rsidR="004E5B2C">
        <w:t>ricing</w:t>
      </w:r>
      <w:r w:rsidR="000F1422">
        <w:t xml:space="preserve"> discount </w:t>
      </w:r>
      <w:r w:rsidR="004E5B2C">
        <w:t xml:space="preserve">policy </w:t>
      </w:r>
      <w:r w:rsidR="00A87233">
        <w:t>generally seems to g</w:t>
      </w:r>
      <w:r w:rsidR="006503AF">
        <w:t xml:space="preserve">o between </w:t>
      </w:r>
      <w:r w:rsidR="000F1422">
        <w:t xml:space="preserve">$0.0, </w:t>
      </w:r>
      <w:r w:rsidR="006503AF">
        <w:t>-</w:t>
      </w:r>
      <w:r w:rsidR="004E140D">
        <w:t>$0.25,</w:t>
      </w:r>
      <w:r w:rsidR="006503AF">
        <w:t xml:space="preserve"> </w:t>
      </w:r>
      <w:r w:rsidR="000F1422">
        <w:t>-</w:t>
      </w:r>
      <w:r>
        <w:t>$0.50</w:t>
      </w:r>
      <w:r w:rsidR="000F1422">
        <w:t xml:space="preserve"> and</w:t>
      </w:r>
      <w:r>
        <w:t xml:space="preserve"> </w:t>
      </w:r>
      <w:r w:rsidR="006503AF">
        <w:t>-$0.</w:t>
      </w:r>
      <w:r w:rsidR="00A87233">
        <w:t>70</w:t>
      </w:r>
      <w:r w:rsidR="000F1422">
        <w:t xml:space="preserve">. </w:t>
      </w:r>
      <w:r w:rsidR="00A87233">
        <w:t xml:space="preserve">The duration for the </w:t>
      </w:r>
      <w:r w:rsidR="000F1422">
        <w:t>$0.0</w:t>
      </w:r>
      <w:r w:rsidR="000F1422">
        <w:t xml:space="preserve"> and </w:t>
      </w:r>
      <w:r w:rsidR="00A87233">
        <w:t>-$0.25</w:t>
      </w:r>
      <w:r w:rsidR="00A87233">
        <w:t xml:space="preserve"> discount appear to be about 5 weeks</w:t>
      </w:r>
      <w:r w:rsidR="000F1422">
        <w:t>, whereas the duration for</w:t>
      </w:r>
      <w:r w:rsidR="00A87233">
        <w:t xml:space="preserve"> </w:t>
      </w:r>
      <w:r w:rsidR="000F1422">
        <w:t>-</w:t>
      </w:r>
      <w:r w:rsidR="00A87233">
        <w:t xml:space="preserve">$0.50 and </w:t>
      </w:r>
      <w:r w:rsidR="000F1422">
        <w:t>-</w:t>
      </w:r>
      <w:r w:rsidR="00A87233">
        <w:t xml:space="preserve">$0.70 discount </w:t>
      </w:r>
      <w:r w:rsidR="000F1422">
        <w:t>is usually only one week. In weeks 16, 19 and 31 (highlighted in red) units were both sold at a discount and at no discount.</w:t>
      </w:r>
    </w:p>
    <w:p w14:paraId="65A46475" w14:textId="77777777" w:rsidR="00A16FBD" w:rsidRDefault="00A45912">
      <w:pPr>
        <w:pStyle w:val="Heading1"/>
      </w:pPr>
      <w:bookmarkStart w:id="1" w:name="problem-2"/>
      <w:bookmarkEnd w:id="1"/>
      <w:r>
        <w:t>Problem 2</w:t>
      </w:r>
    </w:p>
    <w:p w14:paraId="6EAEC6E6" w14:textId="77777777" w:rsidR="00A16FBD" w:rsidRDefault="00A45912">
      <w:pPr>
        <w:pStyle w:val="BlockText"/>
      </w:pPr>
      <w:r>
        <w:t xml:space="preserve">For product 1053690, fit both a spline (adjusting the flexibility so that it bends but is a decreasing function) and a straight-line regression model for Weekly quantity sold vs. Mean Unit </w:t>
      </w:r>
      <w:proofErr w:type="spellStart"/>
      <w:r>
        <w:t>Sales_Value</w:t>
      </w:r>
      <w:proofErr w:type="spellEnd"/>
      <w:r>
        <w:t>.</w:t>
      </w:r>
    </w:p>
    <w:p w14:paraId="4211630F" w14:textId="77777777" w:rsidR="00A16FBD" w:rsidRDefault="00A45912">
      <w:pPr>
        <w:pStyle w:val="BlockText"/>
        <w:numPr>
          <w:ilvl w:val="0"/>
          <w:numId w:val="3"/>
        </w:numPr>
      </w:pPr>
      <w:r>
        <w:lastRenderedPageBreak/>
        <w:t>Present a single plot with both the spline model and the linear regression model for product 1053690. Report and interpret R2 for each of the two models, showing how the sum of squares error figures in the calculation of R2.</w:t>
      </w:r>
    </w:p>
    <w:p w14:paraId="7D4978E0" w14:textId="77777777" w:rsidR="001D12C2" w:rsidRDefault="004E5B2C" w:rsidP="003C1733">
      <w:pPr>
        <w:pStyle w:val="BodyText"/>
      </w:pPr>
      <w:r>
        <w:t xml:space="preserve">The R2 for the linear regression and the spline model are .54 and .67, respectively. </w:t>
      </w:r>
      <w:r w:rsidR="00287D87">
        <w:t>According to the</w:t>
      </w:r>
      <w:r>
        <w:t xml:space="preserve"> linear regression model</w:t>
      </w:r>
      <w:r w:rsidR="00287D87">
        <w:t>, 54% of the variation weekly units sold is</w:t>
      </w:r>
      <w:r w:rsidR="003C1733">
        <w:t xml:space="preserve"> </w:t>
      </w:r>
      <w:r w:rsidR="00287D87">
        <w:t>explained by the variation</w:t>
      </w:r>
      <w:r w:rsidR="003C1733">
        <w:t xml:space="preserve"> in average unit price. Using the splines</w:t>
      </w:r>
      <w:r w:rsidR="003C1733">
        <w:t xml:space="preserve"> model</w:t>
      </w:r>
      <w:r w:rsidR="003C1733">
        <w:t>, 67</w:t>
      </w:r>
      <w:r w:rsidR="003C1733">
        <w:t>% of the variation weekly units sold is explained by the variation in average unit price.</w:t>
      </w:r>
      <w:r w:rsidR="00FC492A">
        <w:t xml:space="preserve"> R2 is the model sum of squares error divided by total sum of squares error. Hence for the linear model we have </w:t>
      </w:r>
    </w:p>
    <w:p w14:paraId="096A9E0D" w14:textId="5AF15951" w:rsidR="001D12C2" w:rsidRDefault="00FC492A" w:rsidP="001D12C2">
      <w:pPr>
        <w:pStyle w:val="BodyText"/>
        <w:jc w:val="center"/>
      </w:pPr>
      <w:r>
        <w:t>121490.61/223080.32 = 0.544605</w:t>
      </w:r>
    </w:p>
    <w:p w14:paraId="183EBF86" w14:textId="77777777" w:rsidR="001D12C2" w:rsidRDefault="00FC492A" w:rsidP="003C1733">
      <w:pPr>
        <w:pStyle w:val="BodyText"/>
      </w:pPr>
      <w:r>
        <w:t xml:space="preserve">and for the linear model </w:t>
      </w:r>
      <w:r w:rsidR="001D12C2">
        <w:t xml:space="preserve">we have </w:t>
      </w:r>
    </w:p>
    <w:p w14:paraId="4FB02AB8" w14:textId="1647C8DC" w:rsidR="004E5B2C" w:rsidRDefault="001D12C2" w:rsidP="001D12C2">
      <w:pPr>
        <w:pStyle w:val="BodyText"/>
        <w:jc w:val="center"/>
      </w:pPr>
      <w:r>
        <w:t>1-(</w:t>
      </w:r>
      <w:r w:rsidR="00FC492A">
        <w:t>73148.47</w:t>
      </w:r>
      <w:r w:rsidR="00FC492A">
        <w:t>/223080.32</w:t>
      </w:r>
      <w:r>
        <w:t>)</w:t>
      </w:r>
      <w:r w:rsidR="00FC492A">
        <w:t xml:space="preserve"> =</w:t>
      </w:r>
      <w:r w:rsidR="00FC492A">
        <w:t xml:space="preserve"> </w:t>
      </w:r>
      <w:r>
        <w:t>0.672098</w:t>
      </w:r>
    </w:p>
    <w:p w14:paraId="77FC6302" w14:textId="77777777" w:rsidR="001D12C2" w:rsidRPr="004E5B2C" w:rsidRDefault="001D12C2" w:rsidP="001D12C2">
      <w:pPr>
        <w:pStyle w:val="BodyText"/>
        <w:jc w:val="center"/>
      </w:pPr>
    </w:p>
    <w:p w14:paraId="659D0300" w14:textId="5389133B" w:rsidR="00A646A3" w:rsidRPr="0079408F" w:rsidRDefault="00A646A3" w:rsidP="0079408F">
      <w:pPr>
        <w:pStyle w:val="BodyText"/>
      </w:pPr>
      <w:r w:rsidRPr="00A646A3">
        <w:rPr>
          <w:noProof/>
        </w:rPr>
        <w:drawing>
          <wp:inline distT="0" distB="0" distL="0" distR="0" wp14:anchorId="567F1ED2" wp14:editId="4497FF8F">
            <wp:extent cx="2695628" cy="297152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5573" cy="3004538"/>
                    </a:xfrm>
                    <a:prstGeom prst="rect">
                      <a:avLst/>
                    </a:prstGeom>
                  </pic:spPr>
                </pic:pic>
              </a:graphicData>
            </a:graphic>
          </wp:inline>
        </w:drawing>
      </w:r>
      <w:r w:rsidRPr="00A646A3">
        <w:rPr>
          <w:noProof/>
        </w:rPr>
        <w:drawing>
          <wp:inline distT="0" distB="0" distL="0" distR="0" wp14:anchorId="72B0E240" wp14:editId="2335EAFB">
            <wp:extent cx="3185661" cy="291440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135" cy="3041087"/>
                    </a:xfrm>
                    <a:prstGeom prst="rect">
                      <a:avLst/>
                    </a:prstGeom>
                  </pic:spPr>
                </pic:pic>
              </a:graphicData>
            </a:graphic>
          </wp:inline>
        </w:drawing>
      </w:r>
    </w:p>
    <w:p w14:paraId="286F3F83" w14:textId="77777777" w:rsidR="001D12C2" w:rsidRDefault="00A45912">
      <w:pPr>
        <w:pStyle w:val="BlockText"/>
        <w:numPr>
          <w:ilvl w:val="0"/>
          <w:numId w:val="4"/>
        </w:numPr>
      </w:pPr>
      <w:r>
        <w:t xml:space="preserve">Display residual plots (residual vs. X and residual vs. time order) and comment about any problems or inadequacies evident in the residuals. Conduct a Durbin Watson test and report the conclusion from this test as well. </w:t>
      </w:r>
    </w:p>
    <w:p w14:paraId="521D34E4" w14:textId="6C9325DD" w:rsidR="001D12C2" w:rsidRDefault="001D12C2" w:rsidP="001D12C2">
      <w:pPr>
        <w:pStyle w:val="BodyText"/>
      </w:pPr>
      <w:r w:rsidRPr="00D52DA4">
        <w:rPr>
          <w:noProof/>
        </w:rPr>
        <w:drawing>
          <wp:inline distT="0" distB="0" distL="0" distR="0" wp14:anchorId="4BB447D1" wp14:editId="5E33F8F0">
            <wp:extent cx="2849840" cy="1031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325" cy="1037929"/>
                    </a:xfrm>
                    <a:prstGeom prst="rect">
                      <a:avLst/>
                    </a:prstGeom>
                  </pic:spPr>
                </pic:pic>
              </a:graphicData>
            </a:graphic>
          </wp:inline>
        </w:drawing>
      </w:r>
      <w:r w:rsidRPr="00D52DA4">
        <w:drawing>
          <wp:inline distT="0" distB="0" distL="0" distR="0" wp14:anchorId="64207E67" wp14:editId="4D9E1DA5">
            <wp:extent cx="2788906" cy="1031240"/>
            <wp:effectExtent l="0" t="0" r="571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699" cy="1059635"/>
                    </a:xfrm>
                    <a:prstGeom prst="rect">
                      <a:avLst/>
                    </a:prstGeom>
                  </pic:spPr>
                </pic:pic>
              </a:graphicData>
            </a:graphic>
          </wp:inline>
        </w:drawing>
      </w:r>
    </w:p>
    <w:p w14:paraId="60C45CA9" w14:textId="5B1ADB40" w:rsidR="00E25E07" w:rsidRPr="001D12C2" w:rsidRDefault="001D12C2" w:rsidP="001D12C2">
      <w:pPr>
        <w:pStyle w:val="BodyText"/>
      </w:pPr>
      <w:r>
        <w:lastRenderedPageBreak/>
        <w:t>From</w:t>
      </w:r>
      <w:r w:rsidR="00A84BF9">
        <w:t xml:space="preserve"> the residual plots we see </w:t>
      </w:r>
      <w:r>
        <w:t xml:space="preserve">there are larger </w:t>
      </w:r>
      <w:r w:rsidR="00A84BF9">
        <w:t>(</w:t>
      </w:r>
      <w:r>
        <w:t>negative</w:t>
      </w:r>
      <w:r w:rsidR="00A84BF9">
        <w:t>)</w:t>
      </w:r>
      <w:r>
        <w:t xml:space="preserve"> resid</w:t>
      </w:r>
      <w:r w:rsidR="00E25E07">
        <w:t>uals for earlier weeks and</w:t>
      </w:r>
      <w:r w:rsidR="00681D7E">
        <w:t xml:space="preserve"> there m</w:t>
      </w:r>
      <w:r w:rsidR="00A84BF9">
        <w:t>ight</w:t>
      </w:r>
      <w:r w:rsidR="00681D7E">
        <w:t xml:space="preserve"> be</w:t>
      </w:r>
      <w:r w:rsidR="00A84BF9">
        <w:t xml:space="preserve"> </w:t>
      </w:r>
      <w:r>
        <w:t>positive autocorrelat</w:t>
      </w:r>
      <w:r w:rsidR="00681D7E">
        <w:t>ion</w:t>
      </w:r>
      <w:r>
        <w:t xml:space="preserve"> </w:t>
      </w:r>
      <w:r w:rsidR="00A84BF9">
        <w:t>present</w:t>
      </w:r>
      <w:r>
        <w:t xml:space="preserve">. </w:t>
      </w:r>
      <w:r w:rsidR="00237B7C">
        <w:t xml:space="preserve">We also see that the size of the residuals might be decreasing </w:t>
      </w:r>
      <w:r w:rsidR="00A84BF9">
        <w:t xml:space="preserve">and then increasing </w:t>
      </w:r>
      <w:r w:rsidR="00237B7C">
        <w:t>as a function of</w:t>
      </w:r>
      <w:r w:rsidR="00C11115">
        <w:t xml:space="preserve"> </w:t>
      </w:r>
      <w:r w:rsidR="00E25E07">
        <w:t xml:space="preserve">average </w:t>
      </w:r>
      <w:r w:rsidR="00C11115">
        <w:t>unit price.</w:t>
      </w:r>
    </w:p>
    <w:p w14:paraId="301219E1" w14:textId="14B93D98" w:rsidR="00A16FBD" w:rsidRDefault="00A45912">
      <w:pPr>
        <w:pStyle w:val="BlockText"/>
        <w:numPr>
          <w:ilvl w:val="0"/>
          <w:numId w:val="4"/>
        </w:numPr>
      </w:pPr>
      <w:r>
        <w:t>Report the F for lack of fit and the conclusion from this test. Discuss how residuals at X=$1.50 and $1.59 contribute to this lack of fit.</w:t>
      </w:r>
    </w:p>
    <w:p w14:paraId="7C487232" w14:textId="721B4651" w:rsidR="00E467A2" w:rsidRDefault="00E25E07" w:rsidP="00E467A2">
      <w:pPr>
        <w:pStyle w:val="BodyText"/>
      </w:pPr>
      <w:r>
        <w:t>Fr</w:t>
      </w:r>
      <w:r w:rsidR="00A84BF9">
        <w:t>om the Lack-of-Fit</w:t>
      </w:r>
      <w:r>
        <w:t xml:space="preserve">, we see that the F-ratio is 16.1711. </w:t>
      </w:r>
      <w:r w:rsidR="00A84BF9">
        <w:t>The corresponding</w:t>
      </w:r>
      <w:r>
        <w:t xml:space="preserve"> p-value is &gt;.0001</w:t>
      </w:r>
      <w:r w:rsidR="009E1010">
        <w:t>, which</w:t>
      </w:r>
      <w:r w:rsidR="00A84BF9">
        <w:t xml:space="preserve"> is less</w:t>
      </w:r>
      <w:r>
        <w:t xml:space="preserve"> than .05</w:t>
      </w:r>
      <w:r w:rsidR="009E1010">
        <w:t xml:space="preserve"> </w:t>
      </w:r>
      <w:r w:rsidR="00A84BF9">
        <w:t xml:space="preserve">so </w:t>
      </w:r>
      <w:r>
        <w:t xml:space="preserve">we reject the null hypothesis and conclude the linear </w:t>
      </w:r>
      <w:r w:rsidR="00A84BF9">
        <w:t xml:space="preserve">model is </w:t>
      </w:r>
      <w:r>
        <w:t>not adequate</w:t>
      </w:r>
      <w:r w:rsidR="00A84BF9">
        <w:t>. A more complex model should be considered in order to explain more of the variation in weekly unit sales.</w:t>
      </w:r>
    </w:p>
    <w:p w14:paraId="4177A800" w14:textId="77777777" w:rsidR="00A16FBD" w:rsidRDefault="00A45912">
      <w:pPr>
        <w:pStyle w:val="Heading1"/>
      </w:pPr>
      <w:bookmarkStart w:id="2" w:name="problem-3"/>
      <w:bookmarkEnd w:id="2"/>
      <w:r>
        <w:t>Problem 3</w:t>
      </w:r>
    </w:p>
    <w:p w14:paraId="2674EAFB" w14:textId="77777777" w:rsidR="00A16FBD" w:rsidRDefault="00A45912">
      <w:pPr>
        <w:pStyle w:val="BlockText"/>
      </w:pPr>
      <w:r>
        <w:t>Exclude weeks 1-21 and 82-102, to focus on the year when $1.34 is the typical price.</w:t>
      </w:r>
    </w:p>
    <w:p w14:paraId="6E6776FF" w14:textId="2DE5B7AE" w:rsidR="00A16FBD" w:rsidRDefault="00A45912">
      <w:pPr>
        <w:pStyle w:val="BlockText"/>
        <w:numPr>
          <w:ilvl w:val="0"/>
          <w:numId w:val="5"/>
        </w:numPr>
      </w:pPr>
      <w:r>
        <w:t>Fit a straight-line regression model for Weekly quantit</w:t>
      </w:r>
      <w:r w:rsidR="00E25E07">
        <w:t xml:space="preserve">y sold vs. Mean Unit </w:t>
      </w:r>
      <w:proofErr w:type="spellStart"/>
      <w:r w:rsidR="00E25E07">
        <w:t>Sales_Value</w:t>
      </w:r>
      <w:proofErr w:type="spellEnd"/>
    </w:p>
    <w:p w14:paraId="7BC6C457" w14:textId="6705483C" w:rsidR="00D52DA4" w:rsidRPr="00D52DA4" w:rsidRDefault="00AA482C" w:rsidP="00D52DA4">
      <w:pPr>
        <w:pStyle w:val="BodyText"/>
      </w:pPr>
      <w:r w:rsidRPr="00AA482C">
        <w:drawing>
          <wp:inline distT="0" distB="0" distL="0" distR="0" wp14:anchorId="2FDDE409" wp14:editId="486AEE91">
            <wp:extent cx="2743075" cy="2606800"/>
            <wp:effectExtent l="0" t="0" r="63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575" cy="2661443"/>
                    </a:xfrm>
                    <a:prstGeom prst="rect">
                      <a:avLst/>
                    </a:prstGeom>
                  </pic:spPr>
                </pic:pic>
              </a:graphicData>
            </a:graphic>
          </wp:inline>
        </w:drawing>
      </w:r>
      <w:r w:rsidR="00A84BF9" w:rsidRPr="00A84BF9">
        <w:drawing>
          <wp:inline distT="0" distB="0" distL="0" distR="0" wp14:anchorId="13BC6018" wp14:editId="714CED85">
            <wp:extent cx="3137535" cy="2647773"/>
            <wp:effectExtent l="0" t="0" r="1206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5057" cy="2654121"/>
                    </a:xfrm>
                    <a:prstGeom prst="rect">
                      <a:avLst/>
                    </a:prstGeom>
                  </pic:spPr>
                </pic:pic>
              </a:graphicData>
            </a:graphic>
          </wp:inline>
        </w:drawing>
      </w:r>
    </w:p>
    <w:p w14:paraId="23A5C575" w14:textId="345E8215" w:rsidR="00AA482C" w:rsidRPr="00AA482C" w:rsidRDefault="00A45912" w:rsidP="00AA482C">
      <w:pPr>
        <w:pStyle w:val="BlockText"/>
        <w:numPr>
          <w:ilvl w:val="0"/>
          <w:numId w:val="6"/>
        </w:numPr>
      </w:pPr>
      <w:r>
        <w:t>Report and interpret R2, the RMSE, and the slope coefficient.</w:t>
      </w:r>
    </w:p>
    <w:p w14:paraId="03415BC6" w14:textId="2AA9C828" w:rsidR="009E1010" w:rsidRDefault="00C72B4F" w:rsidP="009E1010">
      <w:pPr>
        <w:pStyle w:val="BodyText"/>
      </w:pPr>
      <w:r>
        <w:t>The R2 for this model is .768774</w:t>
      </w:r>
      <w:r w:rsidR="009E1010">
        <w:t>. So about</w:t>
      </w:r>
      <w:r>
        <w:t xml:space="preserve"> 77% of the variation in weekly units sold is explained by the variation in average unit price. The RMSE </w:t>
      </w:r>
      <w:r w:rsidR="00D655C6">
        <w:t>is 24.7125</w:t>
      </w:r>
      <w:r w:rsidR="009E1010">
        <w:t>. S</w:t>
      </w:r>
      <w:r w:rsidR="00D655C6">
        <w:t xml:space="preserve">o </w:t>
      </w:r>
      <w:r w:rsidR="009E1010">
        <w:t>for an</w:t>
      </w:r>
      <w:r w:rsidR="00D655C6">
        <w:t xml:space="preserve"> average week the prediction from the model is off by about </w:t>
      </w:r>
      <w:r w:rsidR="009E1010">
        <w:t>2</w:t>
      </w:r>
      <w:r w:rsidR="00D655C6">
        <w:t>5 units</w:t>
      </w:r>
      <w:r w:rsidR="007C25C7">
        <w:t xml:space="preserve"> </w:t>
      </w:r>
      <w:r w:rsidR="00173ACE">
        <w:t>sold</w:t>
      </w:r>
      <w:r w:rsidR="00A84BF9">
        <w:t>.</w:t>
      </w:r>
      <w:r w:rsidR="009E1010">
        <w:t xml:space="preserve"> The slope of the regression -221.2568. So a </w:t>
      </w:r>
      <w:r w:rsidR="00DC469B">
        <w:t>$</w:t>
      </w:r>
      <w:r w:rsidR="009E1010">
        <w:t>1 increase in average unit price i</w:t>
      </w:r>
      <w:r w:rsidR="00DC469B">
        <w:t xml:space="preserve">s associated </w:t>
      </w:r>
      <w:r w:rsidR="009E1010">
        <w:t xml:space="preserve">with decrease of about 221 units </w:t>
      </w:r>
      <w:r w:rsidR="00DC469B">
        <w:t>in weekly sales.</w:t>
      </w:r>
    </w:p>
    <w:p w14:paraId="3BC2233F" w14:textId="003F2A79" w:rsidR="009E1010" w:rsidRDefault="009E1010" w:rsidP="009E1010">
      <w:pPr>
        <w:pStyle w:val="BlockText"/>
        <w:numPr>
          <w:ilvl w:val="0"/>
          <w:numId w:val="6"/>
        </w:numPr>
      </w:pPr>
      <w:r w:rsidRPr="009E1010">
        <w:t>What is the predicted amount of weekly unit sales at $1.59? Show how you can use the model equation to obtain this value.</w:t>
      </w:r>
    </w:p>
    <w:p w14:paraId="5F4753E3" w14:textId="6D51712C" w:rsidR="007C25C7" w:rsidRDefault="007C25C7" w:rsidP="007C25C7">
      <w:pPr>
        <w:pStyle w:val="BodyText"/>
      </w:pPr>
      <w:r>
        <w:t>The equation of the for the model is given by</w:t>
      </w:r>
    </w:p>
    <w:p w14:paraId="7CE7410B" w14:textId="77777777" w:rsidR="00246DA7" w:rsidRPr="009E1010" w:rsidRDefault="00DA0EC1" w:rsidP="007C25C7">
      <w:pPr>
        <w:pStyle w:val="BodyText"/>
        <w:rPr>
          <w:rFonts w:eastAsiaTheme="minorEastAsia"/>
        </w:rPr>
      </w:pPr>
      <m:oMathPara>
        <m:oMathParaPr>
          <m:jc m:val="center"/>
        </m:oMathParaPr>
        <m:oMath>
          <m:acc>
            <m:accPr>
              <m:ctrlPr>
                <w:rPr>
                  <w:rFonts w:ascii="Cambria Math" w:hAnsi="Cambria Math"/>
                  <w:i/>
                </w:rPr>
              </m:ctrlPr>
            </m:accPr>
            <m:e>
              <m:r>
                <w:rPr>
                  <w:rFonts w:ascii="Cambria Math" w:hAnsi="Cambria Math"/>
                </w:rPr>
                <m:t>Y</m:t>
              </m:r>
            </m:e>
          </m:acc>
          <m:r>
            <w:rPr>
              <w:rFonts w:ascii="Cambria Math" w:hAnsi="Cambria Math"/>
            </w:rPr>
            <m:t>=</m:t>
          </m:r>
          <m:r>
            <m:rPr>
              <m:sty m:val="p"/>
            </m:rPr>
            <w:rPr>
              <w:rFonts w:ascii="Cambria Math" w:hAnsi="Cambria Math"/>
            </w:rPr>
            <m:t>338.74755-221.2568*AVG_PRIC</m:t>
          </m:r>
          <m:r>
            <m:rPr>
              <m:sty m:val="p"/>
            </m:rPr>
            <w:rPr>
              <w:rFonts w:ascii="Cambria Math" w:hAnsi="Cambria Math"/>
            </w:rPr>
            <m:t>E</m:t>
          </m:r>
        </m:oMath>
      </m:oMathPara>
    </w:p>
    <w:p w14:paraId="375080B2" w14:textId="69B3552A" w:rsidR="00DA0EC1" w:rsidRDefault="00246DA7" w:rsidP="007C25C7">
      <w:pPr>
        <w:pStyle w:val="BodyText"/>
        <w:rPr>
          <w:rFonts w:eastAsiaTheme="minorEastAsia"/>
        </w:rPr>
      </w:pPr>
      <w:r>
        <w:rPr>
          <w:rFonts w:eastAsiaTheme="minorEastAsia"/>
        </w:rPr>
        <w:t>So</w:t>
      </w:r>
      <w:r w:rsidR="00DA0EC1">
        <w:rPr>
          <w:rFonts w:eastAsiaTheme="minorEastAsia"/>
        </w:rPr>
        <w:t xml:space="preserve"> the predicted amount of unit sales at $1.59 is</w:t>
      </w:r>
    </w:p>
    <w:p w14:paraId="76DD6C6A" w14:textId="6404BE93" w:rsidR="00DA0EC1" w:rsidRPr="009E1010" w:rsidRDefault="00DA0EC1" w:rsidP="00DA0EC1">
      <w:pPr>
        <w:pStyle w:val="BodyText"/>
        <w:rPr>
          <w:rFonts w:eastAsiaTheme="minorEastAsia"/>
        </w:rPr>
      </w:pPr>
      <m:oMathPara>
        <m:oMathParaPr>
          <m:jc m:val="center"/>
        </m:oMathParaPr>
        <m:oMath>
          <m:acc>
            <m:accPr>
              <m:ctrlPr>
                <w:rPr>
                  <w:rFonts w:ascii="Cambria Math" w:hAnsi="Cambria Math"/>
                  <w:i/>
                </w:rPr>
              </m:ctrlPr>
            </m:accPr>
            <m:e>
              <m:r>
                <w:rPr>
                  <w:rFonts w:ascii="Cambria Math" w:hAnsi="Cambria Math"/>
                </w:rPr>
                <m:t>Y</m:t>
              </m:r>
            </m:e>
          </m:acc>
          <m:r>
            <w:rPr>
              <w:rFonts w:ascii="Cambria Math" w:hAnsi="Cambria Math"/>
            </w:rPr>
            <m:t>=</m:t>
          </m:r>
          <m:r>
            <m:rPr>
              <m:sty m:val="p"/>
            </m:rPr>
            <w:rPr>
              <w:rFonts w:ascii="Cambria Math" w:hAnsi="Cambria Math"/>
            </w:rPr>
            <m:t>338.74755-221.2568*</m:t>
          </m:r>
          <m:d>
            <m:dPr>
              <m:ctrlPr>
                <w:rPr>
                  <w:rFonts w:ascii="Cambria Math" w:hAnsi="Cambria Math"/>
                </w:rPr>
              </m:ctrlPr>
            </m:dPr>
            <m:e>
              <m:r>
                <m:rPr>
                  <m:sty m:val="p"/>
                </m:rPr>
                <w:rPr>
                  <w:rFonts w:ascii="Cambria Math" w:hAnsi="Cambria Math"/>
                </w:rPr>
                <m:t>1.59</m:t>
              </m:r>
            </m:e>
          </m:d>
          <m:r>
            <w:rPr>
              <w:rFonts w:ascii="Cambria Math" w:eastAsiaTheme="minorEastAsia" w:hAnsi="Cambria Math"/>
            </w:rPr>
            <m:t>=</m:t>
          </m:r>
          <m:r>
            <w:rPr>
              <w:rFonts w:ascii="Cambria Math" w:eastAsiaTheme="minorEastAsia" w:hAnsi="Cambria Math"/>
            </w:rPr>
            <m:t>-13.0590</m:t>
          </m:r>
          <m:r>
            <w:rPr>
              <w:rFonts w:ascii="Cambria Math" w:eastAsiaTheme="minorEastAsia" w:hAnsi="Cambria Math"/>
            </w:rPr>
            <m:t>8</m:t>
          </m:r>
        </m:oMath>
      </m:oMathPara>
    </w:p>
    <w:p w14:paraId="250FE90B" w14:textId="77777777" w:rsidR="00246DA7" w:rsidRPr="00DA0EC1" w:rsidRDefault="00246DA7" w:rsidP="00DA0EC1">
      <w:pPr>
        <w:pStyle w:val="BodyText"/>
        <w:rPr>
          <w:rFonts w:eastAsiaTheme="minorEastAsia"/>
        </w:rPr>
      </w:pPr>
    </w:p>
    <w:p w14:paraId="607B57A0" w14:textId="77777777" w:rsidR="00DA0EC1" w:rsidRPr="007C25C7" w:rsidRDefault="00DA0EC1" w:rsidP="007C25C7">
      <w:pPr>
        <w:pStyle w:val="BodyText"/>
      </w:pPr>
    </w:p>
    <w:p w14:paraId="1FD71037" w14:textId="40010D4C" w:rsidR="00246DA7" w:rsidRPr="00246DA7" w:rsidRDefault="00A45912" w:rsidP="00246DA7">
      <w:pPr>
        <w:pStyle w:val="BlockText"/>
        <w:numPr>
          <w:ilvl w:val="0"/>
          <w:numId w:val="8"/>
        </w:numPr>
      </w:pPr>
      <w:r>
        <w:t>Show a plot of residuals vs. predicted. What does this reveal? Be sure to comment on the residuals at $1.59.</w:t>
      </w:r>
    </w:p>
    <w:p w14:paraId="12650E54" w14:textId="0C54CC45" w:rsidR="00CA5A92" w:rsidRDefault="002B4C7D" w:rsidP="00CA5A92">
      <w:pPr>
        <w:pStyle w:val="BodyText"/>
        <w:jc w:val="center"/>
      </w:pPr>
      <w:r w:rsidRPr="002B4C7D">
        <w:drawing>
          <wp:inline distT="0" distB="0" distL="0" distR="0" wp14:anchorId="220175F7" wp14:editId="682619C8">
            <wp:extent cx="4051935" cy="1693934"/>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291" cy="1712059"/>
                    </a:xfrm>
                    <a:prstGeom prst="rect">
                      <a:avLst/>
                    </a:prstGeom>
                  </pic:spPr>
                </pic:pic>
              </a:graphicData>
            </a:graphic>
          </wp:inline>
        </w:drawing>
      </w:r>
    </w:p>
    <w:p w14:paraId="18B7E999" w14:textId="2067E288" w:rsidR="002B4C7D" w:rsidRPr="00CA5A92" w:rsidRDefault="005B0A9D" w:rsidP="002B4C7D">
      <w:pPr>
        <w:pStyle w:val="BodyText"/>
      </w:pPr>
      <w:r>
        <w:t>From the</w:t>
      </w:r>
      <w:r w:rsidR="002B4C7D">
        <w:t xml:space="preserve"> plot we see </w:t>
      </w:r>
      <w:r w:rsidR="00CF3967">
        <w:t>that the residuals are not evenly distributed vertically and there appears to</w:t>
      </w:r>
      <w:r w:rsidR="00BF2CA5">
        <w:t xml:space="preserve"> be a U-shaped which suggests perhaps the relationship is not linear. The largest residual in the </w:t>
      </w:r>
      <w:r w:rsidR="00BC6BBC">
        <w:t>upper right corner</w:t>
      </w:r>
      <w:r w:rsidR="00BF2CA5">
        <w:t xml:space="preserve"> of the plot looks like an outlier and corresponds to a week with 233 units sold at average unit price of $0.89. At</w:t>
      </w:r>
      <w:r>
        <w:t xml:space="preserve"> $1.59</w:t>
      </w:r>
      <w:r w:rsidR="00BF2CA5">
        <w:t xml:space="preserve"> (highlighted in the plot) we see the predicted units sold is negative and so the positive and relatively large.</w:t>
      </w:r>
    </w:p>
    <w:p w14:paraId="6A697B41" w14:textId="77777777" w:rsidR="008B728A" w:rsidRPr="008B728A" w:rsidRDefault="008B728A" w:rsidP="008B728A">
      <w:pPr>
        <w:pStyle w:val="BodyText"/>
      </w:pPr>
    </w:p>
    <w:p w14:paraId="538F3986" w14:textId="5893D2AC" w:rsidR="00A16FBD" w:rsidRDefault="00725868">
      <w:pPr>
        <w:pStyle w:val="Heading1"/>
      </w:pPr>
      <w:bookmarkStart w:id="3" w:name="problem-4"/>
      <w:bookmarkEnd w:id="3"/>
      <w:r>
        <w:t>P</w:t>
      </w:r>
      <w:r w:rsidR="00A45912">
        <w:t>roblem 4</w:t>
      </w:r>
    </w:p>
    <w:p w14:paraId="389EA94A" w14:textId="77777777" w:rsidR="00A16FBD" w:rsidRDefault="00A45912">
      <w:pPr>
        <w:pStyle w:val="BlockText"/>
      </w:pPr>
      <w:r>
        <w:t xml:space="preserve">Finally, excluding weeks 1-21 and 82-102, fit a regression model for </w:t>
      </w:r>
      <w:proofErr w:type="gramStart"/>
      <w:r>
        <w:t>log(</w:t>
      </w:r>
      <w:proofErr w:type="gramEnd"/>
      <w:r>
        <w:t xml:space="preserve">Weekly quantity) vs. log(Mean Unit </w:t>
      </w:r>
      <w:proofErr w:type="spellStart"/>
      <w:r>
        <w:t>Sales_Value</w:t>
      </w:r>
      <w:proofErr w:type="spellEnd"/>
      <w:r>
        <w:t>).</w:t>
      </w:r>
    </w:p>
    <w:p w14:paraId="39D14D08" w14:textId="77777777" w:rsidR="00A16FBD" w:rsidRDefault="00A45912">
      <w:pPr>
        <w:pStyle w:val="BlockText"/>
        <w:numPr>
          <w:ilvl w:val="0"/>
          <w:numId w:val="9"/>
        </w:numPr>
      </w:pPr>
      <w:r>
        <w:t>Show a scatterplot that includes this fitted model. Write out the equation of the model.</w:t>
      </w:r>
    </w:p>
    <w:p w14:paraId="57DF4072" w14:textId="718A1275" w:rsidR="00EB73B9" w:rsidRDefault="00C7556E" w:rsidP="00EB73B9">
      <w:pPr>
        <w:pStyle w:val="BodyText"/>
      </w:pPr>
      <w:r w:rsidRPr="00C7556E">
        <w:drawing>
          <wp:inline distT="0" distB="0" distL="0" distR="0" wp14:anchorId="6D200368" wp14:editId="58F2F555">
            <wp:extent cx="1994535" cy="2656088"/>
            <wp:effectExtent l="0" t="0" r="12065"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1231" cy="2731589"/>
                    </a:xfrm>
                    <a:prstGeom prst="rect">
                      <a:avLst/>
                    </a:prstGeom>
                  </pic:spPr>
                </pic:pic>
              </a:graphicData>
            </a:graphic>
          </wp:inline>
        </w:drawing>
      </w:r>
      <w:r w:rsidR="00863317" w:rsidRPr="00863317">
        <w:drawing>
          <wp:inline distT="0" distB="0" distL="0" distR="0" wp14:anchorId="2475AEDB" wp14:editId="60800E0B">
            <wp:extent cx="3418272" cy="2668516"/>
            <wp:effectExtent l="0" t="0" r="1079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0618" cy="2795254"/>
                    </a:xfrm>
                    <a:prstGeom prst="rect">
                      <a:avLst/>
                    </a:prstGeom>
                  </pic:spPr>
                </pic:pic>
              </a:graphicData>
            </a:graphic>
          </wp:inline>
        </w:drawing>
      </w:r>
    </w:p>
    <w:p w14:paraId="2AB848BB" w14:textId="77777777" w:rsidR="00EB73B9" w:rsidRPr="00EB73B9" w:rsidRDefault="00EB73B9" w:rsidP="00EB73B9">
      <w:pPr>
        <w:pStyle w:val="BodyText"/>
      </w:pPr>
    </w:p>
    <w:p w14:paraId="2D84FAE2" w14:textId="77777777" w:rsidR="00A16FBD" w:rsidRDefault="00A45912">
      <w:pPr>
        <w:pStyle w:val="BlockText"/>
        <w:numPr>
          <w:ilvl w:val="0"/>
          <w:numId w:val="10"/>
        </w:numPr>
      </w:pPr>
      <w:r>
        <w:t>Interpret the slope and provide a 95% confidence interval for the true price elasticity. (Note: For a log quantity vs. log price model such as this, the slope coefficient represents the % change in units sold for each 1% increase in price. This is the price elasticity and a linear relationship between log quantity and log price implies that the price elasticity is constant at all prices.)</w:t>
      </w:r>
    </w:p>
    <w:p w14:paraId="40A6EC9D" w14:textId="51249E86" w:rsidR="00E35D83" w:rsidRDefault="00CF473E" w:rsidP="00E35D83">
      <w:pPr>
        <w:pStyle w:val="BodyText"/>
      </w:pPr>
      <w:r>
        <w:t xml:space="preserve">We are 95% confident that the true </w:t>
      </w:r>
      <w:r w:rsidR="00C7556E">
        <w:t>price elasticity (</w:t>
      </w:r>
      <w:r w:rsidR="0089398B">
        <w:t>or slope of the demand curve</w:t>
      </w:r>
      <w:r w:rsidR="00C7556E">
        <w:t>)</w:t>
      </w:r>
      <w:r w:rsidR="0089398B">
        <w:t xml:space="preserve"> </w:t>
      </w:r>
      <w:r>
        <w:t>is be</w:t>
      </w:r>
      <w:r w:rsidR="00542853">
        <w:t xml:space="preserve">tween </w:t>
      </w:r>
      <w:r w:rsidR="0089398B">
        <w:t>-3.88</w:t>
      </w:r>
      <w:r w:rsidR="0089398B">
        <w:t xml:space="preserve"> and -2.93.</w:t>
      </w:r>
    </w:p>
    <w:p w14:paraId="619974CF" w14:textId="77777777" w:rsidR="00A16FBD" w:rsidRDefault="00A45912">
      <w:pPr>
        <w:pStyle w:val="BlockText"/>
        <w:numPr>
          <w:ilvl w:val="0"/>
          <w:numId w:val="11"/>
        </w:numPr>
      </w:pPr>
      <w:r>
        <w:t>Provide a 95% confidence interval for the mean weekly sales at price of $1</w:t>
      </w:r>
    </w:p>
    <w:p w14:paraId="1CD6746D" w14:textId="3089AB39" w:rsidR="00E35D83" w:rsidRPr="00E35D83" w:rsidRDefault="00E35D83" w:rsidP="00E35D83">
      <w:pPr>
        <w:pStyle w:val="BodyText"/>
      </w:pPr>
      <w:r>
        <w:t>We are 95% confident th</w:t>
      </w:r>
      <w:r>
        <w:t xml:space="preserve">at the true mean weekly </w:t>
      </w:r>
      <w:r w:rsidR="003C63E1">
        <w:t>units sold</w:t>
      </w:r>
      <w:r>
        <w:t xml:space="preserve"> at price of 1$ </w:t>
      </w:r>
      <w:r w:rsidR="002B18A0">
        <w:t xml:space="preserve">is between </w:t>
      </w:r>
      <w:r w:rsidR="001B059A">
        <w:t>$85.63 (=e^</w:t>
      </w:r>
      <w:r w:rsidRPr="00E35D83">
        <w:t>4.4</w:t>
      </w:r>
      <w:r w:rsidR="002B18A0">
        <w:t>5</w:t>
      </w:r>
      <w:r w:rsidR="001B059A">
        <w:t>)</w:t>
      </w:r>
      <w:r w:rsidR="002B18A0">
        <w:t xml:space="preserve"> and $</w:t>
      </w:r>
      <w:r w:rsidR="001B059A">
        <w:t>111</w:t>
      </w:r>
      <w:r w:rsidR="00D552BA">
        <w:t>.053 (=e^</w:t>
      </w:r>
      <w:r w:rsidRPr="00E35D83">
        <w:t>4.7</w:t>
      </w:r>
      <w:r w:rsidR="002B18A0">
        <w:t>1</w:t>
      </w:r>
      <w:r w:rsidR="00D552BA">
        <w:t>)</w:t>
      </w:r>
      <w:r w:rsidR="002B18A0">
        <w:t>.</w:t>
      </w:r>
    </w:p>
    <w:p w14:paraId="572318B1" w14:textId="77777777" w:rsidR="00A16FBD" w:rsidRDefault="00A45912">
      <w:pPr>
        <w:pStyle w:val="BlockText"/>
        <w:numPr>
          <w:ilvl w:val="0"/>
          <w:numId w:val="12"/>
        </w:numPr>
      </w:pPr>
      <w:r>
        <w:t>Provide a 95% prediction interval for the weekly sales for a week with price = $1.</w:t>
      </w:r>
    </w:p>
    <w:p w14:paraId="44495ADB" w14:textId="18BB8203" w:rsidR="00EB5D30" w:rsidRPr="00542853" w:rsidRDefault="00DF2014" w:rsidP="00E745D6">
      <w:pPr>
        <w:pStyle w:val="BodyText"/>
      </w:pPr>
      <w:r>
        <w:t>We predict with</w:t>
      </w:r>
      <w:r w:rsidR="00B86C85">
        <w:t xml:space="preserve"> 95% </w:t>
      </w:r>
      <w:r w:rsidR="00734251">
        <w:t>probability that</w:t>
      </w:r>
      <w:r>
        <w:t xml:space="preserve"> units sold </w:t>
      </w:r>
      <w:r w:rsidR="00660ED4">
        <w:t>for a week with</w:t>
      </w:r>
      <w:r>
        <w:t xml:space="preserve"> average</w:t>
      </w:r>
      <w:r w:rsidR="00660ED4">
        <w:t xml:space="preserve"> price = $1</w:t>
      </w:r>
      <w:r w:rsidR="00B86C85">
        <w:t xml:space="preserve"> </w:t>
      </w:r>
      <w:r w:rsidR="00660ED4">
        <w:t>will be</w:t>
      </w:r>
      <w:r w:rsidR="00206E1C">
        <w:t xml:space="preserve"> between</w:t>
      </w:r>
      <w:r w:rsidR="00B86C85">
        <w:t xml:space="preserve"> </w:t>
      </w:r>
      <w:r w:rsidR="00734251">
        <w:t xml:space="preserve">50.905371605 and </w:t>
      </w:r>
      <w:r w:rsidR="00734251" w:rsidRPr="00734251">
        <w:t>185.90622204</w:t>
      </w:r>
      <w:r w:rsidR="00734251">
        <w:t>.</w:t>
      </w:r>
    </w:p>
    <w:p w14:paraId="787722ED" w14:textId="77777777" w:rsidR="00A16FBD" w:rsidRDefault="00A45912">
      <w:pPr>
        <w:pStyle w:val="BlockText"/>
        <w:numPr>
          <w:ilvl w:val="0"/>
          <w:numId w:val="13"/>
        </w:numPr>
      </w:pPr>
      <w:r>
        <w:t xml:space="preserve">Explain the difference of interpretation for the intervals in 4c and 4d. Extra Credit: Show a plot of residuals (from the model in #3 or #4) vs. the average price of 844165. </w:t>
      </w:r>
      <w:proofErr w:type="gramStart"/>
      <w:r>
        <w:t>Does</w:t>
      </w:r>
      <w:proofErr w:type="gramEnd"/>
      <w:r>
        <w:t xml:space="preserve"> the sales of 1053690 seem to be impacted by the price of 844165?</w:t>
      </w:r>
    </w:p>
    <w:p w14:paraId="657F0FC9" w14:textId="3BAA55B0" w:rsidR="00263874" w:rsidRPr="00263874" w:rsidRDefault="00263874" w:rsidP="00263874">
      <w:pPr>
        <w:pStyle w:val="BodyText"/>
      </w:pPr>
      <w:r>
        <w:t>The confidence interval brackets the mean of the population and the prediction interval brackets the individual observations sampled from the population.</w:t>
      </w:r>
      <w:bookmarkStart w:id="4" w:name="_GoBack"/>
      <w:bookmarkEnd w:id="4"/>
    </w:p>
    <w:p w14:paraId="04894FFE" w14:textId="2ECD60DF" w:rsidR="00660ED4" w:rsidRDefault="00296BEA" w:rsidP="00115294">
      <w:pPr>
        <w:pStyle w:val="BodyText"/>
        <w:jc w:val="center"/>
      </w:pPr>
      <w:r w:rsidRPr="00296BEA">
        <w:drawing>
          <wp:inline distT="0" distB="0" distL="0" distR="0" wp14:anchorId="180A26A7" wp14:editId="48B6AEC9">
            <wp:extent cx="2768567" cy="2483723"/>
            <wp:effectExtent l="0" t="0" r="63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420" cy="2512299"/>
                    </a:xfrm>
                    <a:prstGeom prst="rect">
                      <a:avLst/>
                    </a:prstGeom>
                  </pic:spPr>
                </pic:pic>
              </a:graphicData>
            </a:graphic>
          </wp:inline>
        </w:drawing>
      </w:r>
    </w:p>
    <w:p w14:paraId="2881DD27" w14:textId="564D1081" w:rsidR="00296BEA" w:rsidRPr="00660ED4" w:rsidRDefault="00296BEA" w:rsidP="00296BEA">
      <w:pPr>
        <w:pStyle w:val="BodyText"/>
      </w:pPr>
      <w:r>
        <w:t xml:space="preserve">As Log(AVG_UNIT_PRICE) for </w:t>
      </w:r>
      <w:r>
        <w:t>844165</w:t>
      </w:r>
      <w:r>
        <w:t xml:space="preserve"> increases, we the residuals from the model in #4 become more spread out vertically, so </w:t>
      </w:r>
      <w:r w:rsidR="00263874">
        <w:t xml:space="preserve">yes, </w:t>
      </w:r>
      <w:r>
        <w:t xml:space="preserve">it does appear </w:t>
      </w:r>
      <w:r w:rsidR="00263874">
        <w:t xml:space="preserve">that sales of </w:t>
      </w:r>
      <w:r w:rsidR="00263874">
        <w:t>1053690</w:t>
      </w:r>
      <w:r w:rsidR="00263874">
        <w:t xml:space="preserve"> are impacted by the price of </w:t>
      </w:r>
      <w:r w:rsidR="00263874">
        <w:t>844165</w:t>
      </w:r>
      <w:r w:rsidR="00263874">
        <w:t>.</w:t>
      </w:r>
    </w:p>
    <w:sectPr w:rsidR="00296BEA" w:rsidRPr="00660E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108A2" w14:textId="77777777" w:rsidR="009D47D4" w:rsidRDefault="009D47D4">
      <w:pPr>
        <w:spacing w:after="0"/>
      </w:pPr>
      <w:r>
        <w:separator/>
      </w:r>
    </w:p>
  </w:endnote>
  <w:endnote w:type="continuationSeparator" w:id="0">
    <w:p w14:paraId="6F0B4A5F" w14:textId="77777777" w:rsidR="009D47D4" w:rsidRDefault="009D4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55CAE" w14:textId="77777777" w:rsidR="009D47D4" w:rsidRDefault="009D47D4">
      <w:r>
        <w:separator/>
      </w:r>
    </w:p>
  </w:footnote>
  <w:footnote w:type="continuationSeparator" w:id="0">
    <w:p w14:paraId="74EF547A" w14:textId="77777777" w:rsidR="009D47D4" w:rsidRDefault="009D47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1103A5"/>
    <w:multiLevelType w:val="multilevel"/>
    <w:tmpl w:val="769CE1A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3E26EC3"/>
    <w:multiLevelType w:val="multilevel"/>
    <w:tmpl w:val="9B802C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B9EA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84EF6B2"/>
    <w:multiLevelType w:val="multilevel"/>
    <w:tmpl w:val="356CEF0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D7CFF15"/>
    <w:multiLevelType w:val="multilevel"/>
    <w:tmpl w:val="80A601A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CC5FF1D"/>
    <w:multiLevelType w:val="multilevel"/>
    <w:tmpl w:val="21A6238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80B957A"/>
    <w:multiLevelType w:val="multilevel"/>
    <w:tmpl w:val="00C0123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12B6"/>
    <w:rsid w:val="000C44BA"/>
    <w:rsid w:val="000F1422"/>
    <w:rsid w:val="00115294"/>
    <w:rsid w:val="00173ACE"/>
    <w:rsid w:val="001B059A"/>
    <w:rsid w:val="001D12C2"/>
    <w:rsid w:val="001E7925"/>
    <w:rsid w:val="00206E1C"/>
    <w:rsid w:val="002079D4"/>
    <w:rsid w:val="00216C76"/>
    <w:rsid w:val="00237B7C"/>
    <w:rsid w:val="00246DA7"/>
    <w:rsid w:val="00263874"/>
    <w:rsid w:val="00287D87"/>
    <w:rsid w:val="00296BEA"/>
    <w:rsid w:val="002B18A0"/>
    <w:rsid w:val="002B4C7D"/>
    <w:rsid w:val="003C1733"/>
    <w:rsid w:val="003C63E1"/>
    <w:rsid w:val="0049295B"/>
    <w:rsid w:val="004E140D"/>
    <w:rsid w:val="004E29B3"/>
    <w:rsid w:val="004E5B2C"/>
    <w:rsid w:val="00542853"/>
    <w:rsid w:val="00590D07"/>
    <w:rsid w:val="005B0A9D"/>
    <w:rsid w:val="006157FD"/>
    <w:rsid w:val="006503AF"/>
    <w:rsid w:val="00660ED4"/>
    <w:rsid w:val="00681D7E"/>
    <w:rsid w:val="006A666C"/>
    <w:rsid w:val="006A7A18"/>
    <w:rsid w:val="00725868"/>
    <w:rsid w:val="00734251"/>
    <w:rsid w:val="00784D58"/>
    <w:rsid w:val="0079408F"/>
    <w:rsid w:val="00795485"/>
    <w:rsid w:val="007C25C7"/>
    <w:rsid w:val="00822F0E"/>
    <w:rsid w:val="00863317"/>
    <w:rsid w:val="0089398B"/>
    <w:rsid w:val="008A6D2A"/>
    <w:rsid w:val="008B728A"/>
    <w:rsid w:val="008D6863"/>
    <w:rsid w:val="00996FB5"/>
    <w:rsid w:val="009D47D4"/>
    <w:rsid w:val="009E1010"/>
    <w:rsid w:val="00A16FBD"/>
    <w:rsid w:val="00A45912"/>
    <w:rsid w:val="00A646A3"/>
    <w:rsid w:val="00A76DBC"/>
    <w:rsid w:val="00A84BF9"/>
    <w:rsid w:val="00A87233"/>
    <w:rsid w:val="00AA482C"/>
    <w:rsid w:val="00AE0D5A"/>
    <w:rsid w:val="00B02848"/>
    <w:rsid w:val="00B64C41"/>
    <w:rsid w:val="00B86B75"/>
    <w:rsid w:val="00B86C85"/>
    <w:rsid w:val="00BC48D5"/>
    <w:rsid w:val="00BC6BBC"/>
    <w:rsid w:val="00BF2CA5"/>
    <w:rsid w:val="00C11115"/>
    <w:rsid w:val="00C11FFC"/>
    <w:rsid w:val="00C36279"/>
    <w:rsid w:val="00C72B4F"/>
    <w:rsid w:val="00C7556E"/>
    <w:rsid w:val="00CA5A92"/>
    <w:rsid w:val="00CC5946"/>
    <w:rsid w:val="00CF3967"/>
    <w:rsid w:val="00CF473E"/>
    <w:rsid w:val="00D52DA4"/>
    <w:rsid w:val="00D54E1A"/>
    <w:rsid w:val="00D552BA"/>
    <w:rsid w:val="00D655C6"/>
    <w:rsid w:val="00D81CD3"/>
    <w:rsid w:val="00DA0EC1"/>
    <w:rsid w:val="00DC469B"/>
    <w:rsid w:val="00DF2014"/>
    <w:rsid w:val="00E01895"/>
    <w:rsid w:val="00E25E07"/>
    <w:rsid w:val="00E315A3"/>
    <w:rsid w:val="00E35D83"/>
    <w:rsid w:val="00E467A2"/>
    <w:rsid w:val="00E745D6"/>
    <w:rsid w:val="00E85C1E"/>
    <w:rsid w:val="00EB5D30"/>
    <w:rsid w:val="00EB73B9"/>
    <w:rsid w:val="00ED6192"/>
    <w:rsid w:val="00F34B0C"/>
    <w:rsid w:val="00FC492A"/>
    <w:rsid w:val="00FE57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B1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992</Words>
  <Characters>5659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BZAN 535 - Homework 7</vt:lpstr>
    </vt:vector>
  </TitlesOfParts>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BZAN 535 - Homework 7</dc:title>
  <dc:creator>Kevin Garder</dc:creator>
  <cp:lastModifiedBy>Kevin Gardner</cp:lastModifiedBy>
  <cp:revision>11</cp:revision>
  <dcterms:created xsi:type="dcterms:W3CDTF">2016-10-25T15:17:00Z</dcterms:created>
  <dcterms:modified xsi:type="dcterms:W3CDTF">2016-10-27T03:56:00Z</dcterms:modified>
</cp:coreProperties>
</file>