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364E04">
        <w:object w:dxaOrig="41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45pt;height:18.25pt" o:ole="">
            <v:imagedata r:id="rId7" o:title=""/>
          </v:shape>
          <w:control r:id="rId8" w:name="TextBox1" w:shapeid="_x0000_i1027"/>
        </w:object>
      </w:r>
      <w:r>
        <w:tab/>
        <w:t>Assignment:</w:t>
      </w:r>
      <w:r w:rsidR="00CC1A14">
        <w:t xml:space="preserve">  </w:t>
      </w:r>
      <w:r>
        <w:t xml:space="preserve"> </w:t>
      </w:r>
      <w:sdt>
        <w:sdtPr>
          <w:id w:val="20069402"/>
          <w:placeholder>
            <w:docPart w:val="396826191E034255AA2B197360F8D98B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Content>
          <w:r w:rsidR="001C5B53">
            <w:t>IP01</w:t>
          </w:r>
        </w:sdtContent>
      </w:sdt>
    </w:p>
    <w:tbl>
      <w:tblPr>
        <w:tblStyle w:val="TableGrid"/>
        <w:tblW w:w="10998" w:type="dxa"/>
        <w:tblLayout w:type="fixed"/>
        <w:tblLook w:val="04A0"/>
      </w:tblPr>
      <w:tblGrid>
        <w:gridCol w:w="648"/>
        <w:gridCol w:w="1980"/>
        <w:gridCol w:w="810"/>
        <w:gridCol w:w="720"/>
        <w:gridCol w:w="720"/>
        <w:gridCol w:w="720"/>
        <w:gridCol w:w="5400"/>
      </w:tblGrid>
      <w:tr w:rsidR="00CC1A14" w:rsidRPr="002A4B8C" w:rsidTr="000777D6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jc w:val="center"/>
              <w:rPr>
                <w:b/>
                <w:sz w:val="20"/>
                <w:u w:val="single"/>
              </w:rPr>
            </w:pPr>
            <w:r w:rsidRPr="000777D6">
              <w:rPr>
                <w:b/>
                <w:sz w:val="20"/>
                <w:u w:val="single"/>
              </w:rPr>
              <w:t>Estimated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jc w:val="center"/>
              <w:rPr>
                <w:b/>
                <w:sz w:val="20"/>
                <w:u w:val="single"/>
              </w:rPr>
            </w:pPr>
            <w:r w:rsidRPr="000777D6">
              <w:rPr>
                <w:b/>
                <w:sz w:val="20"/>
                <w:u w:val="single"/>
              </w:rPr>
              <w:t>Actual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</w:tr>
      <w:tr w:rsidR="002A4B8C" w:rsidRPr="002A4B8C" w:rsidTr="00093263">
        <w:tc>
          <w:tcPr>
            <w:tcW w:w="648" w:type="dxa"/>
            <w:tcBorders>
              <w:top w:val="nil"/>
              <w:left w:val="nil"/>
              <w:right w:val="nil"/>
            </w:tcBorders>
          </w:tcPr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Type of Task*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2A4B8C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:rsidR="00CC1A14" w:rsidRPr="000777D6" w:rsidRDefault="00CC1A14" w:rsidP="00093263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Size</w:t>
            </w:r>
            <w:r w:rsidR="00093263">
              <w:rPr>
                <w:rFonts w:cstheme="minorHAnsi"/>
                <w:b/>
                <w:sz w:val="20"/>
              </w:rPr>
              <w:t>†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2A4B8C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:rsidR="00CC1A14" w:rsidRPr="000777D6" w:rsidRDefault="00CC1A14" w:rsidP="00093263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Size</w:t>
            </w:r>
            <w:r w:rsidR="00093263">
              <w:rPr>
                <w:rFonts w:cstheme="minorHAnsi"/>
                <w:b/>
                <w:sz w:val="20"/>
              </w:rPr>
              <w:t>†</w:t>
            </w:r>
          </w:p>
        </w:tc>
        <w:tc>
          <w:tcPr>
            <w:tcW w:w="5400" w:type="dxa"/>
            <w:tcBorders>
              <w:top w:val="nil"/>
              <w:left w:val="nil"/>
              <w:right w:val="nil"/>
            </w:tcBorders>
          </w:tcPr>
          <w:p w:rsidR="00CC1A14" w:rsidRPr="000777D6" w:rsidRDefault="002A4B8C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Brief Description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CC1A14" w:rsidRDefault="002312B1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sdt>
          <w:sdtPr>
            <w:id w:val="20069414"/>
            <w:placeholder>
              <w:docPart w:val="7E3BB884506B4CA0A8F905C73CBC2A98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CC1A14" w:rsidRDefault="002312B1" w:rsidP="000777D6">
                <w:pPr>
                  <w:tabs>
                    <w:tab w:val="left" w:pos="5400"/>
                  </w:tabs>
                  <w:jc w:val="center"/>
                </w:pPr>
                <w:r>
                  <w:t>Planning</w:t>
                </w:r>
              </w:p>
            </w:tc>
          </w:sdtContent>
        </w:sdt>
        <w:tc>
          <w:tcPr>
            <w:tcW w:w="810" w:type="dxa"/>
            <w:vAlign w:val="center"/>
          </w:tcPr>
          <w:p w:rsidR="00CC1A14" w:rsidRDefault="00845401" w:rsidP="000777D6">
            <w:pPr>
              <w:tabs>
                <w:tab w:val="left" w:pos="5400"/>
              </w:tabs>
              <w:jc w:val="center"/>
            </w:pPr>
            <w:r>
              <w:t>120</w:t>
            </w:r>
          </w:p>
        </w:tc>
        <w:tc>
          <w:tcPr>
            <w:tcW w:w="720" w:type="dxa"/>
            <w:vAlign w:val="center"/>
          </w:tcPr>
          <w:p w:rsidR="006E3497" w:rsidRDefault="006E3497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C1A14" w:rsidRDefault="008E56C3" w:rsidP="000777D6">
            <w:pPr>
              <w:tabs>
                <w:tab w:val="left" w:pos="5400"/>
              </w:tabs>
              <w:jc w:val="center"/>
            </w:pPr>
            <w:r>
              <w:t>88</w:t>
            </w:r>
          </w:p>
        </w:tc>
        <w:tc>
          <w:tcPr>
            <w:tcW w:w="720" w:type="dxa"/>
            <w:vAlign w:val="center"/>
          </w:tcPr>
          <w:p w:rsidR="00CC1A14" w:rsidRDefault="00CC1A14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CC1A14" w:rsidRDefault="00EA087E" w:rsidP="00CC1A14">
            <w:pPr>
              <w:tabs>
                <w:tab w:val="left" w:pos="5400"/>
              </w:tabs>
            </w:pPr>
            <w:r>
              <w:t>I feel that I had overestimated the time needed to implement the planning phase. I think this gave me a good gauge depending on the product size for the next project.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02</w:t>
            </w:r>
          </w:p>
        </w:tc>
        <w:sdt>
          <w:sdtPr>
            <w:id w:val="20069428"/>
            <w:placeholder>
              <w:docPart w:val="542B6280B35A43E796BE6444BD093587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2312B1" w:rsidP="000777D6">
                <w:pPr>
                  <w:jc w:val="center"/>
                </w:pPr>
                <w:r>
                  <w:t>Design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845401" w:rsidP="000777D6">
            <w:pPr>
              <w:tabs>
                <w:tab w:val="left" w:pos="5400"/>
              </w:tabs>
              <w:jc w:val="center"/>
            </w:pPr>
            <w:r>
              <w:t>120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8E56C3" w:rsidP="000777D6">
            <w:pPr>
              <w:tabs>
                <w:tab w:val="left" w:pos="5400"/>
              </w:tabs>
              <w:jc w:val="center"/>
            </w:pPr>
            <w:r>
              <w:t>42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EA087E" w:rsidP="00CC1A14">
            <w:pPr>
              <w:tabs>
                <w:tab w:val="left" w:pos="5400"/>
              </w:tabs>
            </w:pPr>
            <w:r>
              <w:t>I feel that I also overestimated the design phase as well. Once the plans are set in place the design is fairly automatic on this scale of a project with the need of a few tweaks here and there.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sdt>
          <w:sdtPr>
            <w:id w:val="20069427"/>
            <w:placeholder>
              <w:docPart w:val="7D2195A90CCE44B288D5A4D66920AD47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2312B1" w:rsidP="000777D6">
                <w:pPr>
                  <w:jc w:val="center"/>
                </w:pPr>
                <w:r>
                  <w:t>Code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845401" w:rsidP="000777D6">
            <w:pPr>
              <w:tabs>
                <w:tab w:val="left" w:pos="5400"/>
              </w:tabs>
              <w:jc w:val="center"/>
            </w:pPr>
            <w:r>
              <w:t>180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8E56C3" w:rsidP="000777D6">
            <w:pPr>
              <w:tabs>
                <w:tab w:val="left" w:pos="5400"/>
              </w:tabs>
              <w:jc w:val="center"/>
            </w:pPr>
            <w:r>
              <w:t>194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E045E4" w:rsidP="00CC1A14">
            <w:pPr>
              <w:tabs>
                <w:tab w:val="left" w:pos="5400"/>
              </w:tabs>
            </w:pPr>
            <w:r>
              <w:t>I wasn’t anticipating taking the full 3 hours of the coding but it’s hard to tell how much time flies when you’re having fun.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sdt>
          <w:sdtPr>
            <w:id w:val="20069444"/>
            <w:placeholder>
              <w:docPart w:val="8099EAEC80684D928EB2DAFC8B0309B9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2312B1" w:rsidP="000777D6">
                <w:pPr>
                  <w:jc w:val="center"/>
                </w:pPr>
                <w:r>
                  <w:t>Code Review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845401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8E56C3" w:rsidP="000777D6">
            <w:pPr>
              <w:tabs>
                <w:tab w:val="left" w:pos="5400"/>
              </w:tabs>
              <w:jc w:val="center"/>
            </w:pPr>
            <w:r>
              <w:t>27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E045E4" w:rsidP="00CC1A14">
            <w:pPr>
              <w:tabs>
                <w:tab w:val="left" w:pos="5400"/>
              </w:tabs>
            </w:pPr>
            <w:r>
              <w:t>This estimation was pretty much as I had expected. I expected most of the mistakes to be caught for this one before an attempt to implement the full code.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05</w:t>
            </w:r>
          </w:p>
        </w:tc>
        <w:sdt>
          <w:sdtPr>
            <w:id w:val="20069429"/>
            <w:placeholder>
              <w:docPart w:val="0A9986F487A445558DD07028C3BE0931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2312B1" w:rsidP="000777D6">
                <w:pPr>
                  <w:jc w:val="center"/>
                </w:pPr>
                <w:r>
                  <w:t>Compile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845401" w:rsidP="000777D6">
            <w:pPr>
              <w:tabs>
                <w:tab w:val="left" w:pos="5400"/>
              </w:tabs>
              <w:jc w:val="center"/>
            </w:pPr>
            <w:r>
              <w:t>60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087BE8" w:rsidP="000777D6">
            <w:pPr>
              <w:tabs>
                <w:tab w:val="left" w:pos="5400"/>
              </w:tabs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087BE8" w:rsidP="00CC1A14">
            <w:pPr>
              <w:tabs>
                <w:tab w:val="left" w:pos="5400"/>
              </w:tabs>
            </w:pPr>
            <w:r>
              <w:t>I wasn’t able to compile the fully functional set up of the code because the input dialog was not finished.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sdt>
          <w:sdtPr>
            <w:id w:val="20069430"/>
            <w:placeholder>
              <w:docPart w:val="4B2649DA5C7B40ECB575F820E88E32D5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845401" w:rsidP="000777D6">
                <w:pPr>
                  <w:jc w:val="center"/>
                </w:pPr>
                <w:r>
                  <w:t>Test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845401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8E56C3" w:rsidP="000777D6">
            <w:pPr>
              <w:tabs>
                <w:tab w:val="left" w:pos="5400"/>
              </w:tabs>
              <w:jc w:val="center"/>
            </w:pPr>
            <w:r>
              <w:t>23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E045E4" w:rsidP="00CC1A14">
            <w:pPr>
              <w:tabs>
                <w:tab w:val="left" w:pos="5400"/>
              </w:tabs>
            </w:pPr>
            <w:r>
              <w:t>I didn’t think the testing would take that long in this program because there were very few cases to test. If one of the cases fails it’s back to the drawing board.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sdt>
          <w:sdtPr>
            <w:id w:val="20069431"/>
            <w:placeholder>
              <w:docPart w:val="8E345A8CFD1D447DAFD05DCE1E2807C7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845401" w:rsidP="000777D6">
                <w:pPr>
                  <w:jc w:val="center"/>
                </w:pPr>
                <w:r>
                  <w:t>Post-mortem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845401" w:rsidP="000777D6">
            <w:pPr>
              <w:tabs>
                <w:tab w:val="left" w:pos="5400"/>
              </w:tabs>
              <w:jc w:val="center"/>
            </w:pPr>
            <w:r>
              <w:t>60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8E56C3" w:rsidP="000777D6">
            <w:pPr>
              <w:tabs>
                <w:tab w:val="left" w:pos="5400"/>
              </w:tabs>
              <w:jc w:val="center"/>
            </w:pPr>
            <w:r>
              <w:t>54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E045E4" w:rsidP="00CC1A14">
            <w:pPr>
              <w:tabs>
                <w:tab w:val="left" w:pos="5400"/>
              </w:tabs>
            </w:pPr>
            <w:r>
              <w:t>I didn’t think it would take much longer to finalize all of the documents so an hour was also an overestimation but it took longer than I thought to get everything just perfect.</w:t>
            </w:r>
          </w:p>
        </w:tc>
      </w:tr>
    </w:tbl>
    <w:p w:rsidR="00CC1A14" w:rsidRPr="0076085B" w:rsidRDefault="00CC1A14" w:rsidP="0076085B">
      <w:pPr>
        <w:tabs>
          <w:tab w:val="left" w:pos="5400"/>
        </w:tabs>
        <w:spacing w:after="0"/>
        <w:rPr>
          <w:sz w:val="16"/>
        </w:rPr>
      </w:pPr>
    </w:p>
    <w:tbl>
      <w:tblPr>
        <w:tblStyle w:val="TableGrid"/>
        <w:tblW w:w="10998" w:type="dxa"/>
        <w:tblLook w:val="04A0"/>
      </w:tblPr>
      <w:tblGrid>
        <w:gridCol w:w="1458"/>
        <w:gridCol w:w="9540"/>
      </w:tblGrid>
      <w:tr w:rsidR="0076085B" w:rsidRPr="0076085B" w:rsidTr="0076085B">
        <w:tc>
          <w:tcPr>
            <w:tcW w:w="109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085B" w:rsidRPr="0076085B" w:rsidRDefault="0076085B" w:rsidP="0076085B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* Task Types:</w:t>
            </w:r>
          </w:p>
        </w:tc>
      </w:tr>
      <w:tr w:rsidR="0076085B" w:rsidRPr="0076085B" w:rsidTr="0076085B">
        <w:tc>
          <w:tcPr>
            <w:tcW w:w="14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Type</w:t>
            </w:r>
          </w:p>
        </w:tc>
        <w:tc>
          <w:tcPr>
            <w:tcW w:w="954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Sample Activities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Planning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Determination of project requirements; estimation of required time and program size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Design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Determination of needed program modules; development of UML models; assignment of tasks to team members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Code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Implementation of design; documentation of code; preparation of user documentation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Code Review</w:t>
            </w:r>
          </w:p>
        </w:tc>
        <w:tc>
          <w:tcPr>
            <w:tcW w:w="9540" w:type="dxa"/>
          </w:tcPr>
          <w:p w:rsidR="0076085B" w:rsidRPr="0076085B" w:rsidRDefault="0076085B" w:rsidP="0076085B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Examination of code by manually stepping through it line-by-line to determine correctness of the logic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Compile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Identification and correction of all syntactical defects within code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Test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Preparation of test cases prior to coding; attempting test cases after coding; identification and correction of all semantics defects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Post-mortem</w:t>
            </w:r>
          </w:p>
        </w:tc>
        <w:tc>
          <w:tcPr>
            <w:tcW w:w="9540" w:type="dxa"/>
          </w:tcPr>
          <w:p w:rsidR="0076085B" w:rsidRPr="0076085B" w:rsidRDefault="0076085B" w:rsidP="0076085B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Reflection of project success and completion of all required assignment documentation (logs, etc.)</w:t>
            </w:r>
          </w:p>
        </w:tc>
      </w:tr>
    </w:tbl>
    <w:p w:rsidR="0076085B" w:rsidRDefault="0076085B" w:rsidP="00093263">
      <w:pPr>
        <w:tabs>
          <w:tab w:val="left" w:pos="5400"/>
        </w:tabs>
        <w:spacing w:after="0"/>
      </w:pPr>
    </w:p>
    <w:p w:rsidR="006E3497" w:rsidRPr="0006246F" w:rsidRDefault="00093263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†Size is used as appropriate to the task type</w:t>
      </w:r>
      <w:r w:rsidR="00882A33">
        <w:rPr>
          <w:rFonts w:cstheme="minorHAnsi"/>
        </w:rPr>
        <w:t xml:space="preserve"> – </w:t>
      </w:r>
      <w:r w:rsidR="006E3497">
        <w:rPr>
          <w:rFonts w:cstheme="minorHAnsi"/>
        </w:rPr>
        <w:t xml:space="preserve">specify </w:t>
      </w:r>
      <w:r w:rsidR="00882A33">
        <w:rPr>
          <w:rFonts w:cstheme="minorHAnsi"/>
        </w:rPr>
        <w:t>units</w:t>
      </w:r>
      <w:r w:rsidR="006E3497">
        <w:rPr>
          <w:rFonts w:cstheme="minorHAnsi"/>
        </w:rPr>
        <w:t xml:space="preserve"> along with amount</w:t>
      </w:r>
      <w:r>
        <w:rPr>
          <w:rFonts w:cstheme="minorHAnsi"/>
        </w:rPr>
        <w:t xml:space="preserve">. For design, it represents the number of UML diagrams (including use cases). For coding, it represents Lines of Code (LoC). </w:t>
      </w:r>
      <w:r w:rsidR="006E3497">
        <w:rPr>
          <w:rFonts w:cstheme="minorHAnsi"/>
        </w:rPr>
        <w:t xml:space="preserve">For Code Review, the number of modules reviewed. </w:t>
      </w:r>
      <w:r>
        <w:rPr>
          <w:rFonts w:cstheme="minorHAnsi"/>
        </w:rPr>
        <w:t>For test, the number of test cases.</w:t>
      </w:r>
    </w:p>
    <w:sectPr w:rsidR="006E3497" w:rsidRPr="0006246F" w:rsidSect="00093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DAE" w:rsidRDefault="00D84DAE" w:rsidP="00F8251E">
      <w:pPr>
        <w:spacing w:after="0" w:line="240" w:lineRule="auto"/>
      </w:pPr>
      <w:r>
        <w:separator/>
      </w:r>
    </w:p>
  </w:endnote>
  <w:endnote w:type="continuationSeparator" w:id="0">
    <w:p w:rsidR="00D84DAE" w:rsidRDefault="00D84DAE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DAE" w:rsidRDefault="00D84DAE" w:rsidP="00F8251E">
      <w:pPr>
        <w:spacing w:after="0" w:line="240" w:lineRule="auto"/>
      </w:pPr>
      <w:r>
        <w:separator/>
      </w:r>
    </w:p>
  </w:footnote>
  <w:footnote w:type="continuationSeparator" w:id="0">
    <w:p w:rsidR="00D84DAE" w:rsidRDefault="00D84DAE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B8C" w:rsidRPr="00F8251E" w:rsidRDefault="002A4B8C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 xml:space="preserve">CS325 Product Planning </w:t>
    </w:r>
    <w:r w:rsidR="00CC0DD5">
      <w:rPr>
        <w:rFonts w:asciiTheme="majorHAnsi" w:hAnsiTheme="majorHAnsi"/>
        <w:b/>
        <w:sz w:val="32"/>
      </w:rPr>
      <w:t>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2B1"/>
    <w:rsid w:val="000238DF"/>
    <w:rsid w:val="0006246F"/>
    <w:rsid w:val="000777D6"/>
    <w:rsid w:val="00087BE8"/>
    <w:rsid w:val="00093263"/>
    <w:rsid w:val="001A0A16"/>
    <w:rsid w:val="001C5B53"/>
    <w:rsid w:val="002312B1"/>
    <w:rsid w:val="002A4B8C"/>
    <w:rsid w:val="0036095B"/>
    <w:rsid w:val="00364E04"/>
    <w:rsid w:val="00664DC3"/>
    <w:rsid w:val="00686180"/>
    <w:rsid w:val="006E3497"/>
    <w:rsid w:val="00746EC0"/>
    <w:rsid w:val="0076085B"/>
    <w:rsid w:val="00835367"/>
    <w:rsid w:val="00845401"/>
    <w:rsid w:val="008541DC"/>
    <w:rsid w:val="00882A33"/>
    <w:rsid w:val="008E56C3"/>
    <w:rsid w:val="008F5CC2"/>
    <w:rsid w:val="00991546"/>
    <w:rsid w:val="009D6593"/>
    <w:rsid w:val="00A44E2C"/>
    <w:rsid w:val="00B62F60"/>
    <w:rsid w:val="00BC3DE5"/>
    <w:rsid w:val="00C7116A"/>
    <w:rsid w:val="00CC0DD5"/>
    <w:rsid w:val="00CC1A14"/>
    <w:rsid w:val="00D84DAE"/>
    <w:rsid w:val="00E045E4"/>
    <w:rsid w:val="00E347EE"/>
    <w:rsid w:val="00EA087E"/>
    <w:rsid w:val="00F31E4A"/>
    <w:rsid w:val="00F8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Product%20Planning%20Sheet(Introductory%20Project%201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6826191E034255AA2B197360F8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26723-B182-49F0-BA8A-B85B62178D81}"/>
      </w:docPartPr>
      <w:docPartBody>
        <w:p w:rsidR="009770C0" w:rsidRDefault="009770C0">
          <w:pPr>
            <w:pStyle w:val="396826191E034255AA2B197360F8D98B"/>
          </w:pPr>
          <w:r w:rsidRPr="0078183B">
            <w:rPr>
              <w:rStyle w:val="PlaceholderText"/>
            </w:rPr>
            <w:t>Choose an item.</w:t>
          </w:r>
        </w:p>
      </w:docPartBody>
    </w:docPart>
    <w:docPart>
      <w:docPartPr>
        <w:name w:val="7E3BB884506B4CA0A8F905C73CBC2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2F006-96FD-450F-900C-73898FB638B5}"/>
      </w:docPartPr>
      <w:docPartBody>
        <w:p w:rsidR="009770C0" w:rsidRDefault="009770C0">
          <w:pPr>
            <w:pStyle w:val="7E3BB884506B4CA0A8F905C73CBC2A98"/>
          </w:pPr>
          <w:r>
            <w:t>Select one</w:t>
          </w:r>
          <w:r w:rsidRPr="0078183B">
            <w:rPr>
              <w:rStyle w:val="PlaceholderText"/>
            </w:rPr>
            <w:t>.</w:t>
          </w:r>
        </w:p>
      </w:docPartBody>
    </w:docPart>
    <w:docPart>
      <w:docPartPr>
        <w:name w:val="542B6280B35A43E796BE6444BD09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E281F-A5A2-4077-8373-472CE27741AC}"/>
      </w:docPartPr>
      <w:docPartBody>
        <w:p w:rsidR="009770C0" w:rsidRDefault="009770C0">
          <w:pPr>
            <w:pStyle w:val="542B6280B35A43E796BE6444BD093587"/>
          </w:pPr>
          <w:r w:rsidRPr="007330E9">
            <w:t>Select one</w:t>
          </w:r>
          <w:r w:rsidRPr="007330E9">
            <w:rPr>
              <w:rStyle w:val="PlaceholderText"/>
            </w:rPr>
            <w:t>.</w:t>
          </w:r>
        </w:p>
      </w:docPartBody>
    </w:docPart>
    <w:docPart>
      <w:docPartPr>
        <w:name w:val="7D2195A90CCE44B288D5A4D66920A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DA9E-CCC6-4D59-8B8C-38410C71E648}"/>
      </w:docPartPr>
      <w:docPartBody>
        <w:p w:rsidR="009770C0" w:rsidRDefault="009770C0">
          <w:pPr>
            <w:pStyle w:val="7D2195A90CCE44B288D5A4D66920AD47"/>
          </w:pPr>
          <w:r w:rsidRPr="007330E9">
            <w:t>Select one</w:t>
          </w:r>
          <w:r w:rsidRPr="007330E9">
            <w:rPr>
              <w:rStyle w:val="PlaceholderText"/>
            </w:rPr>
            <w:t>.</w:t>
          </w:r>
        </w:p>
      </w:docPartBody>
    </w:docPart>
    <w:docPart>
      <w:docPartPr>
        <w:name w:val="8099EAEC80684D928EB2DAFC8B03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FC2E-C18F-45F5-A757-1F68C7865C6B}"/>
      </w:docPartPr>
      <w:docPartBody>
        <w:p w:rsidR="009770C0" w:rsidRDefault="009770C0">
          <w:pPr>
            <w:pStyle w:val="8099EAEC80684D928EB2DAFC8B0309B9"/>
          </w:pPr>
          <w:r w:rsidRPr="001D538D">
            <w:t>Select one</w:t>
          </w:r>
          <w:r w:rsidRPr="001D538D">
            <w:rPr>
              <w:rStyle w:val="PlaceholderText"/>
            </w:rPr>
            <w:t>.</w:t>
          </w:r>
        </w:p>
      </w:docPartBody>
    </w:docPart>
    <w:docPart>
      <w:docPartPr>
        <w:name w:val="0A9986F487A445558DD07028C3BE0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7F6A1-5170-4147-B655-29619249761A}"/>
      </w:docPartPr>
      <w:docPartBody>
        <w:p w:rsidR="009770C0" w:rsidRDefault="009770C0">
          <w:pPr>
            <w:pStyle w:val="0A9986F487A445558DD07028C3BE0931"/>
          </w:pPr>
          <w:r w:rsidRPr="001D538D">
            <w:t>Select one</w:t>
          </w:r>
          <w:r w:rsidRPr="001D538D">
            <w:rPr>
              <w:rStyle w:val="PlaceholderText"/>
            </w:rPr>
            <w:t>.</w:t>
          </w:r>
        </w:p>
      </w:docPartBody>
    </w:docPart>
    <w:docPart>
      <w:docPartPr>
        <w:name w:val="4B2649DA5C7B40ECB575F820E88E3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12F5-582E-4AF5-B326-1494464E9B45}"/>
      </w:docPartPr>
      <w:docPartBody>
        <w:p w:rsidR="009770C0" w:rsidRDefault="009770C0">
          <w:pPr>
            <w:pStyle w:val="4B2649DA5C7B40ECB575F820E88E32D5"/>
          </w:pPr>
          <w:r w:rsidRPr="001D538D">
            <w:t>Select one</w:t>
          </w:r>
          <w:r w:rsidRPr="001D538D">
            <w:rPr>
              <w:rStyle w:val="PlaceholderText"/>
            </w:rPr>
            <w:t>.</w:t>
          </w:r>
        </w:p>
      </w:docPartBody>
    </w:docPart>
    <w:docPart>
      <w:docPartPr>
        <w:name w:val="8E345A8CFD1D447DAFD05DCE1E280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FA0FF-62BB-4BB6-B689-EF7AE7034602}"/>
      </w:docPartPr>
      <w:docPartBody>
        <w:p w:rsidR="009770C0" w:rsidRDefault="009770C0">
          <w:pPr>
            <w:pStyle w:val="8E345A8CFD1D447DAFD05DCE1E2807C7"/>
          </w:pPr>
          <w:r w:rsidRPr="001D538D">
            <w:t>Select one</w:t>
          </w:r>
          <w:r w:rsidRPr="001D538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70C0"/>
    <w:rsid w:val="00207363"/>
    <w:rsid w:val="009770C0"/>
    <w:rsid w:val="00A0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0C0"/>
    <w:rPr>
      <w:color w:val="808080"/>
    </w:rPr>
  </w:style>
  <w:style w:type="paragraph" w:customStyle="1" w:styleId="396826191E034255AA2B197360F8D98B">
    <w:name w:val="396826191E034255AA2B197360F8D98B"/>
    <w:rsid w:val="009770C0"/>
  </w:style>
  <w:style w:type="paragraph" w:customStyle="1" w:styleId="7E3BB884506B4CA0A8F905C73CBC2A98">
    <w:name w:val="7E3BB884506B4CA0A8F905C73CBC2A98"/>
    <w:rsid w:val="009770C0"/>
  </w:style>
  <w:style w:type="paragraph" w:customStyle="1" w:styleId="542B6280B35A43E796BE6444BD093587">
    <w:name w:val="542B6280B35A43E796BE6444BD093587"/>
    <w:rsid w:val="009770C0"/>
  </w:style>
  <w:style w:type="paragraph" w:customStyle="1" w:styleId="7D2195A90CCE44B288D5A4D66920AD47">
    <w:name w:val="7D2195A90CCE44B288D5A4D66920AD47"/>
    <w:rsid w:val="009770C0"/>
  </w:style>
  <w:style w:type="paragraph" w:customStyle="1" w:styleId="8099EAEC80684D928EB2DAFC8B0309B9">
    <w:name w:val="8099EAEC80684D928EB2DAFC8B0309B9"/>
    <w:rsid w:val="009770C0"/>
  </w:style>
  <w:style w:type="paragraph" w:customStyle="1" w:styleId="0A9986F487A445558DD07028C3BE0931">
    <w:name w:val="0A9986F487A445558DD07028C3BE0931"/>
    <w:rsid w:val="009770C0"/>
  </w:style>
  <w:style w:type="paragraph" w:customStyle="1" w:styleId="4B2649DA5C7B40ECB575F820E88E32D5">
    <w:name w:val="4B2649DA5C7B40ECB575F820E88E32D5"/>
    <w:rsid w:val="009770C0"/>
  </w:style>
  <w:style w:type="paragraph" w:customStyle="1" w:styleId="8E345A8CFD1D447DAFD05DCE1E2807C7">
    <w:name w:val="8E345A8CFD1D447DAFD05DCE1E2807C7"/>
    <w:rsid w:val="009770C0"/>
  </w:style>
  <w:style w:type="paragraph" w:customStyle="1" w:styleId="2B74BAC84BE04244B758C39FED02181D">
    <w:name w:val="2B74BAC84BE04244B758C39FED02181D"/>
    <w:rsid w:val="009770C0"/>
  </w:style>
  <w:style w:type="paragraph" w:customStyle="1" w:styleId="AFC751988A3A4E16A529048222BB9FF1">
    <w:name w:val="AFC751988A3A4E16A529048222BB9FF1"/>
    <w:rsid w:val="009770C0"/>
  </w:style>
  <w:style w:type="paragraph" w:customStyle="1" w:styleId="A91B4854CDDF4BE48D18623BBEC0749A">
    <w:name w:val="A91B4854CDDF4BE48D18623BBEC0749A"/>
    <w:rsid w:val="009770C0"/>
  </w:style>
  <w:style w:type="paragraph" w:customStyle="1" w:styleId="53740EED9D244DFBA81628FD4FE598C8">
    <w:name w:val="53740EED9D244DFBA81628FD4FE598C8"/>
    <w:rsid w:val="009770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C0C10-393C-4E93-9F84-D784535D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Planning Sheet(Introductory Project 1).dotx</Template>
  <TotalTime>51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Planning Sheet</vt:lpstr>
    </vt:vector>
  </TitlesOfParts>
  <Company>SIUE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Brian</dc:creator>
  <cp:lastModifiedBy>Brian</cp:lastModifiedBy>
  <cp:revision>5</cp:revision>
  <cp:lastPrinted>2012-09-04T16:59:00Z</cp:lastPrinted>
  <dcterms:created xsi:type="dcterms:W3CDTF">2012-09-04T02:01:00Z</dcterms:created>
  <dcterms:modified xsi:type="dcterms:W3CDTF">2012-09-04T17:29:00Z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