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A7A" w:rsidRPr="000B2DC3" w:rsidRDefault="00974193">
      <w:pPr>
        <w:rPr>
          <w:rFonts w:ascii="Times New Roman" w:hAnsi="Times New Roman" w:cs="Times New Roman"/>
        </w:rPr>
      </w:pPr>
      <w:r w:rsidRPr="000B2DC3">
        <w:rPr>
          <w:rFonts w:ascii="Times New Roman" w:hAnsi="Times New Roman" w:cs="Times New Roman"/>
        </w:rPr>
        <w:t>Team:</w:t>
      </w:r>
      <w:r w:rsidRPr="000B2DC3">
        <w:rPr>
          <w:rFonts w:ascii="Times New Roman" w:hAnsi="Times New Roman" w:cs="Times New Roman"/>
        </w:rPr>
        <w:tab/>
      </w:r>
      <w:r w:rsidR="003221C8" w:rsidRPr="000B2DC3">
        <w:rPr>
          <w:rFonts w:ascii="Times New Roman" w:hAnsi="Times New Roman" w:cs="Times New Roman"/>
        </w:rPr>
        <w:tab/>
      </w:r>
      <w:r w:rsidR="003221C8" w:rsidRPr="000B2DC3">
        <w:rPr>
          <w:rFonts w:ascii="Times New Roman" w:hAnsi="Times New Roman" w:cs="Times New Roman"/>
        </w:rPr>
        <w:tab/>
      </w:r>
      <w:r w:rsidRPr="000B2DC3">
        <w:rPr>
          <w:rFonts w:ascii="Times New Roman" w:hAnsi="Times New Roman" w:cs="Times New Roman"/>
        </w:rPr>
        <w:t>$ECHO</w:t>
      </w:r>
    </w:p>
    <w:p w:rsidR="00974193" w:rsidRPr="000B2DC3" w:rsidRDefault="00974193">
      <w:pPr>
        <w:rPr>
          <w:rFonts w:ascii="Times New Roman" w:hAnsi="Times New Roman" w:cs="Times New Roman"/>
        </w:rPr>
      </w:pPr>
      <w:r w:rsidRPr="000B2DC3">
        <w:rPr>
          <w:rFonts w:ascii="Times New Roman" w:hAnsi="Times New Roman" w:cs="Times New Roman"/>
        </w:rPr>
        <w:t xml:space="preserve">Members: </w:t>
      </w:r>
      <w:r w:rsidR="003221C8" w:rsidRPr="000B2DC3">
        <w:rPr>
          <w:rFonts w:ascii="Times New Roman" w:hAnsi="Times New Roman" w:cs="Times New Roman"/>
        </w:rPr>
        <w:tab/>
      </w:r>
      <w:r w:rsidR="003221C8" w:rsidRPr="000B2DC3">
        <w:rPr>
          <w:rFonts w:ascii="Times New Roman" w:hAnsi="Times New Roman" w:cs="Times New Roman"/>
        </w:rPr>
        <w:tab/>
      </w:r>
      <w:r w:rsidR="00E15990" w:rsidRPr="000B2DC3">
        <w:rPr>
          <w:rFonts w:ascii="Times New Roman" w:hAnsi="Times New Roman" w:cs="Times New Roman"/>
        </w:rPr>
        <w:t>Brendan Leh</w:t>
      </w:r>
      <w:r w:rsidRPr="000B2DC3">
        <w:rPr>
          <w:rFonts w:ascii="Times New Roman" w:hAnsi="Times New Roman" w:cs="Times New Roman"/>
        </w:rPr>
        <w:t>man, Brian Olsen, Lindsey Shelton</w:t>
      </w:r>
    </w:p>
    <w:p w:rsidR="003221C8" w:rsidRPr="000B2DC3" w:rsidRDefault="00974193" w:rsidP="003221C8">
      <w:pPr>
        <w:pBdr>
          <w:bottom w:val="single" w:sz="12" w:space="1" w:color="auto"/>
        </w:pBdr>
        <w:rPr>
          <w:rFonts w:ascii="Times New Roman" w:hAnsi="Times New Roman" w:cs="Times New Roman"/>
        </w:rPr>
      </w:pPr>
      <w:r w:rsidRPr="000B2DC3">
        <w:rPr>
          <w:rFonts w:ascii="Times New Roman" w:hAnsi="Times New Roman" w:cs="Times New Roman"/>
        </w:rPr>
        <w:t xml:space="preserve">Customer: </w:t>
      </w:r>
      <w:r w:rsidR="003221C8" w:rsidRPr="000B2DC3">
        <w:rPr>
          <w:rFonts w:ascii="Times New Roman" w:hAnsi="Times New Roman" w:cs="Times New Roman"/>
        </w:rPr>
        <w:tab/>
      </w:r>
      <w:r w:rsidR="003221C8" w:rsidRPr="000B2DC3">
        <w:rPr>
          <w:rFonts w:ascii="Times New Roman" w:hAnsi="Times New Roman" w:cs="Times New Roman"/>
        </w:rPr>
        <w:tab/>
      </w:r>
      <w:r w:rsidRPr="000B2DC3">
        <w:rPr>
          <w:rFonts w:ascii="Times New Roman" w:hAnsi="Times New Roman" w:cs="Times New Roman"/>
        </w:rPr>
        <w:t>Cougar Path Travel</w:t>
      </w:r>
    </w:p>
    <w:p w:rsidR="003221C8" w:rsidRPr="000B2DC3" w:rsidRDefault="003221C8" w:rsidP="00276C35">
      <w:pPr>
        <w:tabs>
          <w:tab w:val="right" w:pos="8640"/>
        </w:tabs>
        <w:rPr>
          <w:rFonts w:ascii="Times New Roman" w:hAnsi="Times New Roman" w:cs="Times New Roman"/>
        </w:rPr>
      </w:pPr>
    </w:p>
    <w:p w:rsidR="00F979A7" w:rsidRPr="000B2DC3" w:rsidRDefault="00F979A7" w:rsidP="00276C35">
      <w:pPr>
        <w:tabs>
          <w:tab w:val="right" w:pos="8640"/>
        </w:tabs>
        <w:rPr>
          <w:rFonts w:ascii="Times New Roman" w:hAnsi="Times New Roman" w:cs="Times New Roman"/>
        </w:rPr>
      </w:pPr>
      <w:bookmarkStart w:id="0" w:name="_GoBack"/>
      <w:bookmarkEnd w:id="0"/>
      <w:r w:rsidRPr="000B2DC3">
        <w:rPr>
          <w:rFonts w:ascii="Times New Roman" w:hAnsi="Times New Roman" w:cs="Times New Roman"/>
        </w:rPr>
        <w:t>So who is this customer?</w:t>
      </w:r>
      <w:r w:rsidR="00276C35" w:rsidRPr="000B2DC3">
        <w:rPr>
          <w:rFonts w:ascii="Times New Roman" w:hAnsi="Times New Roman" w:cs="Times New Roman"/>
        </w:rPr>
        <w:tab/>
      </w:r>
    </w:p>
    <w:p w:rsidR="00717FC2" w:rsidRPr="000B2DC3" w:rsidRDefault="005B1948">
      <w:pPr>
        <w:rPr>
          <w:rFonts w:ascii="Times New Roman" w:hAnsi="Times New Roman" w:cs="Times New Roman"/>
        </w:rPr>
      </w:pPr>
      <w:r w:rsidRPr="000B2DC3">
        <w:rPr>
          <w:rFonts w:ascii="Times New Roman" w:hAnsi="Times New Roman" w:cs="Times New Roman"/>
        </w:rPr>
        <w:t>Company Name:</w:t>
      </w:r>
      <w:r w:rsidRPr="000B2DC3">
        <w:rPr>
          <w:rFonts w:ascii="Times New Roman" w:hAnsi="Times New Roman" w:cs="Times New Roman"/>
        </w:rPr>
        <w:tab/>
      </w:r>
      <w:r w:rsidRPr="000B2DC3">
        <w:rPr>
          <w:rFonts w:ascii="Times New Roman" w:hAnsi="Times New Roman" w:cs="Times New Roman"/>
        </w:rPr>
        <w:tab/>
      </w:r>
      <w:r w:rsidR="00717FC2" w:rsidRPr="000B2DC3">
        <w:rPr>
          <w:rFonts w:ascii="Times New Roman" w:hAnsi="Times New Roman" w:cs="Times New Roman"/>
        </w:rPr>
        <w:t>Cougar Path Travel</w:t>
      </w:r>
    </w:p>
    <w:p w:rsidR="00717FC2" w:rsidRPr="000B2DC3" w:rsidRDefault="00717FC2">
      <w:pPr>
        <w:rPr>
          <w:rFonts w:ascii="Times New Roman" w:hAnsi="Times New Roman" w:cs="Times New Roman"/>
        </w:rPr>
      </w:pPr>
      <w:r w:rsidRPr="000B2DC3">
        <w:rPr>
          <w:rFonts w:ascii="Times New Roman" w:hAnsi="Times New Roman" w:cs="Times New Roman"/>
        </w:rPr>
        <w:t xml:space="preserve">Owner: </w:t>
      </w:r>
      <w:r w:rsidR="005B1948" w:rsidRPr="000B2DC3">
        <w:rPr>
          <w:rFonts w:ascii="Times New Roman" w:hAnsi="Times New Roman" w:cs="Times New Roman"/>
        </w:rPr>
        <w:tab/>
      </w:r>
      <w:r w:rsidR="005B1948" w:rsidRPr="000B2DC3">
        <w:rPr>
          <w:rFonts w:ascii="Times New Roman" w:hAnsi="Times New Roman" w:cs="Times New Roman"/>
        </w:rPr>
        <w:tab/>
      </w:r>
      <w:r w:rsidR="005B1948" w:rsidRPr="000B2DC3">
        <w:rPr>
          <w:rFonts w:ascii="Times New Roman" w:hAnsi="Times New Roman" w:cs="Times New Roman"/>
        </w:rPr>
        <w:tab/>
      </w:r>
      <w:r w:rsidRPr="000B2DC3">
        <w:rPr>
          <w:rFonts w:ascii="Times New Roman" w:hAnsi="Times New Roman" w:cs="Times New Roman"/>
        </w:rPr>
        <w:t xml:space="preserve">Mrs. Casey Hill </w:t>
      </w:r>
    </w:p>
    <w:p w:rsidR="00FE1E54" w:rsidRPr="000B2DC3" w:rsidRDefault="00FE1E54" w:rsidP="005B1948">
      <w:pPr>
        <w:ind w:left="2880" w:hanging="2880"/>
        <w:jc w:val="both"/>
        <w:rPr>
          <w:rFonts w:ascii="Times New Roman" w:hAnsi="Times New Roman" w:cs="Times New Roman"/>
        </w:rPr>
      </w:pPr>
      <w:r w:rsidRPr="000B2DC3">
        <w:rPr>
          <w:rFonts w:ascii="Times New Roman" w:hAnsi="Times New Roman" w:cs="Times New Roman"/>
        </w:rPr>
        <w:t xml:space="preserve">Previous Experience: </w:t>
      </w:r>
      <w:r w:rsidR="005B1948" w:rsidRPr="000B2DC3">
        <w:rPr>
          <w:rFonts w:ascii="Times New Roman" w:hAnsi="Times New Roman" w:cs="Times New Roman"/>
        </w:rPr>
        <w:tab/>
      </w:r>
      <w:r w:rsidRPr="000B2DC3">
        <w:rPr>
          <w:rFonts w:ascii="Times New Roman" w:hAnsi="Times New Roman" w:cs="Times New Roman"/>
        </w:rPr>
        <w:t xml:space="preserve">Mrs. Hill has previously worked as a successful travel </w:t>
      </w:r>
      <w:r w:rsidR="000A16B3" w:rsidRPr="000B2DC3">
        <w:rPr>
          <w:rFonts w:ascii="Times New Roman" w:hAnsi="Times New Roman" w:cs="Times New Roman"/>
        </w:rPr>
        <w:t>agent;</w:t>
      </w:r>
      <w:r w:rsidRPr="000B2DC3">
        <w:rPr>
          <w:rFonts w:ascii="Times New Roman" w:hAnsi="Times New Roman" w:cs="Times New Roman"/>
        </w:rPr>
        <w:t xml:space="preserve"> she has an idea of what the business needs and her software requirements.</w:t>
      </w:r>
    </w:p>
    <w:p w:rsidR="00FE1E54" w:rsidRPr="000B2DC3" w:rsidRDefault="00717FC2">
      <w:pPr>
        <w:rPr>
          <w:rFonts w:ascii="Times New Roman" w:hAnsi="Times New Roman" w:cs="Times New Roman"/>
        </w:rPr>
      </w:pPr>
      <w:r w:rsidRPr="000B2DC3">
        <w:rPr>
          <w:rFonts w:ascii="Times New Roman" w:hAnsi="Times New Roman" w:cs="Times New Roman"/>
        </w:rPr>
        <w:t xml:space="preserve">Service: </w:t>
      </w:r>
      <w:r w:rsidR="005B1948" w:rsidRPr="000B2DC3">
        <w:rPr>
          <w:rFonts w:ascii="Times New Roman" w:hAnsi="Times New Roman" w:cs="Times New Roman"/>
        </w:rPr>
        <w:tab/>
      </w:r>
      <w:r w:rsidR="005B1948" w:rsidRPr="000B2DC3">
        <w:rPr>
          <w:rFonts w:ascii="Times New Roman" w:hAnsi="Times New Roman" w:cs="Times New Roman"/>
        </w:rPr>
        <w:tab/>
      </w:r>
      <w:r w:rsidR="005B1948" w:rsidRPr="000B2DC3">
        <w:rPr>
          <w:rFonts w:ascii="Times New Roman" w:hAnsi="Times New Roman" w:cs="Times New Roman"/>
        </w:rPr>
        <w:tab/>
      </w:r>
      <w:r w:rsidRPr="000B2DC3">
        <w:rPr>
          <w:rFonts w:ascii="Times New Roman" w:hAnsi="Times New Roman" w:cs="Times New Roman"/>
        </w:rPr>
        <w:t>“on-phone and in-person service only”</w:t>
      </w:r>
    </w:p>
    <w:p w:rsidR="009D09FB" w:rsidRPr="000B2DC3" w:rsidRDefault="009D09FB">
      <w:pPr>
        <w:rPr>
          <w:rFonts w:ascii="Times New Roman" w:hAnsi="Times New Roman" w:cs="Times New Roman"/>
        </w:rPr>
      </w:pPr>
    </w:p>
    <w:p w:rsidR="009D09FB" w:rsidRPr="000B2DC3" w:rsidRDefault="009D09FB">
      <w:pPr>
        <w:rPr>
          <w:rFonts w:ascii="Times New Roman" w:hAnsi="Times New Roman" w:cs="Times New Roman"/>
        </w:rPr>
      </w:pPr>
      <w:r w:rsidRPr="000B2DC3">
        <w:rPr>
          <w:rFonts w:ascii="Times New Roman" w:hAnsi="Times New Roman" w:cs="Times New Roman"/>
        </w:rPr>
        <w:t>Why do they want help?</w:t>
      </w:r>
    </w:p>
    <w:p w:rsidR="009D09FB" w:rsidRPr="000B2DC3" w:rsidRDefault="009D09FB">
      <w:pPr>
        <w:rPr>
          <w:rFonts w:ascii="Times New Roman" w:hAnsi="Times New Roman" w:cs="Times New Roman"/>
        </w:rPr>
      </w:pPr>
      <w:r w:rsidRPr="000B2DC3">
        <w:rPr>
          <w:rFonts w:ascii="Times New Roman" w:hAnsi="Times New Roman" w:cs="Times New Roman"/>
        </w:rPr>
        <w:t>She has well trained agents, but lacks software that can read through all of the possible data in order to help her and the</w:t>
      </w:r>
      <w:r w:rsidR="003B003F" w:rsidRPr="000B2DC3">
        <w:rPr>
          <w:rFonts w:ascii="Times New Roman" w:hAnsi="Times New Roman" w:cs="Times New Roman"/>
        </w:rPr>
        <w:t xml:space="preserve"> customers get the best travel deal.</w:t>
      </w:r>
    </w:p>
    <w:p w:rsidR="003B003F" w:rsidRPr="000B2DC3" w:rsidRDefault="003B003F">
      <w:pPr>
        <w:rPr>
          <w:rFonts w:ascii="Times New Roman" w:hAnsi="Times New Roman" w:cs="Times New Roman"/>
        </w:rPr>
      </w:pPr>
    </w:p>
    <w:p w:rsidR="002C5E3F" w:rsidRPr="000B2DC3" w:rsidRDefault="003B003F">
      <w:pPr>
        <w:rPr>
          <w:rFonts w:ascii="Times New Roman" w:hAnsi="Times New Roman" w:cs="Times New Roman"/>
        </w:rPr>
      </w:pPr>
      <w:r w:rsidRPr="000B2DC3">
        <w:rPr>
          <w:rFonts w:ascii="Times New Roman" w:hAnsi="Times New Roman" w:cs="Times New Roman"/>
        </w:rPr>
        <w:t>She’d like to start by focusing only on flight travel data in order to test the new system out.</w:t>
      </w:r>
    </w:p>
    <w:p w:rsidR="00017243" w:rsidRPr="000B2DC3" w:rsidRDefault="00017243">
      <w:pPr>
        <w:rPr>
          <w:rFonts w:ascii="Times New Roman" w:hAnsi="Times New Roman" w:cs="Times New Roman"/>
        </w:rPr>
      </w:pPr>
    </w:p>
    <w:p w:rsidR="00F979A7" w:rsidRPr="000B2DC3" w:rsidRDefault="00F979A7">
      <w:pPr>
        <w:rPr>
          <w:rFonts w:ascii="Times New Roman" w:hAnsi="Times New Roman" w:cs="Times New Roman"/>
        </w:rPr>
      </w:pPr>
      <w:r w:rsidRPr="000B2DC3">
        <w:rPr>
          <w:rFonts w:ascii="Times New Roman" w:hAnsi="Times New Roman" w:cs="Times New Roman"/>
        </w:rPr>
        <w:t>How are we going to split this thing?</w:t>
      </w:r>
    </w:p>
    <w:p w:rsidR="007213F8" w:rsidRPr="000B2DC3" w:rsidRDefault="007213F8">
      <w:pPr>
        <w:rPr>
          <w:rFonts w:ascii="Times New Roman" w:hAnsi="Times New Roman" w:cs="Times New Roman"/>
        </w:rPr>
      </w:pPr>
      <w:r w:rsidRPr="000B2DC3">
        <w:rPr>
          <w:rFonts w:ascii="Times New Roman" w:hAnsi="Times New Roman" w:cs="Times New Roman"/>
        </w:rPr>
        <w:t>We can actually start at least a GUI for the programming part. There are a few actions going on so a basic UML can be created.</w:t>
      </w:r>
    </w:p>
    <w:p w:rsidR="007213F8" w:rsidRPr="000B2DC3" w:rsidRDefault="007213F8">
      <w:pPr>
        <w:rPr>
          <w:rFonts w:ascii="Times New Roman" w:hAnsi="Times New Roman" w:cs="Times New Roman"/>
        </w:rPr>
      </w:pPr>
    </w:p>
    <w:p w:rsidR="00933D27" w:rsidRPr="000B2DC3" w:rsidRDefault="00F979A7">
      <w:pPr>
        <w:rPr>
          <w:rFonts w:ascii="Times New Roman" w:hAnsi="Times New Roman" w:cs="Times New Roman"/>
        </w:rPr>
      </w:pPr>
      <w:r w:rsidRPr="000B2DC3">
        <w:rPr>
          <w:rFonts w:ascii="Times New Roman" w:hAnsi="Times New Roman" w:cs="Times New Roman"/>
        </w:rPr>
        <w:t>What gets turned in?</w:t>
      </w:r>
    </w:p>
    <w:p w:rsidR="00974193" w:rsidRPr="000B2DC3" w:rsidRDefault="00974193">
      <w:pPr>
        <w:rPr>
          <w:rFonts w:ascii="Times New Roman" w:hAnsi="Times New Roman" w:cs="Times New Roman"/>
        </w:rPr>
      </w:pPr>
      <w:r w:rsidRPr="000B2DC3">
        <w:rPr>
          <w:rFonts w:ascii="Times New Roman" w:hAnsi="Times New Roman" w:cs="Times New Roman"/>
        </w:rPr>
        <w:t xml:space="preserve">GR1- Report </w:t>
      </w:r>
    </w:p>
    <w:p w:rsidR="00933D27" w:rsidRPr="000B2DC3" w:rsidRDefault="00974193" w:rsidP="00933D27">
      <w:pPr>
        <w:jc w:val="both"/>
        <w:rPr>
          <w:rFonts w:ascii="Times New Roman" w:hAnsi="Times New Roman" w:cs="Times New Roman"/>
        </w:rPr>
      </w:pPr>
      <w:r w:rsidRPr="000B2DC3">
        <w:rPr>
          <w:rFonts w:ascii="Times New Roman" w:hAnsi="Times New Roman" w:cs="Times New Roman"/>
        </w:rPr>
        <w:t>If everyone works on every high-le</w:t>
      </w:r>
      <w:r w:rsidR="00A32B2D" w:rsidRPr="000B2DC3">
        <w:rPr>
          <w:rFonts w:ascii="Times New Roman" w:hAnsi="Times New Roman" w:cs="Times New Roman"/>
        </w:rPr>
        <w:t>vel task, then break the whole t</w:t>
      </w:r>
      <w:r w:rsidRPr="000B2DC3">
        <w:rPr>
          <w:rFonts w:ascii="Times New Roman" w:hAnsi="Times New Roman" w:cs="Times New Roman"/>
        </w:rPr>
        <w:t>hing down into small clear elements. Everyone cannot do everything. Provide a brief description of each role.</w:t>
      </w:r>
    </w:p>
    <w:p w:rsidR="00A17C12" w:rsidRPr="000B2DC3" w:rsidRDefault="00A17C12" w:rsidP="00933D27">
      <w:pPr>
        <w:pStyle w:val="ListParagraph"/>
        <w:numPr>
          <w:ilvl w:val="0"/>
          <w:numId w:val="1"/>
        </w:numPr>
        <w:rPr>
          <w:rFonts w:ascii="Times New Roman" w:hAnsi="Times New Roman" w:cs="Times New Roman"/>
        </w:rPr>
      </w:pPr>
      <w:r w:rsidRPr="000B2DC3">
        <w:rPr>
          <w:rFonts w:ascii="Times New Roman" w:hAnsi="Times New Roman" w:cs="Times New Roman"/>
        </w:rPr>
        <w:t>Report of Planning Phase</w:t>
      </w:r>
    </w:p>
    <w:p w:rsidR="00A17C12" w:rsidRPr="000B2DC3" w:rsidRDefault="00A17C12" w:rsidP="00933D27">
      <w:pPr>
        <w:pStyle w:val="ListParagraph"/>
        <w:numPr>
          <w:ilvl w:val="0"/>
          <w:numId w:val="1"/>
        </w:numPr>
        <w:rPr>
          <w:rFonts w:ascii="Times New Roman" w:hAnsi="Times New Roman" w:cs="Times New Roman"/>
        </w:rPr>
      </w:pPr>
      <w:r w:rsidRPr="000B2DC3">
        <w:rPr>
          <w:rFonts w:ascii="Times New Roman" w:hAnsi="Times New Roman" w:cs="Times New Roman"/>
        </w:rPr>
        <w:t>What tasks?</w:t>
      </w:r>
    </w:p>
    <w:p w:rsidR="00A17C12" w:rsidRPr="000B2DC3" w:rsidRDefault="00A17C12" w:rsidP="00933D27">
      <w:pPr>
        <w:pStyle w:val="ListParagraph"/>
        <w:numPr>
          <w:ilvl w:val="1"/>
          <w:numId w:val="1"/>
        </w:numPr>
        <w:rPr>
          <w:rFonts w:ascii="Times New Roman" w:hAnsi="Times New Roman" w:cs="Times New Roman"/>
        </w:rPr>
      </w:pPr>
      <w:r w:rsidRPr="000B2DC3">
        <w:rPr>
          <w:rFonts w:ascii="Times New Roman" w:hAnsi="Times New Roman" w:cs="Times New Roman"/>
        </w:rPr>
        <w:t>Lindsey is the leader.  She will be assigning the tasks and keeping the team organized an on top of everything.</w:t>
      </w:r>
    </w:p>
    <w:p w:rsidR="00A17C12" w:rsidRPr="000B2DC3" w:rsidRDefault="00A17C12" w:rsidP="00933D27">
      <w:pPr>
        <w:pStyle w:val="ListParagraph"/>
        <w:numPr>
          <w:ilvl w:val="1"/>
          <w:numId w:val="1"/>
        </w:numPr>
        <w:rPr>
          <w:rFonts w:ascii="Times New Roman" w:hAnsi="Times New Roman" w:cs="Times New Roman"/>
        </w:rPr>
      </w:pPr>
      <w:r w:rsidRPr="000B2DC3">
        <w:rPr>
          <w:rFonts w:ascii="Times New Roman" w:hAnsi="Times New Roman" w:cs="Times New Roman"/>
        </w:rPr>
        <w:t>Brendan is the scribe. He will be implementing the case descriptions and the glossary.</w:t>
      </w:r>
    </w:p>
    <w:p w:rsidR="00A17C12" w:rsidRPr="000B2DC3" w:rsidRDefault="00A17C12" w:rsidP="00933D27">
      <w:pPr>
        <w:pStyle w:val="ListParagraph"/>
        <w:numPr>
          <w:ilvl w:val="1"/>
          <w:numId w:val="1"/>
        </w:numPr>
        <w:rPr>
          <w:rFonts w:ascii="Times New Roman" w:hAnsi="Times New Roman" w:cs="Times New Roman"/>
        </w:rPr>
      </w:pPr>
      <w:r w:rsidRPr="000B2DC3">
        <w:rPr>
          <w:rFonts w:ascii="Times New Roman" w:hAnsi="Times New Roman" w:cs="Times New Roman"/>
        </w:rPr>
        <w:t>Brian is the designer. He will be implementing the UML and case diagrams.</w:t>
      </w:r>
    </w:p>
    <w:p w:rsidR="00933D27" w:rsidRPr="000B2DC3" w:rsidRDefault="00A17C12" w:rsidP="00933D27">
      <w:pPr>
        <w:pStyle w:val="ListParagraph"/>
        <w:numPr>
          <w:ilvl w:val="1"/>
          <w:numId w:val="1"/>
        </w:numPr>
        <w:rPr>
          <w:rFonts w:ascii="Times New Roman" w:hAnsi="Times New Roman" w:cs="Times New Roman"/>
        </w:rPr>
      </w:pPr>
      <w:r w:rsidRPr="000B2DC3">
        <w:rPr>
          <w:rFonts w:ascii="Times New Roman" w:hAnsi="Times New Roman" w:cs="Times New Roman"/>
        </w:rPr>
        <w:t>The team overall will develop the planning and post-mortem stages/documentation. We will also be adjusting the glossary of terms as necessary.</w:t>
      </w:r>
    </w:p>
    <w:p w:rsidR="00933D27" w:rsidRPr="000B2DC3" w:rsidRDefault="00933D27" w:rsidP="00933D27">
      <w:pPr>
        <w:pStyle w:val="ListParagraph"/>
        <w:numPr>
          <w:ilvl w:val="0"/>
          <w:numId w:val="1"/>
        </w:numPr>
        <w:rPr>
          <w:rFonts w:ascii="Times New Roman" w:hAnsi="Times New Roman" w:cs="Times New Roman"/>
        </w:rPr>
      </w:pPr>
      <w:r w:rsidRPr="000B2DC3">
        <w:rPr>
          <w:rFonts w:ascii="Times New Roman" w:hAnsi="Times New Roman" w:cs="Times New Roman"/>
        </w:rPr>
        <w:t>The times:</w:t>
      </w:r>
    </w:p>
    <w:p w:rsidR="00933D27" w:rsidRPr="000B2DC3" w:rsidRDefault="00933D27" w:rsidP="00933D27">
      <w:pPr>
        <w:pStyle w:val="ListParagraph"/>
        <w:numPr>
          <w:ilvl w:val="1"/>
          <w:numId w:val="1"/>
        </w:numPr>
        <w:rPr>
          <w:rFonts w:ascii="Times New Roman" w:hAnsi="Times New Roman" w:cs="Times New Roman"/>
        </w:rPr>
      </w:pPr>
      <w:r w:rsidRPr="000B2DC3">
        <w:rPr>
          <w:rFonts w:ascii="Times New Roman" w:hAnsi="Times New Roman" w:cs="Times New Roman"/>
        </w:rPr>
        <w:t>All meetings will have meeting minutes and descriptions of things discussed. This will also include our external conversations/discussions concerning the program.</w:t>
      </w:r>
    </w:p>
    <w:p w:rsidR="00933D27" w:rsidRPr="000B2DC3" w:rsidRDefault="00933D27" w:rsidP="00933D27">
      <w:pPr>
        <w:rPr>
          <w:rFonts w:ascii="Times New Roman" w:hAnsi="Times New Roman" w:cs="Times New Roman"/>
        </w:rPr>
      </w:pPr>
    </w:p>
    <w:p w:rsidR="00974193" w:rsidRPr="000B2DC3" w:rsidRDefault="00974193">
      <w:pPr>
        <w:rPr>
          <w:rFonts w:ascii="Times New Roman" w:hAnsi="Times New Roman" w:cs="Times New Roman"/>
        </w:rPr>
      </w:pPr>
      <w:r w:rsidRPr="000B2DC3">
        <w:rPr>
          <w:rFonts w:ascii="Times New Roman" w:hAnsi="Times New Roman" w:cs="Times New Roman"/>
        </w:rPr>
        <w:t>GR2- Project Glossary</w:t>
      </w:r>
    </w:p>
    <w:p w:rsidR="00974193" w:rsidRPr="000B2DC3" w:rsidRDefault="00E226B9">
      <w:pPr>
        <w:rPr>
          <w:rFonts w:ascii="Times New Roman" w:hAnsi="Times New Roman" w:cs="Times New Roman"/>
        </w:rPr>
      </w:pPr>
      <w:r w:rsidRPr="000B2DC3">
        <w:rPr>
          <w:rFonts w:ascii="Times New Roman" w:hAnsi="Times New Roman" w:cs="Times New Roman"/>
        </w:rPr>
        <w:tab/>
        <w:t xml:space="preserve">What terminology do we not understand? What does the user want us to understand? In the glossary we </w:t>
      </w:r>
      <w:r w:rsidR="00EE302E" w:rsidRPr="000B2DC3">
        <w:rPr>
          <w:rFonts w:ascii="Times New Roman" w:hAnsi="Times New Roman" w:cs="Times New Roman"/>
        </w:rPr>
        <w:t>will define the terms we do not understand.</w:t>
      </w:r>
      <w:r w:rsidR="00974193" w:rsidRPr="000B2DC3">
        <w:rPr>
          <w:rFonts w:ascii="Times New Roman" w:hAnsi="Times New Roman" w:cs="Times New Roman"/>
        </w:rPr>
        <w:tab/>
      </w:r>
    </w:p>
    <w:p w:rsidR="00974193" w:rsidRPr="000B2DC3" w:rsidRDefault="00974193">
      <w:pPr>
        <w:rPr>
          <w:rFonts w:ascii="Times New Roman" w:hAnsi="Times New Roman" w:cs="Times New Roman"/>
        </w:rPr>
      </w:pPr>
    </w:p>
    <w:p w:rsidR="00974193" w:rsidRPr="000B2DC3" w:rsidRDefault="009B42F1">
      <w:pPr>
        <w:rPr>
          <w:rFonts w:ascii="Times New Roman" w:hAnsi="Times New Roman" w:cs="Times New Roman"/>
        </w:rPr>
      </w:pPr>
      <w:r w:rsidRPr="000B2DC3">
        <w:rPr>
          <w:rFonts w:ascii="Times New Roman" w:hAnsi="Times New Roman" w:cs="Times New Roman"/>
        </w:rPr>
        <w:t>GR3- U</w:t>
      </w:r>
      <w:r w:rsidR="00974193" w:rsidRPr="000B2DC3">
        <w:rPr>
          <w:rFonts w:ascii="Times New Roman" w:hAnsi="Times New Roman" w:cs="Times New Roman"/>
        </w:rPr>
        <w:t>se case diagram(s)</w:t>
      </w:r>
    </w:p>
    <w:p w:rsidR="00974193" w:rsidRPr="000B2DC3" w:rsidRDefault="00974193">
      <w:pPr>
        <w:rPr>
          <w:rFonts w:ascii="Times New Roman" w:hAnsi="Times New Roman" w:cs="Times New Roman"/>
        </w:rPr>
      </w:pPr>
      <w:r w:rsidRPr="000B2DC3">
        <w:rPr>
          <w:rFonts w:ascii="Times New Roman" w:hAnsi="Times New Roman" w:cs="Times New Roman"/>
        </w:rPr>
        <w:tab/>
        <w:t>This happens to be the bulk of the first assignment.</w:t>
      </w:r>
      <w:r w:rsidR="009B42F1" w:rsidRPr="000B2DC3">
        <w:rPr>
          <w:rFonts w:ascii="Times New Roman" w:hAnsi="Times New Roman" w:cs="Times New Roman"/>
        </w:rPr>
        <w:t xml:space="preserve"> We will draw out what the user wants us to implement in picture/UML format.</w:t>
      </w:r>
      <w:r w:rsidR="004A030F" w:rsidRPr="000B2DC3">
        <w:rPr>
          <w:rFonts w:ascii="Times New Roman" w:hAnsi="Times New Roman" w:cs="Times New Roman"/>
        </w:rPr>
        <w:t xml:space="preserve"> This will be mostly Brian’s task.</w:t>
      </w:r>
    </w:p>
    <w:p w:rsidR="00974193" w:rsidRPr="000B2DC3" w:rsidRDefault="00974193">
      <w:pPr>
        <w:rPr>
          <w:rFonts w:ascii="Times New Roman" w:hAnsi="Times New Roman" w:cs="Times New Roman"/>
        </w:rPr>
      </w:pPr>
    </w:p>
    <w:p w:rsidR="00974193" w:rsidRPr="000B2DC3" w:rsidRDefault="009B42F1">
      <w:pPr>
        <w:rPr>
          <w:rFonts w:ascii="Times New Roman" w:hAnsi="Times New Roman" w:cs="Times New Roman"/>
        </w:rPr>
      </w:pPr>
      <w:r w:rsidRPr="000B2DC3">
        <w:rPr>
          <w:rFonts w:ascii="Times New Roman" w:hAnsi="Times New Roman" w:cs="Times New Roman"/>
        </w:rPr>
        <w:t>GR4- U</w:t>
      </w:r>
      <w:r w:rsidR="00974193" w:rsidRPr="000B2DC3">
        <w:rPr>
          <w:rFonts w:ascii="Times New Roman" w:hAnsi="Times New Roman" w:cs="Times New Roman"/>
        </w:rPr>
        <w:t>se case descriptions</w:t>
      </w:r>
    </w:p>
    <w:p w:rsidR="00974193" w:rsidRPr="000B2DC3" w:rsidRDefault="004A030F">
      <w:pPr>
        <w:rPr>
          <w:rFonts w:ascii="Times New Roman" w:hAnsi="Times New Roman" w:cs="Times New Roman"/>
        </w:rPr>
      </w:pPr>
      <w:r w:rsidRPr="000B2DC3">
        <w:rPr>
          <w:rFonts w:ascii="Times New Roman" w:hAnsi="Times New Roman" w:cs="Times New Roman"/>
        </w:rPr>
        <w:tab/>
        <w:t>Brendan will use the use-case-diagrams in order to create our use-case descriptions. This will be the wordy part so the user can better understand what is going on in the use-case-diagrams.</w:t>
      </w:r>
    </w:p>
    <w:p w:rsidR="00974193" w:rsidRPr="000B2DC3" w:rsidRDefault="00974193">
      <w:pPr>
        <w:rPr>
          <w:rFonts w:ascii="Times New Roman" w:hAnsi="Times New Roman" w:cs="Times New Roman"/>
        </w:rPr>
      </w:pPr>
    </w:p>
    <w:p w:rsidR="00974193" w:rsidRPr="000B2DC3" w:rsidRDefault="00974193">
      <w:pPr>
        <w:rPr>
          <w:rFonts w:ascii="Times New Roman" w:hAnsi="Times New Roman" w:cs="Times New Roman"/>
        </w:rPr>
      </w:pPr>
      <w:r w:rsidRPr="000B2DC3">
        <w:rPr>
          <w:rFonts w:ascii="Times New Roman" w:hAnsi="Times New Roman" w:cs="Times New Roman"/>
        </w:rPr>
        <w:t>GR5- Post-Mortem</w:t>
      </w:r>
    </w:p>
    <w:p w:rsidR="00974193" w:rsidRPr="000B2DC3" w:rsidRDefault="00974193">
      <w:pPr>
        <w:rPr>
          <w:rFonts w:ascii="Times New Roman" w:hAnsi="Times New Roman" w:cs="Times New Roman"/>
        </w:rPr>
      </w:pPr>
      <w:r w:rsidRPr="000B2DC3">
        <w:rPr>
          <w:rFonts w:ascii="Times New Roman" w:hAnsi="Times New Roman" w:cs="Times New Roman"/>
        </w:rPr>
        <w:tab/>
        <w:t>Includes at least</w:t>
      </w:r>
      <w:r w:rsidR="00124B72" w:rsidRPr="000B2DC3">
        <w:rPr>
          <w:rFonts w:ascii="Times New Roman" w:hAnsi="Times New Roman" w:cs="Times New Roman"/>
        </w:rPr>
        <w:t xml:space="preserve"> one thing we did well,</w:t>
      </w:r>
      <w:r w:rsidRPr="000B2DC3">
        <w:rPr>
          <w:rFonts w:ascii="Times New Roman" w:hAnsi="Times New Roman" w:cs="Times New Roman"/>
        </w:rPr>
        <w:t xml:space="preserve"> how it worked well for the team and one thing that did not work well. Describe what did and did not work. How can we avoid such a case again?</w:t>
      </w:r>
    </w:p>
    <w:p w:rsidR="00DC6771" w:rsidRPr="000B2DC3" w:rsidRDefault="00DC6771">
      <w:pPr>
        <w:rPr>
          <w:rFonts w:ascii="Times New Roman" w:hAnsi="Times New Roman" w:cs="Times New Roman"/>
        </w:rPr>
      </w:pPr>
    </w:p>
    <w:p w:rsidR="00DC6771" w:rsidRPr="000B2DC3" w:rsidRDefault="00DC6771">
      <w:pPr>
        <w:rPr>
          <w:rFonts w:ascii="Times New Roman" w:hAnsi="Times New Roman" w:cs="Times New Roman"/>
        </w:rPr>
      </w:pPr>
      <w:r w:rsidRPr="000B2DC3">
        <w:rPr>
          <w:rFonts w:ascii="Times New Roman" w:hAnsi="Times New Roman" w:cs="Times New Roman"/>
        </w:rPr>
        <w:t>Team Report:</w:t>
      </w:r>
    </w:p>
    <w:p w:rsidR="00974193" w:rsidRPr="000B2DC3" w:rsidRDefault="00DC6771" w:rsidP="00DC6771">
      <w:pPr>
        <w:jc w:val="both"/>
        <w:rPr>
          <w:rFonts w:ascii="Times New Roman" w:hAnsi="Times New Roman" w:cs="Times New Roman"/>
        </w:rPr>
      </w:pPr>
      <w:r w:rsidRPr="000B2DC3">
        <w:rPr>
          <w:rFonts w:ascii="Times New Roman" w:hAnsi="Times New Roman" w:cs="Times New Roman"/>
        </w:rPr>
        <w:t xml:space="preserve">The previous entries were to help our team orchestrate and break down the basics of how to approach this project.  Our first approach was to break down what the customer, Mrs. Hill, required for our services. We noted that Mrs. Hill wanted to create a travel services program that would get the best flight for the cheapest rate. After that Mrs. Hill went in depth on how she would like the software used within her company. From this we developed two things initially: a glossary of terms, and an overall use-case diagram. Brendan and Brian created the glossary of terms, as it assisted them in the development of their use-case diagrams and use-case descriptions. After the glossary and overall use-case diagram was created, sub-use-case diagrams were created to further cover the depth of the </w:t>
      </w:r>
      <w:r w:rsidR="004A59BE" w:rsidRPr="000B2DC3">
        <w:rPr>
          <w:rFonts w:ascii="Times New Roman" w:hAnsi="Times New Roman" w:cs="Times New Roman"/>
        </w:rPr>
        <w:t xml:space="preserve">how the system would interact with clients, agents, and managers.  Brian’s task was to create these use-case diagrams. After the use-case diagrams were created, Brendan was able to finish up the use-case descriptions. The use-case descriptions helped translate what was going on in the use-case diagrams in simpler terms. </w:t>
      </w:r>
    </w:p>
    <w:p w:rsidR="004A59BE" w:rsidRPr="000B2DC3" w:rsidRDefault="004A59BE" w:rsidP="00DC6771">
      <w:pPr>
        <w:jc w:val="both"/>
        <w:rPr>
          <w:rFonts w:ascii="Times New Roman" w:hAnsi="Times New Roman" w:cs="Times New Roman"/>
        </w:rPr>
      </w:pPr>
    </w:p>
    <w:p w:rsidR="004A59BE" w:rsidRDefault="004A59BE" w:rsidP="00DC6771">
      <w:pPr>
        <w:jc w:val="both"/>
        <w:rPr>
          <w:rFonts w:ascii="Times New Roman" w:hAnsi="Times New Roman" w:cs="Times New Roman"/>
        </w:rPr>
      </w:pPr>
      <w:r w:rsidRPr="000B2DC3">
        <w:rPr>
          <w:rFonts w:ascii="Times New Roman" w:hAnsi="Times New Roman" w:cs="Times New Roman"/>
        </w:rPr>
        <w:t>Our team met several times, but most of the project breakdown and planning occurred in our first meeting on Saturday September 29, 2012 and lasted several hours in the afternoon (15:00-17:00).  The second official team meeting was on Tuesday October 9, 2012 at 17:00 and lasted 10 minutes. Brian briefed Lindsey up on what him and Brendan</w:t>
      </w:r>
      <w:r w:rsidR="003221C8" w:rsidRPr="000B2DC3">
        <w:rPr>
          <w:rFonts w:ascii="Times New Roman" w:hAnsi="Times New Roman" w:cs="Times New Roman"/>
        </w:rPr>
        <w:t xml:space="preserve"> had created over the last week </w:t>
      </w:r>
      <w:r w:rsidRPr="000B2DC3">
        <w:rPr>
          <w:rFonts w:ascii="Times New Roman" w:hAnsi="Times New Roman" w:cs="Times New Roman"/>
        </w:rPr>
        <w:t xml:space="preserve">and we discussed the post-mortem phase of this first project.  </w:t>
      </w:r>
      <w:r w:rsidR="003221C8" w:rsidRPr="000B2DC3">
        <w:rPr>
          <w:rFonts w:ascii="Times New Roman" w:hAnsi="Times New Roman" w:cs="Times New Roman"/>
        </w:rPr>
        <w:t xml:space="preserve">Our team used </w:t>
      </w:r>
      <w:proofErr w:type="spellStart"/>
      <w:r w:rsidR="003221C8" w:rsidRPr="000B2DC3">
        <w:rPr>
          <w:rFonts w:ascii="Times New Roman" w:hAnsi="Times New Roman" w:cs="Times New Roman"/>
        </w:rPr>
        <w:t>Dropbox</w:t>
      </w:r>
      <w:proofErr w:type="spellEnd"/>
      <w:r w:rsidR="003221C8" w:rsidRPr="000B2DC3">
        <w:rPr>
          <w:rFonts w:ascii="Times New Roman" w:hAnsi="Times New Roman" w:cs="Times New Roman"/>
        </w:rPr>
        <w:t xml:space="preserve"> for this project, as Subversion was inaccessible for our team members.</w:t>
      </w:r>
    </w:p>
    <w:p w:rsidR="001569B4" w:rsidRDefault="001569B4" w:rsidP="00DC6771">
      <w:pPr>
        <w:jc w:val="both"/>
        <w:rPr>
          <w:rFonts w:ascii="Times New Roman" w:hAnsi="Times New Roman" w:cs="Times New Roman"/>
        </w:rPr>
      </w:pPr>
    </w:p>
    <w:p w:rsidR="001569B4" w:rsidRDefault="001569B4" w:rsidP="00DC6771">
      <w:pPr>
        <w:jc w:val="both"/>
        <w:rPr>
          <w:rFonts w:ascii="Times New Roman" w:hAnsi="Times New Roman" w:cs="Times New Roman"/>
        </w:rPr>
      </w:pPr>
    </w:p>
    <w:p w:rsidR="001569B4" w:rsidRDefault="001569B4" w:rsidP="00DC6771">
      <w:pPr>
        <w:jc w:val="both"/>
        <w:rPr>
          <w:rFonts w:ascii="Times New Roman" w:hAnsi="Times New Roman" w:cs="Times New Roman"/>
        </w:rPr>
      </w:pPr>
    </w:p>
    <w:p w:rsidR="001569B4" w:rsidRDefault="001569B4" w:rsidP="00DC6771">
      <w:pPr>
        <w:jc w:val="both"/>
        <w:rPr>
          <w:rFonts w:ascii="Times New Roman" w:hAnsi="Times New Roman" w:cs="Times New Roman"/>
        </w:rPr>
      </w:pPr>
    </w:p>
    <w:p w:rsidR="001569B4" w:rsidRDefault="001569B4" w:rsidP="00DC6771">
      <w:pPr>
        <w:jc w:val="both"/>
        <w:rPr>
          <w:rFonts w:ascii="Times New Roman" w:hAnsi="Times New Roman" w:cs="Times New Roman"/>
        </w:rPr>
      </w:pPr>
    </w:p>
    <w:p w:rsidR="001569B4" w:rsidRDefault="001569B4" w:rsidP="00DC6771">
      <w:pPr>
        <w:jc w:val="both"/>
        <w:rPr>
          <w:rFonts w:ascii="Times New Roman" w:hAnsi="Times New Roman" w:cs="Times New Roman"/>
        </w:rPr>
      </w:pPr>
    </w:p>
    <w:p w:rsidR="001569B4" w:rsidRDefault="001569B4" w:rsidP="00DC6771">
      <w:pPr>
        <w:jc w:val="both"/>
        <w:rPr>
          <w:rFonts w:ascii="Times New Roman" w:hAnsi="Times New Roman" w:cs="Times New Roman"/>
        </w:rPr>
      </w:pPr>
    </w:p>
    <w:p w:rsidR="001569B4" w:rsidRDefault="001569B4" w:rsidP="00DC6771">
      <w:pPr>
        <w:jc w:val="both"/>
        <w:rPr>
          <w:rFonts w:ascii="Times New Roman" w:hAnsi="Times New Roman" w:cs="Times New Roman"/>
        </w:rPr>
      </w:pPr>
    </w:p>
    <w:p w:rsidR="001569B4" w:rsidRDefault="001569B4" w:rsidP="00DC6771">
      <w:pPr>
        <w:jc w:val="both"/>
        <w:rPr>
          <w:rFonts w:ascii="Times New Roman" w:hAnsi="Times New Roman" w:cs="Times New Roman"/>
        </w:rPr>
      </w:pPr>
    </w:p>
    <w:p w:rsidR="001569B4" w:rsidRDefault="001569B4" w:rsidP="00DC6771">
      <w:pPr>
        <w:jc w:val="both"/>
        <w:rPr>
          <w:rFonts w:ascii="Times New Roman" w:hAnsi="Times New Roman" w:cs="Times New Roman"/>
        </w:rPr>
      </w:pPr>
      <w:r>
        <w:rPr>
          <w:rFonts w:ascii="Times New Roman" w:hAnsi="Times New Roman" w:cs="Times New Roman"/>
        </w:rPr>
        <w:lastRenderedPageBreak/>
        <w:t>Estimated time</w:t>
      </w:r>
    </w:p>
    <w:tbl>
      <w:tblPr>
        <w:tblStyle w:val="TableGrid"/>
        <w:tblW w:w="10998" w:type="dxa"/>
        <w:tblInd w:w="-600" w:type="dxa"/>
        <w:tblLayout w:type="fixed"/>
        <w:tblLook w:val="04A0"/>
      </w:tblPr>
      <w:tblGrid>
        <w:gridCol w:w="2073"/>
        <w:gridCol w:w="6334"/>
        <w:gridCol w:w="2591"/>
      </w:tblGrid>
      <w:tr w:rsidR="001569B4" w:rsidTr="001569B4">
        <w:trPr>
          <w:trHeight w:val="720"/>
        </w:trPr>
        <w:tc>
          <w:tcPr>
            <w:tcW w:w="2073" w:type="dxa"/>
            <w:vAlign w:val="center"/>
          </w:tcPr>
          <w:p w:rsidR="001569B4" w:rsidRDefault="001569B4" w:rsidP="00042980">
            <w:pPr>
              <w:tabs>
                <w:tab w:val="left" w:pos="5400"/>
              </w:tabs>
              <w:jc w:val="center"/>
            </w:pPr>
            <w:r>
              <w:t>Task ID</w:t>
            </w:r>
          </w:p>
        </w:tc>
        <w:tc>
          <w:tcPr>
            <w:tcW w:w="6334" w:type="dxa"/>
            <w:vAlign w:val="center"/>
          </w:tcPr>
          <w:p w:rsidR="001569B4" w:rsidRDefault="001569B4" w:rsidP="00042980">
            <w:pPr>
              <w:tabs>
                <w:tab w:val="left" w:pos="5400"/>
              </w:tabs>
              <w:jc w:val="center"/>
            </w:pPr>
            <w:r>
              <w:t>Task</w:t>
            </w:r>
          </w:p>
        </w:tc>
        <w:tc>
          <w:tcPr>
            <w:tcW w:w="2591" w:type="dxa"/>
            <w:vAlign w:val="center"/>
          </w:tcPr>
          <w:p w:rsidR="001569B4" w:rsidRDefault="001569B4" w:rsidP="00042980">
            <w:pPr>
              <w:tabs>
                <w:tab w:val="left" w:pos="5400"/>
              </w:tabs>
              <w:jc w:val="center"/>
            </w:pPr>
            <w:r>
              <w:t>Time/per member</w:t>
            </w:r>
          </w:p>
        </w:tc>
      </w:tr>
      <w:tr w:rsidR="001569B4" w:rsidTr="001569B4">
        <w:trPr>
          <w:trHeight w:val="720"/>
        </w:trPr>
        <w:tc>
          <w:tcPr>
            <w:tcW w:w="2073" w:type="dxa"/>
            <w:vAlign w:val="center"/>
          </w:tcPr>
          <w:p w:rsidR="001569B4" w:rsidRDefault="001569B4" w:rsidP="00042980">
            <w:pPr>
              <w:tabs>
                <w:tab w:val="left" w:pos="5400"/>
              </w:tabs>
              <w:jc w:val="center"/>
            </w:pPr>
            <w:r>
              <w:t>01</w:t>
            </w:r>
          </w:p>
        </w:tc>
        <w:tc>
          <w:tcPr>
            <w:tcW w:w="6334" w:type="dxa"/>
            <w:vAlign w:val="center"/>
          </w:tcPr>
          <w:p w:rsidR="001569B4" w:rsidRDefault="001569B4" w:rsidP="00042980">
            <w:pPr>
              <w:tabs>
                <w:tab w:val="left" w:pos="5400"/>
              </w:tabs>
              <w:jc w:val="center"/>
            </w:pPr>
            <w:r>
              <w:t>Team Meeting</w:t>
            </w:r>
          </w:p>
        </w:tc>
        <w:tc>
          <w:tcPr>
            <w:tcW w:w="2591" w:type="dxa"/>
            <w:vAlign w:val="center"/>
          </w:tcPr>
          <w:p w:rsidR="001569B4" w:rsidRDefault="001569B4" w:rsidP="00042980">
            <w:pPr>
              <w:tabs>
                <w:tab w:val="left" w:pos="5400"/>
              </w:tabs>
              <w:jc w:val="center"/>
            </w:pPr>
            <w:r>
              <w:t>90</w:t>
            </w:r>
          </w:p>
        </w:tc>
      </w:tr>
      <w:tr w:rsidR="001569B4" w:rsidTr="001569B4">
        <w:trPr>
          <w:trHeight w:val="720"/>
        </w:trPr>
        <w:tc>
          <w:tcPr>
            <w:tcW w:w="2073" w:type="dxa"/>
            <w:vAlign w:val="center"/>
          </w:tcPr>
          <w:p w:rsidR="001569B4" w:rsidRDefault="001569B4" w:rsidP="00042980">
            <w:pPr>
              <w:tabs>
                <w:tab w:val="left" w:pos="5400"/>
              </w:tabs>
              <w:jc w:val="center"/>
            </w:pPr>
            <w:r>
              <w:t>02</w:t>
            </w:r>
          </w:p>
        </w:tc>
        <w:tc>
          <w:tcPr>
            <w:tcW w:w="6334" w:type="dxa"/>
          </w:tcPr>
          <w:p w:rsidR="001569B4" w:rsidRPr="00F613B1" w:rsidRDefault="001569B4" w:rsidP="00042980">
            <w:pPr>
              <w:jc w:val="center"/>
            </w:pPr>
            <w:r w:rsidRPr="00CF431F">
              <w:t>Planning Documentation</w:t>
            </w:r>
          </w:p>
        </w:tc>
        <w:tc>
          <w:tcPr>
            <w:tcW w:w="2591" w:type="dxa"/>
            <w:vAlign w:val="center"/>
          </w:tcPr>
          <w:p w:rsidR="001569B4" w:rsidRDefault="001569B4" w:rsidP="00042980">
            <w:pPr>
              <w:tabs>
                <w:tab w:val="left" w:pos="5400"/>
              </w:tabs>
              <w:jc w:val="center"/>
            </w:pPr>
            <w:r>
              <w:t>150</w:t>
            </w:r>
          </w:p>
        </w:tc>
      </w:tr>
      <w:tr w:rsidR="001569B4" w:rsidTr="001569B4">
        <w:trPr>
          <w:trHeight w:val="720"/>
        </w:trPr>
        <w:tc>
          <w:tcPr>
            <w:tcW w:w="2073" w:type="dxa"/>
            <w:vAlign w:val="center"/>
          </w:tcPr>
          <w:p w:rsidR="001569B4" w:rsidRDefault="001569B4" w:rsidP="00042980">
            <w:pPr>
              <w:tabs>
                <w:tab w:val="left" w:pos="5400"/>
              </w:tabs>
              <w:jc w:val="center"/>
            </w:pPr>
            <w:r>
              <w:t>03</w:t>
            </w:r>
          </w:p>
        </w:tc>
        <w:tc>
          <w:tcPr>
            <w:tcW w:w="6334" w:type="dxa"/>
            <w:vAlign w:val="center"/>
          </w:tcPr>
          <w:p w:rsidR="001569B4" w:rsidRDefault="001569B4" w:rsidP="00042980">
            <w:pPr>
              <w:jc w:val="center"/>
            </w:pPr>
            <w:r w:rsidRPr="00CF431F">
              <w:t>Team Documentation</w:t>
            </w:r>
          </w:p>
        </w:tc>
        <w:tc>
          <w:tcPr>
            <w:tcW w:w="2591" w:type="dxa"/>
            <w:vAlign w:val="center"/>
          </w:tcPr>
          <w:p w:rsidR="001569B4" w:rsidRDefault="001569B4" w:rsidP="00042980">
            <w:pPr>
              <w:tabs>
                <w:tab w:val="left" w:pos="5400"/>
              </w:tabs>
              <w:jc w:val="center"/>
            </w:pPr>
            <w:r>
              <w:t>200</w:t>
            </w:r>
          </w:p>
        </w:tc>
      </w:tr>
      <w:tr w:rsidR="001569B4" w:rsidTr="001569B4">
        <w:trPr>
          <w:trHeight w:val="720"/>
        </w:trPr>
        <w:tc>
          <w:tcPr>
            <w:tcW w:w="2073" w:type="dxa"/>
            <w:vAlign w:val="center"/>
          </w:tcPr>
          <w:p w:rsidR="001569B4" w:rsidRDefault="001569B4" w:rsidP="00042980">
            <w:pPr>
              <w:tabs>
                <w:tab w:val="left" w:pos="5400"/>
              </w:tabs>
              <w:jc w:val="center"/>
            </w:pPr>
            <w:r>
              <w:t>04</w:t>
            </w:r>
          </w:p>
        </w:tc>
        <w:tc>
          <w:tcPr>
            <w:tcW w:w="6334" w:type="dxa"/>
            <w:vAlign w:val="center"/>
          </w:tcPr>
          <w:p w:rsidR="001569B4" w:rsidRDefault="001569B4" w:rsidP="00042980">
            <w:pPr>
              <w:jc w:val="center"/>
            </w:pPr>
            <w:r w:rsidRPr="00CF431F">
              <w:t>Use Case Diagrams</w:t>
            </w:r>
          </w:p>
        </w:tc>
        <w:tc>
          <w:tcPr>
            <w:tcW w:w="2591" w:type="dxa"/>
            <w:vAlign w:val="center"/>
          </w:tcPr>
          <w:p w:rsidR="001569B4" w:rsidRDefault="001569B4" w:rsidP="00042980">
            <w:pPr>
              <w:tabs>
                <w:tab w:val="left" w:pos="5400"/>
              </w:tabs>
              <w:jc w:val="center"/>
            </w:pPr>
            <w:r>
              <w:t>200</w:t>
            </w:r>
          </w:p>
        </w:tc>
      </w:tr>
      <w:tr w:rsidR="001569B4" w:rsidTr="001569B4">
        <w:trPr>
          <w:trHeight w:val="720"/>
        </w:trPr>
        <w:tc>
          <w:tcPr>
            <w:tcW w:w="2073" w:type="dxa"/>
            <w:vAlign w:val="center"/>
          </w:tcPr>
          <w:p w:rsidR="001569B4" w:rsidRDefault="001569B4" w:rsidP="00042980">
            <w:pPr>
              <w:tabs>
                <w:tab w:val="left" w:pos="5400"/>
              </w:tabs>
              <w:jc w:val="center"/>
            </w:pPr>
            <w:r>
              <w:t>05</w:t>
            </w:r>
          </w:p>
        </w:tc>
        <w:tc>
          <w:tcPr>
            <w:tcW w:w="6334" w:type="dxa"/>
            <w:vAlign w:val="center"/>
          </w:tcPr>
          <w:p w:rsidR="001569B4" w:rsidRDefault="001569B4" w:rsidP="00042980">
            <w:pPr>
              <w:jc w:val="center"/>
            </w:pPr>
            <w:r w:rsidRPr="00CF431F">
              <w:t>Use Case Description</w:t>
            </w:r>
          </w:p>
        </w:tc>
        <w:tc>
          <w:tcPr>
            <w:tcW w:w="2591" w:type="dxa"/>
            <w:vAlign w:val="center"/>
          </w:tcPr>
          <w:p w:rsidR="001569B4" w:rsidRDefault="001569B4" w:rsidP="00042980">
            <w:pPr>
              <w:tabs>
                <w:tab w:val="left" w:pos="5400"/>
              </w:tabs>
              <w:jc w:val="center"/>
            </w:pPr>
            <w:r>
              <w:t>200</w:t>
            </w:r>
          </w:p>
        </w:tc>
      </w:tr>
      <w:tr w:rsidR="001569B4" w:rsidTr="001569B4">
        <w:trPr>
          <w:trHeight w:val="720"/>
        </w:trPr>
        <w:tc>
          <w:tcPr>
            <w:tcW w:w="2073" w:type="dxa"/>
            <w:vAlign w:val="center"/>
          </w:tcPr>
          <w:p w:rsidR="001569B4" w:rsidRDefault="001569B4" w:rsidP="00042980">
            <w:pPr>
              <w:tabs>
                <w:tab w:val="left" w:pos="5400"/>
              </w:tabs>
              <w:jc w:val="center"/>
            </w:pPr>
            <w:r>
              <w:t>06</w:t>
            </w:r>
          </w:p>
        </w:tc>
        <w:tc>
          <w:tcPr>
            <w:tcW w:w="6334" w:type="dxa"/>
            <w:vAlign w:val="center"/>
          </w:tcPr>
          <w:p w:rsidR="001569B4" w:rsidRDefault="001569B4" w:rsidP="00042980">
            <w:pPr>
              <w:jc w:val="center"/>
            </w:pPr>
            <w:r w:rsidRPr="00CF431F">
              <w:t>Post Mortem</w:t>
            </w:r>
          </w:p>
        </w:tc>
        <w:tc>
          <w:tcPr>
            <w:tcW w:w="2591" w:type="dxa"/>
            <w:vAlign w:val="center"/>
          </w:tcPr>
          <w:p w:rsidR="001569B4" w:rsidRDefault="001569B4" w:rsidP="00042980">
            <w:pPr>
              <w:tabs>
                <w:tab w:val="left" w:pos="5400"/>
              </w:tabs>
              <w:jc w:val="center"/>
            </w:pPr>
            <w:r>
              <w:t>30</w:t>
            </w:r>
          </w:p>
        </w:tc>
      </w:tr>
      <w:tr w:rsidR="001569B4" w:rsidTr="001569B4">
        <w:trPr>
          <w:trHeight w:val="720"/>
        </w:trPr>
        <w:tc>
          <w:tcPr>
            <w:tcW w:w="2073" w:type="dxa"/>
            <w:vAlign w:val="center"/>
          </w:tcPr>
          <w:p w:rsidR="001569B4" w:rsidRDefault="001569B4" w:rsidP="00042980">
            <w:pPr>
              <w:tabs>
                <w:tab w:val="left" w:pos="5400"/>
              </w:tabs>
              <w:jc w:val="center"/>
            </w:pPr>
            <w:r>
              <w:t>07</w:t>
            </w:r>
          </w:p>
        </w:tc>
        <w:tc>
          <w:tcPr>
            <w:tcW w:w="6334" w:type="dxa"/>
            <w:vAlign w:val="center"/>
          </w:tcPr>
          <w:p w:rsidR="001569B4" w:rsidRDefault="001569B4" w:rsidP="00042980">
            <w:pPr>
              <w:jc w:val="center"/>
            </w:pPr>
            <w:r w:rsidRPr="00CF431F">
              <w:t>Troubleshooting</w:t>
            </w:r>
          </w:p>
        </w:tc>
        <w:tc>
          <w:tcPr>
            <w:tcW w:w="2591" w:type="dxa"/>
            <w:vAlign w:val="center"/>
          </w:tcPr>
          <w:p w:rsidR="001569B4" w:rsidRDefault="001569B4" w:rsidP="00042980">
            <w:pPr>
              <w:tabs>
                <w:tab w:val="left" w:pos="5400"/>
              </w:tabs>
              <w:jc w:val="center"/>
            </w:pPr>
            <w:r>
              <w:t>0</w:t>
            </w:r>
          </w:p>
        </w:tc>
      </w:tr>
    </w:tbl>
    <w:p w:rsidR="001569B4" w:rsidRDefault="001569B4" w:rsidP="00DC6771">
      <w:pPr>
        <w:jc w:val="both"/>
        <w:rPr>
          <w:rFonts w:ascii="Times New Roman" w:hAnsi="Times New Roman" w:cs="Times New Roman"/>
        </w:rPr>
      </w:pPr>
    </w:p>
    <w:p w:rsidR="001569B4" w:rsidRPr="000B2DC3" w:rsidRDefault="001569B4" w:rsidP="00DC6771">
      <w:pPr>
        <w:jc w:val="both"/>
        <w:rPr>
          <w:rFonts w:ascii="Times New Roman" w:hAnsi="Times New Roman" w:cs="Times New Roman"/>
        </w:rPr>
      </w:pPr>
    </w:p>
    <w:sectPr w:rsidR="001569B4" w:rsidRPr="000B2DC3" w:rsidSect="00AB7F97">
      <w:headerReference w:type="even"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C54" w:rsidRDefault="00770C54" w:rsidP="00AB7F97">
      <w:r>
        <w:separator/>
      </w:r>
    </w:p>
  </w:endnote>
  <w:endnote w:type="continuationSeparator" w:id="0">
    <w:p w:rsidR="00770C54" w:rsidRDefault="00770C54" w:rsidP="00AB7F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C54" w:rsidRDefault="00770C54" w:rsidP="00AB7F97">
      <w:r>
        <w:separator/>
      </w:r>
    </w:p>
  </w:footnote>
  <w:footnote w:type="continuationSeparator" w:id="0">
    <w:p w:rsidR="00770C54" w:rsidRDefault="00770C54" w:rsidP="00AB7F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704"/>
    </w:tblGrid>
    <w:tr w:rsidR="004A59BE" w:rsidRPr="0088634D" w:rsidTr="00DC6771">
      <w:tc>
        <w:tcPr>
          <w:tcW w:w="1152" w:type="dxa"/>
        </w:tcPr>
        <w:p w:rsidR="004A59BE" w:rsidRPr="0088634D" w:rsidRDefault="009221E1" w:rsidP="00DC6771">
          <w:pPr>
            <w:pStyle w:val="Header"/>
            <w:jc w:val="right"/>
            <w:rPr>
              <w:rFonts w:ascii="Cambria" w:hAnsi="Cambria"/>
              <w:b/>
            </w:rPr>
          </w:pPr>
          <w:r w:rsidRPr="0088634D">
            <w:rPr>
              <w:rFonts w:ascii="Cambria" w:hAnsi="Cambria"/>
            </w:rPr>
            <w:fldChar w:fldCharType="begin"/>
          </w:r>
          <w:r w:rsidR="004A59BE" w:rsidRPr="0088634D">
            <w:rPr>
              <w:rFonts w:ascii="Cambria" w:hAnsi="Cambria"/>
            </w:rPr>
            <w:instrText xml:space="preserve"> PAGE   \* MERGEFORMAT </w:instrText>
          </w:r>
          <w:r w:rsidRPr="0088634D">
            <w:rPr>
              <w:rFonts w:ascii="Cambria" w:hAnsi="Cambria"/>
            </w:rPr>
            <w:fldChar w:fldCharType="separate"/>
          </w:r>
          <w:r w:rsidR="001569B4">
            <w:rPr>
              <w:rFonts w:ascii="Cambria" w:hAnsi="Cambria"/>
              <w:noProof/>
            </w:rPr>
            <w:t>2</w:t>
          </w:r>
          <w:r w:rsidRPr="0088634D">
            <w:rPr>
              <w:rFonts w:ascii="Cambria" w:hAnsi="Cambria"/>
            </w:rPr>
            <w:fldChar w:fldCharType="end"/>
          </w:r>
        </w:p>
      </w:tc>
      <w:tc>
        <w:tcPr>
          <w:tcW w:w="0" w:type="auto"/>
          <w:noWrap/>
        </w:tcPr>
        <w:p w:rsidR="004A59BE" w:rsidRPr="0088634D" w:rsidRDefault="004A59BE" w:rsidP="00DC6771">
          <w:pPr>
            <w:pStyle w:val="Header"/>
            <w:rPr>
              <w:rFonts w:ascii="Cambria" w:hAnsi="Cambria"/>
            </w:rPr>
          </w:pPr>
        </w:p>
      </w:tc>
    </w:tr>
  </w:tbl>
  <w:p w:rsidR="004A59BE" w:rsidRDefault="004A59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96305"/>
    <w:multiLevelType w:val="hybridMultilevel"/>
    <w:tmpl w:val="F22A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E25B63"/>
    <w:multiLevelType w:val="hybridMultilevel"/>
    <w:tmpl w:val="A3F47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D4902"/>
    <w:multiLevelType w:val="hybridMultilevel"/>
    <w:tmpl w:val="2F949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footnotePr>
    <w:footnote w:id="-1"/>
    <w:footnote w:id="0"/>
  </w:footnotePr>
  <w:endnotePr>
    <w:endnote w:id="-1"/>
    <w:endnote w:id="0"/>
  </w:endnotePr>
  <w:compat>
    <w:useFELayout/>
  </w:compat>
  <w:rsids>
    <w:rsidRoot w:val="00974193"/>
    <w:rsid w:val="00017243"/>
    <w:rsid w:val="000A16B3"/>
    <w:rsid w:val="000B2DC3"/>
    <w:rsid w:val="00124B72"/>
    <w:rsid w:val="001569B4"/>
    <w:rsid w:val="00276C35"/>
    <w:rsid w:val="002C5E3F"/>
    <w:rsid w:val="003221C8"/>
    <w:rsid w:val="003B003F"/>
    <w:rsid w:val="00423DB0"/>
    <w:rsid w:val="004A030F"/>
    <w:rsid w:val="004A59BE"/>
    <w:rsid w:val="005B1948"/>
    <w:rsid w:val="00717FC2"/>
    <w:rsid w:val="007213F8"/>
    <w:rsid w:val="00770C54"/>
    <w:rsid w:val="007C362E"/>
    <w:rsid w:val="0081521B"/>
    <w:rsid w:val="009221E1"/>
    <w:rsid w:val="00933D27"/>
    <w:rsid w:val="00974193"/>
    <w:rsid w:val="009A04C0"/>
    <w:rsid w:val="009B42F1"/>
    <w:rsid w:val="009D09FB"/>
    <w:rsid w:val="00A17C12"/>
    <w:rsid w:val="00A32B2D"/>
    <w:rsid w:val="00AB7F97"/>
    <w:rsid w:val="00B64BF8"/>
    <w:rsid w:val="00DC6771"/>
    <w:rsid w:val="00E15990"/>
    <w:rsid w:val="00E226B9"/>
    <w:rsid w:val="00E33A74"/>
    <w:rsid w:val="00E90471"/>
    <w:rsid w:val="00EE302E"/>
    <w:rsid w:val="00F96A7A"/>
    <w:rsid w:val="00F979A7"/>
    <w:rsid w:val="00FE1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4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F97"/>
    <w:pPr>
      <w:tabs>
        <w:tab w:val="center" w:pos="4320"/>
        <w:tab w:val="right" w:pos="8640"/>
      </w:tabs>
    </w:pPr>
  </w:style>
  <w:style w:type="character" w:customStyle="1" w:styleId="HeaderChar">
    <w:name w:val="Header Char"/>
    <w:basedOn w:val="DefaultParagraphFont"/>
    <w:link w:val="Header"/>
    <w:uiPriority w:val="99"/>
    <w:rsid w:val="00AB7F97"/>
  </w:style>
  <w:style w:type="paragraph" w:styleId="Footer">
    <w:name w:val="footer"/>
    <w:basedOn w:val="Normal"/>
    <w:link w:val="FooterChar"/>
    <w:uiPriority w:val="99"/>
    <w:unhideWhenUsed/>
    <w:rsid w:val="00AB7F97"/>
    <w:pPr>
      <w:tabs>
        <w:tab w:val="center" w:pos="4320"/>
        <w:tab w:val="right" w:pos="8640"/>
      </w:tabs>
    </w:pPr>
  </w:style>
  <w:style w:type="character" w:customStyle="1" w:styleId="FooterChar">
    <w:name w:val="Footer Char"/>
    <w:basedOn w:val="DefaultParagraphFont"/>
    <w:link w:val="Footer"/>
    <w:uiPriority w:val="99"/>
    <w:rsid w:val="00AB7F97"/>
  </w:style>
  <w:style w:type="paragraph" w:styleId="NoSpacing">
    <w:name w:val="No Spacing"/>
    <w:link w:val="NoSpacingChar"/>
    <w:qFormat/>
    <w:rsid w:val="00AB7F97"/>
    <w:rPr>
      <w:rFonts w:ascii="PMingLiU" w:hAnsi="PMingLiU"/>
      <w:sz w:val="22"/>
      <w:szCs w:val="22"/>
    </w:rPr>
  </w:style>
  <w:style w:type="character" w:customStyle="1" w:styleId="NoSpacingChar">
    <w:name w:val="No Spacing Char"/>
    <w:basedOn w:val="DefaultParagraphFont"/>
    <w:link w:val="NoSpacing"/>
    <w:rsid w:val="00AB7F97"/>
    <w:rPr>
      <w:rFonts w:ascii="PMingLiU" w:hAnsi="PMingLiU"/>
      <w:sz w:val="22"/>
      <w:szCs w:val="22"/>
    </w:rPr>
  </w:style>
  <w:style w:type="paragraph" w:styleId="ListParagraph">
    <w:name w:val="List Paragraph"/>
    <w:basedOn w:val="Normal"/>
    <w:uiPriority w:val="34"/>
    <w:qFormat/>
    <w:rsid w:val="00A17C12"/>
    <w:pPr>
      <w:ind w:left="720"/>
      <w:contextualSpacing/>
    </w:pPr>
  </w:style>
  <w:style w:type="table" w:styleId="LightShading-Accent1">
    <w:name w:val="Light Shading Accent 1"/>
    <w:basedOn w:val="TableNormal"/>
    <w:uiPriority w:val="60"/>
    <w:rsid w:val="00276C3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1569B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F97"/>
    <w:pPr>
      <w:tabs>
        <w:tab w:val="center" w:pos="4320"/>
        <w:tab w:val="right" w:pos="8640"/>
      </w:tabs>
    </w:pPr>
  </w:style>
  <w:style w:type="character" w:customStyle="1" w:styleId="HeaderChar">
    <w:name w:val="Header Char"/>
    <w:basedOn w:val="DefaultParagraphFont"/>
    <w:link w:val="Header"/>
    <w:uiPriority w:val="99"/>
    <w:rsid w:val="00AB7F97"/>
  </w:style>
  <w:style w:type="paragraph" w:styleId="Footer">
    <w:name w:val="footer"/>
    <w:basedOn w:val="Normal"/>
    <w:link w:val="FooterChar"/>
    <w:uiPriority w:val="99"/>
    <w:unhideWhenUsed/>
    <w:rsid w:val="00AB7F97"/>
    <w:pPr>
      <w:tabs>
        <w:tab w:val="center" w:pos="4320"/>
        <w:tab w:val="right" w:pos="8640"/>
      </w:tabs>
    </w:pPr>
  </w:style>
  <w:style w:type="character" w:customStyle="1" w:styleId="FooterChar">
    <w:name w:val="Footer Char"/>
    <w:basedOn w:val="DefaultParagraphFont"/>
    <w:link w:val="Footer"/>
    <w:uiPriority w:val="99"/>
    <w:rsid w:val="00AB7F97"/>
  </w:style>
  <w:style w:type="paragraph" w:styleId="NoSpacing">
    <w:name w:val="No Spacing"/>
    <w:link w:val="NoSpacingChar"/>
    <w:qFormat/>
    <w:rsid w:val="00AB7F97"/>
    <w:rPr>
      <w:rFonts w:ascii="PMingLiU" w:hAnsi="PMingLiU"/>
      <w:sz w:val="22"/>
      <w:szCs w:val="22"/>
    </w:rPr>
  </w:style>
  <w:style w:type="character" w:customStyle="1" w:styleId="NoSpacingChar">
    <w:name w:val="No Spacing Char"/>
    <w:basedOn w:val="DefaultParagraphFont"/>
    <w:link w:val="NoSpacing"/>
    <w:rsid w:val="00AB7F97"/>
    <w:rPr>
      <w:rFonts w:ascii="PMingLiU" w:hAnsi="PMingLiU"/>
      <w:sz w:val="22"/>
      <w:szCs w:val="22"/>
    </w:rPr>
  </w:style>
  <w:style w:type="paragraph" w:styleId="ListParagraph">
    <w:name w:val="List Paragraph"/>
    <w:basedOn w:val="Normal"/>
    <w:uiPriority w:val="34"/>
    <w:qFormat/>
    <w:rsid w:val="00A17C12"/>
    <w:pPr>
      <w:ind w:left="720"/>
      <w:contextualSpacing/>
    </w:pPr>
  </w:style>
  <w:style w:type="table" w:styleId="LightShading-Accent1">
    <w:name w:val="Light Shading Accent 1"/>
    <w:basedOn w:val="TableNormal"/>
    <w:uiPriority w:val="60"/>
    <w:rsid w:val="00276C3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F3AC9-3ACD-4E8B-8AEA-3B1727FE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649</Words>
  <Characters>3703</Characters>
  <Application>Microsoft Office Word</Application>
  <DocSecurity>0</DocSecurity>
  <Lines>30</Lines>
  <Paragraphs>8</Paragraphs>
  <ScaleCrop>false</ScaleCrop>
  <Company>Hewlett-Packard</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Shelton</dc:creator>
  <cp:lastModifiedBy>Brian</cp:lastModifiedBy>
  <cp:revision>4</cp:revision>
  <dcterms:created xsi:type="dcterms:W3CDTF">2012-10-11T14:10:00Z</dcterms:created>
  <dcterms:modified xsi:type="dcterms:W3CDTF">2012-10-11T15:58:00Z</dcterms:modified>
</cp:coreProperties>
</file>