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color w:val="auto"/>
          <w:spacing w:val="0"/>
          <w:kern w:val="0"/>
          <w:sz w:val="24"/>
          <w:szCs w:val="24"/>
        </w:rPr>
        <w:id w:val="-1155833866"/>
        <w:docPartObj>
          <w:docPartGallery w:val="Cover Pages"/>
          <w:docPartUnique/>
        </w:docPartObj>
      </w:sdtPr>
      <w:sdtEndPr>
        <w:rPr>
          <w:highlight w:val="yellow"/>
        </w:rPr>
      </w:sdtEndPr>
      <w:sdtContent>
        <w:p w14:paraId="36E338C6" w14:textId="77777777" w:rsidR="00FD0D4D" w:rsidRDefault="00FD0D4D" w:rsidP="00FD0D4D">
          <w:pPr>
            <w:pStyle w:val="Title"/>
          </w:pPr>
          <w:r>
            <w:rPr>
              <w:noProof/>
            </w:rPr>
            <mc:AlternateContent>
              <mc:Choice Requires="wps">
                <w:drawing>
                  <wp:anchor distT="0" distB="0" distL="114300" distR="114300" simplePos="0" relativeHeight="251662336" behindDoc="0" locked="0" layoutInCell="1" allowOverlap="1" wp14:anchorId="5259921B" wp14:editId="5146F976">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64384" behindDoc="0" locked="0" layoutInCell="1" allowOverlap="1" wp14:anchorId="2ADD1409" wp14:editId="7E5673E2">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07DD27" w14:textId="77777777" w:rsidR="004A4650" w:rsidRDefault="004A4650">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DCDEB" w14:textId="77777777" w:rsidR="004A4650" w:rsidRDefault="004A4650">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3E07DD27" w14:textId="77777777" w:rsidR="004A4650" w:rsidRDefault="004A4650">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1C8DCDEB" w14:textId="77777777" w:rsidR="004A4650" w:rsidRDefault="004A4650">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r>
            <w:t>GP03 – Design Benefit Paper</w:t>
          </w:r>
        </w:p>
        <w:p w14:paraId="6A44BE4C" w14:textId="698762C8" w:rsidR="00FD0D4D" w:rsidRPr="0070287C" w:rsidRDefault="0070287C" w:rsidP="0070287C">
          <w:pPr>
            <w:pStyle w:val="Heading1"/>
            <w:rPr>
              <w:b w:val="0"/>
              <w:u w:val="single"/>
            </w:rPr>
          </w:pPr>
          <w:r w:rsidRPr="0070287C">
            <w:rPr>
              <w:b w:val="0"/>
              <w:u w:val="single"/>
            </w:rPr>
            <w:t>Preface</w:t>
          </w:r>
        </w:p>
        <w:p w14:paraId="7C7AD7E1" w14:textId="77777777" w:rsidR="0070287C" w:rsidRDefault="0070287C"/>
        <w:p w14:paraId="6A4551E8" w14:textId="2E2A729C" w:rsidR="00FD0D4D" w:rsidRDefault="00FD0D4D" w:rsidP="00FD0D4D">
          <w:pPr>
            <w:jc w:val="both"/>
          </w:pPr>
          <w:r>
            <w:t xml:space="preserve">From the start of this project, Team Echo has taken upon itself to set our customer’s needs as the priority of our program design. </w:t>
          </w:r>
          <w:r w:rsidR="00BF3FD2">
            <w:t xml:space="preserve"> </w:t>
          </w:r>
          <w:r w:rsidR="009B5A43">
            <w:t>M</w:t>
          </w:r>
          <w:r w:rsidR="00690A86">
            <w:t>s. Hill came to our development team in order to have a software product that will make gathering travel data easier for her agents and clients. She want’s something that is user friendly, and will l</w:t>
          </w:r>
          <w:r w:rsidR="00F93645">
            <w:t xml:space="preserve">ast her company from some time. </w:t>
          </w:r>
        </w:p>
        <w:p w14:paraId="7C166727" w14:textId="77777777" w:rsidR="003815F5" w:rsidRDefault="003815F5" w:rsidP="00FD0D4D">
          <w:pPr>
            <w:jc w:val="both"/>
          </w:pPr>
        </w:p>
        <w:p w14:paraId="1C526840" w14:textId="3BCC1A13" w:rsidR="003815F5" w:rsidRDefault="00D43931" w:rsidP="00FD0D4D">
          <w:pPr>
            <w:jc w:val="both"/>
          </w:pPr>
          <w:r>
            <w:t>Keeping in mind that Ms</w:t>
          </w:r>
          <w:r w:rsidR="003E363F">
            <w:t xml:space="preserve">. Hill plans on </w:t>
          </w:r>
          <w:r w:rsidR="006E54CC">
            <w:t>having her agency, Cougar Path Travel, use the</w:t>
          </w:r>
          <w:r w:rsidR="003E363F">
            <w:t xml:space="preserve"> Express Flight</w:t>
          </w:r>
          <w:r w:rsidR="006E54CC">
            <w:t xml:space="preserve">s </w:t>
          </w:r>
          <w:r w:rsidR="00CB1B30">
            <w:t xml:space="preserve">Locator </w:t>
          </w:r>
          <w:r w:rsidR="006E54CC">
            <w:t xml:space="preserve">Travel Software for some time, the software must be able to last for a period of time. Because of this, we wanted our software to be easy to maintain. </w:t>
          </w:r>
          <w:r w:rsidR="00231CFD">
            <w:t>Team Echo has implemented maintainability</w:t>
          </w:r>
          <w:r w:rsidR="00F076C5">
            <w:t xml:space="preserve"> through our de</w:t>
          </w:r>
          <w:r w:rsidR="00E71F75">
            <w:t xml:space="preserve">sign by making our code modular, reusable, and readable. </w:t>
          </w:r>
        </w:p>
        <w:p w14:paraId="6141F1DA" w14:textId="77777777" w:rsidR="00AD4DC9" w:rsidRDefault="00AD4DC9" w:rsidP="00FD0D4D">
          <w:pPr>
            <w:jc w:val="both"/>
          </w:pPr>
        </w:p>
        <w:p w14:paraId="1977A0A5" w14:textId="4F13C169" w:rsidR="00AD4DC9" w:rsidRDefault="00AD4DC9" w:rsidP="00FD0D4D">
          <w:pPr>
            <w:jc w:val="both"/>
          </w:pPr>
          <w:r>
            <w:t xml:space="preserve">Our team has implemented the agile software life-cycle model to our developmental process. Because this program is still on the smaller side and our code is modular, our Express Flights Travel system is also extensible. </w:t>
          </w:r>
          <w:r w:rsidR="00F438FF">
            <w:t>If the Cougar Path Travel desires to have more functionality added to the current system design, there is still room for such additions. Our code ethic is to have lo</w:t>
          </w:r>
          <w:r w:rsidR="0070287C">
            <w:t>ose coupling and high cohesion and having our software be robust.</w:t>
          </w:r>
        </w:p>
        <w:p w14:paraId="3F6E3295" w14:textId="77777777" w:rsidR="00FD0D4D" w:rsidRDefault="00FD0D4D" w:rsidP="00FD0D4D">
          <w:pPr>
            <w:jc w:val="both"/>
          </w:pPr>
        </w:p>
        <w:p w14:paraId="239C4256" w14:textId="07223B0B" w:rsidR="00641119" w:rsidRDefault="00FD0D4D" w:rsidP="00810635">
          <w:pPr>
            <w:jc w:val="both"/>
          </w:pPr>
          <w:r>
            <w:t>Since our client desires to use our travel software on a regular basis, we want our software to reusable and function for our customer’s daily needs. Examples of this implementa</w:t>
          </w:r>
          <w:r w:rsidR="000D5BA0">
            <w:t xml:space="preserve">tion include: printing a daily report for agents, </w:t>
          </w:r>
          <w:r w:rsidR="0070287C">
            <w:t>manager modifying the prices, updatin</w:t>
          </w:r>
          <w:r w:rsidR="007A099C">
            <w:t>g customer profile information, modifying flight data, etc.</w:t>
          </w:r>
        </w:p>
        <w:p w14:paraId="3CA99789" w14:textId="220A4147" w:rsidR="00641119" w:rsidRPr="0070287C" w:rsidRDefault="0070287C" w:rsidP="0070287C">
          <w:pPr>
            <w:pStyle w:val="Heading1"/>
            <w:rPr>
              <w:b w:val="0"/>
              <w:u w:val="single"/>
            </w:rPr>
          </w:pPr>
          <w:r w:rsidRPr="0070287C">
            <w:rPr>
              <w:b w:val="0"/>
              <w:u w:val="single"/>
            </w:rPr>
            <w:t>Cohesion &amp; Coupling</w:t>
          </w:r>
        </w:p>
        <w:p w14:paraId="51DF4024" w14:textId="77777777" w:rsidR="00641119" w:rsidRDefault="002374F8" w:rsidP="00810635">
          <w:pPr>
            <w:jc w:val="both"/>
            <w:rPr>
              <w:highlight w:val="yellow"/>
            </w:rPr>
          </w:pPr>
        </w:p>
      </w:sdtContent>
    </w:sdt>
    <w:p w14:paraId="0D4392E7" w14:textId="3AFB32F9" w:rsidR="00AF1847" w:rsidRDefault="0026089E" w:rsidP="00810635">
      <w:pPr>
        <w:jc w:val="both"/>
      </w:pPr>
      <w:r>
        <w:t xml:space="preserve">Between the </w:t>
      </w:r>
      <w:r w:rsidR="00AF1847">
        <w:t>Agent Entity</w:t>
      </w:r>
      <w:r>
        <w:t>, Customer Entity, and Person Entity we exercise functional cohesion as these all relate to the providing of the entity class for the users of the system.</w:t>
      </w:r>
    </w:p>
    <w:p w14:paraId="505C6B57" w14:textId="77777777" w:rsidR="0026089E" w:rsidRDefault="0026089E" w:rsidP="00810635">
      <w:pPr>
        <w:jc w:val="both"/>
      </w:pPr>
    </w:p>
    <w:p w14:paraId="7510F236" w14:textId="05B2E4BF" w:rsidR="0026089E" w:rsidRDefault="0026089E" w:rsidP="0026089E">
      <w:pPr>
        <w:jc w:val="both"/>
      </w:pPr>
      <w:r>
        <w:t>Between the Airport Entity and Flight Entity are used by the EFL Database to provide sequential cohesion of management of airports and flights. We exercise functional cohesion as these all relate to the providing of the entity class for the users of the system.</w:t>
      </w:r>
    </w:p>
    <w:p w14:paraId="7467674E" w14:textId="77777777" w:rsidR="00AF1847" w:rsidRDefault="00AF1847" w:rsidP="00810635">
      <w:pPr>
        <w:jc w:val="both"/>
      </w:pPr>
    </w:p>
    <w:p w14:paraId="137B7294" w14:textId="22B1B895" w:rsidR="0026089E" w:rsidRDefault="0026089E" w:rsidP="00810635">
      <w:pPr>
        <w:jc w:val="both"/>
      </w:pPr>
      <w:r>
        <w:t xml:space="preserve">Between Agent Border and Manager Border we take a hit on there being some coupling. Because of this, we get a higher cohesion. These border classes will provide the interface to communicate </w:t>
      </w:r>
      <w:bookmarkStart w:id="0" w:name="_GoBack"/>
      <w:r>
        <w:t xml:space="preserve">with </w:t>
      </w:r>
      <w:bookmarkEnd w:id="0"/>
      <w:r>
        <w:t>the respective control classes.</w:t>
      </w:r>
    </w:p>
    <w:p w14:paraId="36C9955F" w14:textId="77777777" w:rsidR="00641119" w:rsidRDefault="00641119" w:rsidP="00810635">
      <w:pPr>
        <w:jc w:val="both"/>
      </w:pPr>
    </w:p>
    <w:p w14:paraId="75C449D5" w14:textId="2DAB985D" w:rsidR="006F0BE0" w:rsidRDefault="00641119" w:rsidP="00810635">
      <w:pPr>
        <w:jc w:val="both"/>
      </w:pPr>
      <w:r>
        <w:t xml:space="preserve">Between Agent Control and Manager Control </w:t>
      </w:r>
      <w:r w:rsidR="006F0BE0">
        <w:t xml:space="preserve">there will also be some coupling between the controls. Because of this, we get a higher cohesion. </w:t>
      </w:r>
    </w:p>
    <w:p w14:paraId="7D630CF2" w14:textId="77777777" w:rsidR="0026089E" w:rsidRDefault="0026089E" w:rsidP="00810635">
      <w:pPr>
        <w:jc w:val="both"/>
      </w:pPr>
    </w:p>
    <w:p w14:paraId="2C8C87DF" w14:textId="07D04674" w:rsidR="006B1DD5" w:rsidRDefault="0070287C" w:rsidP="00AF1847">
      <w:pPr>
        <w:jc w:val="both"/>
      </w:pPr>
      <w:r>
        <w:t xml:space="preserve">The Customer Entity and the Itinerary Entity  classes function as a unit, as they </w:t>
      </w:r>
      <w:r w:rsidR="006B1DD5">
        <w:t xml:space="preserve">practice communicational </w:t>
      </w:r>
      <w:r w:rsidR="004A4650">
        <w:t>cohesiveness.</w:t>
      </w:r>
      <w:r w:rsidR="006B1DD5">
        <w:t xml:space="preserve"> </w:t>
      </w:r>
      <w:r w:rsidR="006B1DD5">
        <w:t xml:space="preserve">The Credit Card Entity class </w:t>
      </w:r>
      <w:r w:rsidR="006B1DD5">
        <w:t xml:space="preserve">also </w:t>
      </w:r>
      <w:r w:rsidR="006B1DD5">
        <w:t>practices  communic</w:t>
      </w:r>
      <w:r w:rsidR="006B1DD5">
        <w:t>ational</w:t>
      </w:r>
      <w:r w:rsidR="004A4650">
        <w:t xml:space="preserve"> </w:t>
      </w:r>
      <w:r w:rsidR="006B1DD5">
        <w:t>cohesion as it only interacts with Customer Entity and Itinerary Entity.</w:t>
      </w:r>
    </w:p>
    <w:p w14:paraId="48B12DED" w14:textId="77777777" w:rsidR="006B1DD5" w:rsidRDefault="006B1DD5" w:rsidP="00AF1847">
      <w:pPr>
        <w:jc w:val="both"/>
      </w:pPr>
    </w:p>
    <w:p w14:paraId="223798FB" w14:textId="0DE2822B" w:rsidR="00E6350E" w:rsidRDefault="006B1DD5" w:rsidP="00AF1847">
      <w:pPr>
        <w:jc w:val="both"/>
      </w:pPr>
      <w:r>
        <w:t xml:space="preserve">The </w:t>
      </w:r>
      <w:r w:rsidR="004A4650">
        <w:t xml:space="preserve">Price Watch Entity </w:t>
      </w:r>
      <w:r>
        <w:t>practices functional cohesion as it also only has one goal and only communicates with The Itinerary Entity.</w:t>
      </w:r>
    </w:p>
    <w:sectPr w:rsidR="00E6350E" w:rsidSect="001346DE">
      <w:headerReference w:type="default" r:id="rId9"/>
      <w:footerReference w:type="even" r:id="rId10"/>
      <w:footerReference w:type="default" r:id="rId11"/>
      <w:footerReference w:type="first" r:id="rId12"/>
      <w:pgSz w:w="12240" w:h="15840"/>
      <w:pgMar w:top="1440" w:right="1800" w:bottom="1440" w:left="1800" w:header="1080" w:footer="108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D366A5" w14:textId="77777777" w:rsidR="001346DE" w:rsidRDefault="001346DE" w:rsidP="001346DE">
      <w:r>
        <w:separator/>
      </w:r>
    </w:p>
  </w:endnote>
  <w:endnote w:type="continuationSeparator" w:id="0">
    <w:p w14:paraId="3C8092A0" w14:textId="77777777" w:rsidR="001346DE" w:rsidRDefault="001346DE" w:rsidP="00134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1DDEC0" w14:textId="154585CF" w:rsidR="001346DE" w:rsidRDefault="001346DE">
    <w:pPr>
      <w:pStyle w:val="Footer"/>
    </w:pPr>
    <w:sdt>
      <w:sdtPr>
        <w:id w:val="969400743"/>
        <w:placeholder>
          <w:docPart w:val="7331618C61E7A349888ABABE8C088ECE"/>
        </w:placeholder>
        <w:temporary/>
        <w:showingPlcHdr/>
      </w:sdtPr>
      <w:sdtContent>
        <w:r>
          <w:t>[Type text]</w:t>
        </w:r>
      </w:sdtContent>
    </w:sdt>
    <w:r>
      <w:ptab w:relativeTo="margin" w:alignment="center" w:leader="none"/>
    </w:r>
    <w:sdt>
      <w:sdtPr>
        <w:id w:val="969400748"/>
        <w:placeholder>
          <w:docPart w:val="09CD7ADC088AD4438A10D42D94B819CB"/>
        </w:placeholder>
        <w:temporary/>
        <w:showingPlcHdr/>
      </w:sdtPr>
      <w:sdtContent>
        <w:r>
          <w:t>[Type text]</w:t>
        </w:r>
      </w:sdtContent>
    </w:sdt>
    <w:r>
      <w:ptab w:relativeTo="margin" w:alignment="right" w:leader="none"/>
    </w:r>
    <w:sdt>
      <w:sdtPr>
        <w:id w:val="969400753"/>
        <w:placeholder>
          <w:docPart w:val="8BEA4B1659CE354DB121A1B1A05E5E89"/>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D9DEAF" w14:textId="70393880" w:rsidR="001346DE" w:rsidRDefault="001346DE">
    <w:pPr>
      <w:pStyle w:val="Footer"/>
    </w:pPr>
    <w:r>
      <w:t>Team Echo</w:t>
    </w:r>
    <w:r>
      <w:ptab w:relativeTo="margin" w:alignment="center" w:leader="none"/>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ptab w:relativeTo="margin" w:alignment="right" w:leader="none"/>
    </w:r>
    <w:r>
      <w:t>11/08/12</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67CD55" w14:textId="404F06FA" w:rsidR="001346DE" w:rsidRDefault="001346DE">
    <w:pPr>
      <w:pStyle w:val="Footer"/>
    </w:pPr>
    <w:r>
      <w:t>Team Echo</w:t>
    </w:r>
    <w:r>
      <w:ptab w:relativeTo="margin" w:alignment="center" w:leader="none"/>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ptab w:relativeTo="margin" w:alignment="right" w:leader="none"/>
    </w:r>
    <w:r>
      <w:t>11/08/12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F34DAA" w14:textId="77777777" w:rsidR="001346DE" w:rsidRDefault="001346DE" w:rsidP="001346DE">
      <w:r>
        <w:separator/>
      </w:r>
    </w:p>
  </w:footnote>
  <w:footnote w:type="continuationSeparator" w:id="0">
    <w:p w14:paraId="541E4225" w14:textId="77777777" w:rsidR="001346DE" w:rsidRDefault="001346DE" w:rsidP="001346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92FFBB" w14:textId="10FD0B2A" w:rsidR="001346DE" w:rsidRDefault="001346DE">
    <w:pPr>
      <w:pStyle w:val="Header"/>
    </w:pPr>
    <w:r>
      <w:t>Team Echo – Design Benefit Paper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57826"/>
    <w:multiLevelType w:val="multilevel"/>
    <w:tmpl w:val="187C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672DA"/>
    <w:multiLevelType w:val="multilevel"/>
    <w:tmpl w:val="BA72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D4D"/>
    <w:rsid w:val="000249D5"/>
    <w:rsid w:val="000D5BA0"/>
    <w:rsid w:val="001346DE"/>
    <w:rsid w:val="00141661"/>
    <w:rsid w:val="00231CFD"/>
    <w:rsid w:val="002374F8"/>
    <w:rsid w:val="0026089E"/>
    <w:rsid w:val="003815F5"/>
    <w:rsid w:val="003E363F"/>
    <w:rsid w:val="004A4650"/>
    <w:rsid w:val="00641119"/>
    <w:rsid w:val="00690A86"/>
    <w:rsid w:val="006B1DD5"/>
    <w:rsid w:val="006E54CC"/>
    <w:rsid w:val="006F0BE0"/>
    <w:rsid w:val="0070287C"/>
    <w:rsid w:val="007A099C"/>
    <w:rsid w:val="00810635"/>
    <w:rsid w:val="00847057"/>
    <w:rsid w:val="008657A8"/>
    <w:rsid w:val="00865942"/>
    <w:rsid w:val="0092221B"/>
    <w:rsid w:val="009B5A43"/>
    <w:rsid w:val="009C5C26"/>
    <w:rsid w:val="009E3B4F"/>
    <w:rsid w:val="00A21E32"/>
    <w:rsid w:val="00A25B59"/>
    <w:rsid w:val="00AD4DC9"/>
    <w:rsid w:val="00AF1847"/>
    <w:rsid w:val="00B73F1F"/>
    <w:rsid w:val="00B878E0"/>
    <w:rsid w:val="00BF3FD2"/>
    <w:rsid w:val="00CB1B30"/>
    <w:rsid w:val="00D43931"/>
    <w:rsid w:val="00E6350E"/>
    <w:rsid w:val="00E71F75"/>
    <w:rsid w:val="00F076C5"/>
    <w:rsid w:val="00F438FF"/>
    <w:rsid w:val="00F85FC7"/>
    <w:rsid w:val="00F93645"/>
    <w:rsid w:val="00F96A7A"/>
    <w:rsid w:val="00FD0D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7BC2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28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D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0D4D"/>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374F8"/>
    <w:rPr>
      <w:b/>
      <w:bCs/>
    </w:rPr>
  </w:style>
  <w:style w:type="character" w:customStyle="1" w:styleId="apple-converted-space">
    <w:name w:val="apple-converted-space"/>
    <w:basedOn w:val="DefaultParagraphFont"/>
    <w:rsid w:val="002374F8"/>
  </w:style>
  <w:style w:type="character" w:customStyle="1" w:styleId="Heading1Char">
    <w:name w:val="Heading 1 Char"/>
    <w:basedOn w:val="DefaultParagraphFont"/>
    <w:link w:val="Heading1"/>
    <w:uiPriority w:val="9"/>
    <w:rsid w:val="0070287C"/>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1346DE"/>
    <w:pPr>
      <w:tabs>
        <w:tab w:val="center" w:pos="4320"/>
        <w:tab w:val="right" w:pos="8640"/>
      </w:tabs>
    </w:pPr>
  </w:style>
  <w:style w:type="character" w:customStyle="1" w:styleId="HeaderChar">
    <w:name w:val="Header Char"/>
    <w:basedOn w:val="DefaultParagraphFont"/>
    <w:link w:val="Header"/>
    <w:uiPriority w:val="99"/>
    <w:rsid w:val="001346DE"/>
  </w:style>
  <w:style w:type="paragraph" w:styleId="Footer">
    <w:name w:val="footer"/>
    <w:basedOn w:val="Normal"/>
    <w:link w:val="FooterChar"/>
    <w:uiPriority w:val="99"/>
    <w:unhideWhenUsed/>
    <w:rsid w:val="001346DE"/>
    <w:pPr>
      <w:tabs>
        <w:tab w:val="center" w:pos="4320"/>
        <w:tab w:val="right" w:pos="8640"/>
      </w:tabs>
    </w:pPr>
  </w:style>
  <w:style w:type="character" w:customStyle="1" w:styleId="FooterChar">
    <w:name w:val="Footer Char"/>
    <w:basedOn w:val="DefaultParagraphFont"/>
    <w:link w:val="Footer"/>
    <w:uiPriority w:val="99"/>
    <w:rsid w:val="001346DE"/>
  </w:style>
  <w:style w:type="character" w:styleId="PageNumber">
    <w:name w:val="page number"/>
    <w:basedOn w:val="DefaultParagraphFont"/>
    <w:uiPriority w:val="99"/>
    <w:semiHidden/>
    <w:unhideWhenUsed/>
    <w:rsid w:val="001346D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287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0D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0D4D"/>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374F8"/>
    <w:rPr>
      <w:b/>
      <w:bCs/>
    </w:rPr>
  </w:style>
  <w:style w:type="character" w:customStyle="1" w:styleId="apple-converted-space">
    <w:name w:val="apple-converted-space"/>
    <w:basedOn w:val="DefaultParagraphFont"/>
    <w:rsid w:val="002374F8"/>
  </w:style>
  <w:style w:type="character" w:customStyle="1" w:styleId="Heading1Char">
    <w:name w:val="Heading 1 Char"/>
    <w:basedOn w:val="DefaultParagraphFont"/>
    <w:link w:val="Heading1"/>
    <w:uiPriority w:val="9"/>
    <w:rsid w:val="0070287C"/>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1346DE"/>
    <w:pPr>
      <w:tabs>
        <w:tab w:val="center" w:pos="4320"/>
        <w:tab w:val="right" w:pos="8640"/>
      </w:tabs>
    </w:pPr>
  </w:style>
  <w:style w:type="character" w:customStyle="1" w:styleId="HeaderChar">
    <w:name w:val="Header Char"/>
    <w:basedOn w:val="DefaultParagraphFont"/>
    <w:link w:val="Header"/>
    <w:uiPriority w:val="99"/>
    <w:rsid w:val="001346DE"/>
  </w:style>
  <w:style w:type="paragraph" w:styleId="Footer">
    <w:name w:val="footer"/>
    <w:basedOn w:val="Normal"/>
    <w:link w:val="FooterChar"/>
    <w:uiPriority w:val="99"/>
    <w:unhideWhenUsed/>
    <w:rsid w:val="001346DE"/>
    <w:pPr>
      <w:tabs>
        <w:tab w:val="center" w:pos="4320"/>
        <w:tab w:val="right" w:pos="8640"/>
      </w:tabs>
    </w:pPr>
  </w:style>
  <w:style w:type="character" w:customStyle="1" w:styleId="FooterChar">
    <w:name w:val="Footer Char"/>
    <w:basedOn w:val="DefaultParagraphFont"/>
    <w:link w:val="Footer"/>
    <w:uiPriority w:val="99"/>
    <w:rsid w:val="001346DE"/>
  </w:style>
  <w:style w:type="character" w:styleId="PageNumber">
    <w:name w:val="page number"/>
    <w:basedOn w:val="DefaultParagraphFont"/>
    <w:uiPriority w:val="99"/>
    <w:semiHidden/>
    <w:unhideWhenUsed/>
    <w:rsid w:val="00134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258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331618C61E7A349888ABABE8C088ECE"/>
        <w:category>
          <w:name w:val="General"/>
          <w:gallery w:val="placeholder"/>
        </w:category>
        <w:types>
          <w:type w:val="bbPlcHdr"/>
        </w:types>
        <w:behaviors>
          <w:behavior w:val="content"/>
        </w:behaviors>
        <w:guid w:val="{5C0424DE-8A8C-F445-B034-0FA3583D659E}"/>
      </w:docPartPr>
      <w:docPartBody>
        <w:p w14:paraId="79474F82" w14:textId="26AF5D46" w:rsidR="00000000" w:rsidRDefault="00364DB0" w:rsidP="00364DB0">
          <w:pPr>
            <w:pStyle w:val="7331618C61E7A349888ABABE8C088ECE"/>
          </w:pPr>
          <w:r>
            <w:t>[Type text]</w:t>
          </w:r>
        </w:p>
      </w:docPartBody>
    </w:docPart>
    <w:docPart>
      <w:docPartPr>
        <w:name w:val="09CD7ADC088AD4438A10D42D94B819CB"/>
        <w:category>
          <w:name w:val="General"/>
          <w:gallery w:val="placeholder"/>
        </w:category>
        <w:types>
          <w:type w:val="bbPlcHdr"/>
        </w:types>
        <w:behaviors>
          <w:behavior w:val="content"/>
        </w:behaviors>
        <w:guid w:val="{41BC2033-CC69-9640-9E0F-4B25F2116D60}"/>
      </w:docPartPr>
      <w:docPartBody>
        <w:p w14:paraId="3BB44BFD" w14:textId="0FD0C977" w:rsidR="00000000" w:rsidRDefault="00364DB0" w:rsidP="00364DB0">
          <w:pPr>
            <w:pStyle w:val="09CD7ADC088AD4438A10D42D94B819CB"/>
          </w:pPr>
          <w:r>
            <w:t>[Type text]</w:t>
          </w:r>
        </w:p>
      </w:docPartBody>
    </w:docPart>
    <w:docPart>
      <w:docPartPr>
        <w:name w:val="8BEA4B1659CE354DB121A1B1A05E5E89"/>
        <w:category>
          <w:name w:val="General"/>
          <w:gallery w:val="placeholder"/>
        </w:category>
        <w:types>
          <w:type w:val="bbPlcHdr"/>
        </w:types>
        <w:behaviors>
          <w:behavior w:val="content"/>
        </w:behaviors>
        <w:guid w:val="{67EC183E-9ED3-3843-9B05-8D847A5EF03C}"/>
      </w:docPartPr>
      <w:docPartBody>
        <w:p w14:paraId="489E359A" w14:textId="0EFB073A" w:rsidR="00000000" w:rsidRDefault="00364DB0" w:rsidP="00364DB0">
          <w:pPr>
            <w:pStyle w:val="8BEA4B1659CE354DB121A1B1A05E5E8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DB0"/>
    <w:rsid w:val="00364D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C792974C37B64F9B544B0B235E3A26">
    <w:name w:val="70C792974C37B64F9B544B0B235E3A26"/>
    <w:rsid w:val="00364DB0"/>
  </w:style>
  <w:style w:type="paragraph" w:customStyle="1" w:styleId="3F745F5C237AAC4BACD75A3B9C6305DD">
    <w:name w:val="3F745F5C237AAC4BACD75A3B9C6305DD"/>
    <w:rsid w:val="00364DB0"/>
  </w:style>
  <w:style w:type="paragraph" w:customStyle="1" w:styleId="1AEB67E21DA14746B93BC27905755A5F">
    <w:name w:val="1AEB67E21DA14746B93BC27905755A5F"/>
    <w:rsid w:val="00364DB0"/>
  </w:style>
  <w:style w:type="paragraph" w:customStyle="1" w:styleId="7331618C61E7A349888ABABE8C088ECE">
    <w:name w:val="7331618C61E7A349888ABABE8C088ECE"/>
    <w:rsid w:val="00364DB0"/>
  </w:style>
  <w:style w:type="paragraph" w:customStyle="1" w:styleId="09CD7ADC088AD4438A10D42D94B819CB">
    <w:name w:val="09CD7ADC088AD4438A10D42D94B819CB"/>
    <w:rsid w:val="00364DB0"/>
  </w:style>
  <w:style w:type="paragraph" w:customStyle="1" w:styleId="8BEA4B1659CE354DB121A1B1A05E5E89">
    <w:name w:val="8BEA4B1659CE354DB121A1B1A05E5E89"/>
    <w:rsid w:val="00364DB0"/>
  </w:style>
  <w:style w:type="paragraph" w:customStyle="1" w:styleId="62C4CC90A82E3D4595C420A9D5C20893">
    <w:name w:val="62C4CC90A82E3D4595C420A9D5C20893"/>
    <w:rsid w:val="00364DB0"/>
  </w:style>
  <w:style w:type="paragraph" w:customStyle="1" w:styleId="27B39A6A61C21E4B956BCBB97CF8650A">
    <w:name w:val="27B39A6A61C21E4B956BCBB97CF8650A"/>
    <w:rsid w:val="00364DB0"/>
  </w:style>
  <w:style w:type="paragraph" w:customStyle="1" w:styleId="B968C807743DAF4B8659873631D15C1F">
    <w:name w:val="B968C807743DAF4B8659873631D15C1F"/>
    <w:rsid w:val="00364DB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C792974C37B64F9B544B0B235E3A26">
    <w:name w:val="70C792974C37B64F9B544B0B235E3A26"/>
    <w:rsid w:val="00364DB0"/>
  </w:style>
  <w:style w:type="paragraph" w:customStyle="1" w:styleId="3F745F5C237AAC4BACD75A3B9C6305DD">
    <w:name w:val="3F745F5C237AAC4BACD75A3B9C6305DD"/>
    <w:rsid w:val="00364DB0"/>
  </w:style>
  <w:style w:type="paragraph" w:customStyle="1" w:styleId="1AEB67E21DA14746B93BC27905755A5F">
    <w:name w:val="1AEB67E21DA14746B93BC27905755A5F"/>
    <w:rsid w:val="00364DB0"/>
  </w:style>
  <w:style w:type="paragraph" w:customStyle="1" w:styleId="7331618C61E7A349888ABABE8C088ECE">
    <w:name w:val="7331618C61E7A349888ABABE8C088ECE"/>
    <w:rsid w:val="00364DB0"/>
  </w:style>
  <w:style w:type="paragraph" w:customStyle="1" w:styleId="09CD7ADC088AD4438A10D42D94B819CB">
    <w:name w:val="09CD7ADC088AD4438A10D42D94B819CB"/>
    <w:rsid w:val="00364DB0"/>
  </w:style>
  <w:style w:type="paragraph" w:customStyle="1" w:styleId="8BEA4B1659CE354DB121A1B1A05E5E89">
    <w:name w:val="8BEA4B1659CE354DB121A1B1A05E5E89"/>
    <w:rsid w:val="00364DB0"/>
  </w:style>
  <w:style w:type="paragraph" w:customStyle="1" w:styleId="62C4CC90A82E3D4595C420A9D5C20893">
    <w:name w:val="62C4CC90A82E3D4595C420A9D5C20893"/>
    <w:rsid w:val="00364DB0"/>
  </w:style>
  <w:style w:type="paragraph" w:customStyle="1" w:styleId="27B39A6A61C21E4B956BCBB97CF8650A">
    <w:name w:val="27B39A6A61C21E4B956BCBB97CF8650A"/>
    <w:rsid w:val="00364DB0"/>
  </w:style>
  <w:style w:type="paragraph" w:customStyle="1" w:styleId="B968C807743DAF4B8659873631D15C1F">
    <w:name w:val="B968C807743DAF4B8659873631D15C1F"/>
    <w:rsid w:val="00364D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48E25-BCA7-0048-8D47-7975A4D34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414</Words>
  <Characters>2366</Characters>
  <Application>Microsoft Macintosh Word</Application>
  <DocSecurity>0</DocSecurity>
  <Lines>19</Lines>
  <Paragraphs>5</Paragraphs>
  <ScaleCrop>false</ScaleCrop>
  <Company/>
  <LinksUpToDate>false</LinksUpToDate>
  <CharactersWithSpaces>2775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Shelton</dc:creator>
  <cp:keywords/>
  <dc:description/>
  <cp:lastModifiedBy>Lindsey Shelton</cp:lastModifiedBy>
  <cp:revision>35</cp:revision>
  <dcterms:created xsi:type="dcterms:W3CDTF">2012-11-06T14:30:00Z</dcterms:created>
  <dcterms:modified xsi:type="dcterms:W3CDTF">2012-11-09T00:41:00Z</dcterms:modified>
</cp:coreProperties>
</file>