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4E39" w14:textId="745E70B9" w:rsidR="00087275" w:rsidRPr="006F2938" w:rsidRDefault="00087275" w:rsidP="00087275">
      <w:pPr>
        <w:pStyle w:val="NoSpacing"/>
        <w:rPr>
          <w:rFonts w:ascii="Arial" w:hAnsi="Arial" w:cs="Arial"/>
          <w:sz w:val="20"/>
          <w:szCs w:val="20"/>
          <w:lang w:val="es-PE"/>
        </w:rPr>
      </w:pPr>
      <w:r w:rsidRPr="006F2938">
        <w:rPr>
          <w:rFonts w:ascii="Arial" w:hAnsi="Arial" w:cs="Arial"/>
          <w:sz w:val="20"/>
          <w:szCs w:val="20"/>
          <w:lang w:val="es-PE"/>
        </w:rPr>
        <w:t>Importante conclusión anterior:</w:t>
      </w:r>
    </w:p>
    <w:p w14:paraId="2D72EFF7" w14:textId="41CD7CBE" w:rsidR="00087275" w:rsidRPr="006F2938" w:rsidRDefault="00087275" w:rsidP="00087275">
      <w:pPr>
        <w:pStyle w:val="NoSpacing"/>
        <w:numPr>
          <w:ilvl w:val="0"/>
          <w:numId w:val="2"/>
        </w:numPr>
        <w:rPr>
          <w:rFonts w:ascii="Arial" w:hAnsi="Arial" w:cs="Arial"/>
          <w:sz w:val="20"/>
          <w:szCs w:val="20"/>
          <w:lang w:val="es-PE"/>
        </w:rPr>
      </w:pPr>
      <w:r w:rsidRPr="006F2938">
        <w:rPr>
          <w:rFonts w:ascii="Arial" w:hAnsi="Arial" w:cs="Arial"/>
          <w:sz w:val="20"/>
          <w:szCs w:val="20"/>
          <w:lang w:val="es-PE"/>
        </w:rPr>
        <w:t xml:space="preserve">más SNR se tenga cerca del punto a estimar se tendrá mayor precisión. </w:t>
      </w:r>
    </w:p>
    <w:p w14:paraId="7F0661F1" w14:textId="77777777" w:rsidR="00087275" w:rsidRPr="006F2938" w:rsidRDefault="00087275" w:rsidP="00087275">
      <w:pPr>
        <w:pStyle w:val="NoSpacing"/>
        <w:rPr>
          <w:rFonts w:ascii="Arial" w:hAnsi="Arial" w:cs="Arial"/>
          <w:sz w:val="20"/>
          <w:szCs w:val="20"/>
          <w:lang w:val="es-PE"/>
        </w:rPr>
      </w:pPr>
    </w:p>
    <w:p w14:paraId="1CB83D1C" w14:textId="631C6A56" w:rsidR="00742891" w:rsidRPr="006F2938" w:rsidRDefault="00087275" w:rsidP="00087275">
      <w:pPr>
        <w:pStyle w:val="NoSpacing"/>
        <w:rPr>
          <w:rFonts w:ascii="Arial" w:hAnsi="Arial" w:cs="Arial"/>
          <w:sz w:val="20"/>
          <w:szCs w:val="20"/>
          <w:lang w:val="es-PE"/>
        </w:rPr>
      </w:pPr>
      <w:r w:rsidRPr="006F2938">
        <w:rPr>
          <w:rFonts w:ascii="Arial" w:hAnsi="Arial" w:cs="Arial"/>
          <w:sz w:val="20"/>
          <w:szCs w:val="20"/>
          <w:lang w:val="es-PE"/>
        </w:rPr>
        <w:t>Así que una vez que se tenga una estimación inicial se debe hacer una estimación LOCAL, es decir alrededor del punto.</w:t>
      </w:r>
    </w:p>
    <w:p w14:paraId="35D7FD56" w14:textId="2F3D9044" w:rsidR="00087275" w:rsidRPr="006F2938" w:rsidRDefault="00087275" w:rsidP="00087275">
      <w:pPr>
        <w:pStyle w:val="NoSpacing"/>
        <w:rPr>
          <w:rFonts w:ascii="Arial" w:hAnsi="Arial" w:cs="Arial"/>
          <w:sz w:val="20"/>
          <w:szCs w:val="20"/>
          <w:lang w:val="es-PE"/>
        </w:rPr>
      </w:pPr>
      <w:r w:rsidRPr="006F2938">
        <w:rPr>
          <w:rFonts w:ascii="Arial" w:hAnsi="Arial" w:cs="Arial"/>
          <w:sz w:val="20"/>
          <w:szCs w:val="20"/>
          <w:lang w:val="es-PE"/>
        </w:rPr>
        <w:t>¿ Cual es entonces ese patron alrededor del punto, que se debe de realizar?</w:t>
      </w:r>
    </w:p>
    <w:p w14:paraId="590413C5" w14:textId="77777777" w:rsidR="00087275" w:rsidRPr="006F2938" w:rsidRDefault="00087275" w:rsidP="00087275">
      <w:pPr>
        <w:pStyle w:val="NoSpacing"/>
        <w:rPr>
          <w:rFonts w:ascii="Arial" w:hAnsi="Arial" w:cs="Arial"/>
          <w:sz w:val="20"/>
          <w:szCs w:val="20"/>
          <w:lang w:val="es-PE"/>
        </w:rPr>
      </w:pPr>
    </w:p>
    <w:p w14:paraId="58C33F35" w14:textId="17FDC256" w:rsidR="00087275" w:rsidRPr="006F2938" w:rsidRDefault="00087275" w:rsidP="00087275">
      <w:pPr>
        <w:pStyle w:val="NoSpacing"/>
        <w:rPr>
          <w:rFonts w:ascii="Arial" w:hAnsi="Arial" w:cs="Arial"/>
          <w:sz w:val="20"/>
          <w:szCs w:val="20"/>
          <w:lang w:val="es-PE"/>
        </w:rPr>
      </w:pPr>
      <w:r w:rsidRPr="006F2938">
        <w:rPr>
          <w:rFonts w:ascii="Arial" w:hAnsi="Arial" w:cs="Arial"/>
          <w:sz w:val="20"/>
          <w:szCs w:val="20"/>
          <w:lang w:val="es-PE"/>
        </w:rPr>
        <w:t>Ideas iniciales:</w:t>
      </w:r>
    </w:p>
    <w:p w14:paraId="2F2BD21E" w14:textId="43C47A5B" w:rsidR="00087275" w:rsidRPr="006F2938" w:rsidRDefault="00087275" w:rsidP="00087275">
      <w:pPr>
        <w:pStyle w:val="NoSpacing"/>
        <w:numPr>
          <w:ilvl w:val="0"/>
          <w:numId w:val="2"/>
        </w:numPr>
        <w:rPr>
          <w:rFonts w:ascii="Arial" w:hAnsi="Arial" w:cs="Arial"/>
          <w:sz w:val="20"/>
          <w:szCs w:val="20"/>
          <w:lang w:val="es-PE"/>
        </w:rPr>
      </w:pPr>
      <w:r w:rsidRPr="006F2938">
        <w:rPr>
          <w:rFonts w:ascii="Arial" w:hAnsi="Arial" w:cs="Arial"/>
          <w:sz w:val="20"/>
          <w:szCs w:val="20"/>
          <w:lang w:val="es-PE"/>
        </w:rPr>
        <w:t>Bastien planteo 4 posiciones simétricas.</w:t>
      </w:r>
    </w:p>
    <w:p w14:paraId="28AF2035" w14:textId="76EE578A" w:rsidR="00087275" w:rsidRPr="006F2938" w:rsidRDefault="00087275" w:rsidP="00087275">
      <w:pPr>
        <w:pStyle w:val="NoSpacing"/>
        <w:numPr>
          <w:ilvl w:val="0"/>
          <w:numId w:val="2"/>
        </w:numPr>
        <w:rPr>
          <w:rFonts w:ascii="Arial" w:hAnsi="Arial" w:cs="Arial"/>
          <w:strike/>
          <w:sz w:val="20"/>
          <w:szCs w:val="20"/>
          <w:lang w:val="es-PE"/>
        </w:rPr>
      </w:pPr>
      <w:r w:rsidRPr="006F2938">
        <w:rPr>
          <w:rFonts w:ascii="Arial" w:hAnsi="Arial" w:cs="Arial"/>
          <w:strike/>
          <w:sz w:val="20"/>
          <w:szCs w:val="20"/>
          <w:lang w:val="es-PE"/>
        </w:rPr>
        <w:t>De experimentos pasados se deduce algo interesante. Para obtener el SNR mayor no se realiza apuntando hacia el punto, sino que en muchos casos se requiere un poco más de angulo. Esta idea es inicialmente anti-intuitiva, por eso que es interesante.</w:t>
      </w:r>
    </w:p>
    <w:p w14:paraId="3605DFE2" w14:textId="44F01A18" w:rsidR="00087275" w:rsidRPr="006F2938" w:rsidRDefault="00087275" w:rsidP="00087275">
      <w:pPr>
        <w:pStyle w:val="NoSpacing"/>
        <w:ind w:left="720"/>
        <w:rPr>
          <w:rFonts w:ascii="Arial" w:hAnsi="Arial" w:cs="Arial"/>
          <w:b/>
          <w:bCs/>
          <w:sz w:val="20"/>
          <w:szCs w:val="20"/>
          <w:lang w:val="es-PE"/>
        </w:rPr>
      </w:pPr>
      <w:r w:rsidRPr="006F2938">
        <w:rPr>
          <w:rFonts w:ascii="Arial" w:hAnsi="Arial" w:cs="Arial"/>
          <w:strike/>
          <w:sz w:val="20"/>
          <w:szCs w:val="20"/>
          <w:lang w:val="es-PE"/>
        </w:rPr>
        <w:t>De hecho, si uno orienta con un angulo que tiende a 90°, la mayor potencia se obtiene por el centro a (0.9m), desde luego despende del testbed, theta_half, etc; sin embargo, da una idea que no es el mayor cuando se apunta a él sino cuando está más lejos.</w:t>
      </w:r>
      <w:r w:rsidR="006F2938" w:rsidRPr="006F2938">
        <w:rPr>
          <w:rFonts w:ascii="Arial" w:hAnsi="Arial" w:cs="Arial"/>
          <w:sz w:val="20"/>
          <w:szCs w:val="20"/>
          <w:lang w:val="es-PE"/>
        </w:rPr>
        <w:t xml:space="preserve"> </w:t>
      </w:r>
      <w:r w:rsidR="006F2938" w:rsidRPr="006F2938">
        <w:rPr>
          <w:rFonts w:ascii="Arial" w:hAnsi="Arial" w:cs="Arial"/>
          <w:b/>
          <w:bCs/>
          <w:sz w:val="20"/>
          <w:szCs w:val="20"/>
          <w:lang w:val="es-PE"/>
        </w:rPr>
        <w:t>(Esto se comprobó despues que no es cierto)</w:t>
      </w:r>
    </w:p>
    <w:p w14:paraId="0CA394F1" w14:textId="77777777" w:rsidR="00087275" w:rsidRPr="006F2938" w:rsidRDefault="00087275" w:rsidP="00713993">
      <w:pPr>
        <w:pStyle w:val="NoSpacing"/>
        <w:rPr>
          <w:rFonts w:ascii="Arial" w:hAnsi="Arial" w:cs="Arial"/>
          <w:sz w:val="20"/>
          <w:szCs w:val="20"/>
          <w:lang w:val="es-PE"/>
        </w:rPr>
      </w:pPr>
    </w:p>
    <w:p w14:paraId="2F927FE5" w14:textId="77777777" w:rsidR="00713993" w:rsidRPr="006F2938" w:rsidRDefault="00713993" w:rsidP="00713993">
      <w:pPr>
        <w:pStyle w:val="NoSpacing"/>
        <w:rPr>
          <w:rFonts w:ascii="Arial" w:hAnsi="Arial" w:cs="Arial"/>
          <w:sz w:val="20"/>
          <w:szCs w:val="20"/>
          <w:lang w:val="es-PE"/>
        </w:rPr>
      </w:pPr>
    </w:p>
    <w:p w14:paraId="3DC02190" w14:textId="77777777" w:rsidR="00713993" w:rsidRPr="006F2938" w:rsidRDefault="00713993" w:rsidP="00713993">
      <w:pPr>
        <w:pStyle w:val="NoSpacing"/>
        <w:rPr>
          <w:rFonts w:ascii="Arial" w:hAnsi="Arial" w:cs="Arial"/>
          <w:sz w:val="20"/>
          <w:szCs w:val="20"/>
          <w:lang w:val="es-PE"/>
        </w:rPr>
      </w:pPr>
    </w:p>
    <w:p w14:paraId="04E916D0" w14:textId="77777777" w:rsidR="00713993" w:rsidRPr="006F2938" w:rsidRDefault="00713993" w:rsidP="00713993">
      <w:pPr>
        <w:pStyle w:val="NoSpacing"/>
        <w:rPr>
          <w:rFonts w:ascii="Arial" w:hAnsi="Arial" w:cs="Arial"/>
          <w:sz w:val="20"/>
          <w:szCs w:val="20"/>
          <w:lang w:val="es-PE"/>
        </w:rPr>
      </w:pPr>
    </w:p>
    <w:p w14:paraId="54FCF576" w14:textId="169822BB" w:rsidR="00713993" w:rsidRPr="006F2938" w:rsidRDefault="00713993" w:rsidP="00713993">
      <w:pPr>
        <w:pStyle w:val="NoSpacing"/>
        <w:rPr>
          <w:rFonts w:ascii="Arial" w:hAnsi="Arial" w:cs="Arial"/>
          <w:sz w:val="20"/>
          <w:szCs w:val="20"/>
        </w:rPr>
      </w:pPr>
      <w:r w:rsidRPr="006F2938">
        <w:rPr>
          <w:rFonts w:ascii="Arial" w:hAnsi="Arial" w:cs="Arial"/>
          <w:sz w:val="20"/>
          <w:szCs w:val="20"/>
        </w:rPr>
        <w:t>Importante:</w:t>
      </w:r>
    </w:p>
    <w:p w14:paraId="36E8D1F7" w14:textId="77777777" w:rsidR="00713993" w:rsidRPr="006F2938" w:rsidRDefault="00713993" w:rsidP="00713993">
      <w:pPr>
        <w:pStyle w:val="NoSpacing"/>
        <w:rPr>
          <w:rFonts w:ascii="Arial" w:hAnsi="Arial" w:cs="Arial"/>
          <w:sz w:val="20"/>
          <w:szCs w:val="20"/>
        </w:rPr>
      </w:pPr>
    </w:p>
    <w:p w14:paraId="6FF06011" w14:textId="71E36CCC" w:rsidR="00713993" w:rsidRPr="006F2938" w:rsidRDefault="00713993" w:rsidP="00713993">
      <w:pPr>
        <w:pStyle w:val="NoSpacing"/>
        <w:rPr>
          <w:rFonts w:ascii="Arial" w:hAnsi="Arial" w:cs="Arial"/>
          <w:sz w:val="20"/>
          <w:szCs w:val="20"/>
        </w:rPr>
      </w:pPr>
      <w:r w:rsidRPr="006F2938">
        <w:rPr>
          <w:rFonts w:ascii="Arial" w:hAnsi="Arial" w:cs="Arial"/>
          <w:sz w:val="20"/>
          <w:szCs w:val="20"/>
        </w:rPr>
        <w:drawing>
          <wp:inline distT="0" distB="0" distL="0" distR="0" wp14:anchorId="3CD1C65F" wp14:editId="554FE097">
            <wp:extent cx="6645910" cy="4971415"/>
            <wp:effectExtent l="0" t="0" r="2540" b="635"/>
            <wp:docPr id="2704587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58702" name="Picture 1" descr="A screenshot of a computer program&#10;&#10;AI-generated content may be incorrect."/>
                    <pic:cNvPicPr/>
                  </pic:nvPicPr>
                  <pic:blipFill>
                    <a:blip r:embed="rId5"/>
                    <a:stretch>
                      <a:fillRect/>
                    </a:stretch>
                  </pic:blipFill>
                  <pic:spPr>
                    <a:xfrm>
                      <a:off x="0" y="0"/>
                      <a:ext cx="6645910" cy="4971415"/>
                    </a:xfrm>
                    <a:prstGeom prst="rect">
                      <a:avLst/>
                    </a:prstGeom>
                  </pic:spPr>
                </pic:pic>
              </a:graphicData>
            </a:graphic>
          </wp:inline>
        </w:drawing>
      </w:r>
    </w:p>
    <w:p w14:paraId="43CA93CD"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close all</w:t>
      </w:r>
    </w:p>
    <w:p w14:paraId="4D9505D3"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Tx = struct('posX', 0, 'posY', 0, 'posZ', h);</w:t>
      </w:r>
    </w:p>
    <w:p w14:paraId="690D4E22" w14:textId="77777777" w:rsidR="00713993" w:rsidRPr="00713993" w:rsidRDefault="00713993" w:rsidP="00713993">
      <w:pPr>
        <w:pStyle w:val="NoSpacing"/>
        <w:rPr>
          <w:rFonts w:ascii="Arial" w:hAnsi="Arial" w:cs="Arial"/>
          <w:sz w:val="20"/>
          <w:szCs w:val="20"/>
        </w:rPr>
      </w:pPr>
    </w:p>
    <w:p w14:paraId="3E7B706D" w14:textId="77777777" w:rsidR="00713993" w:rsidRPr="00713993" w:rsidRDefault="00713993" w:rsidP="00713993">
      <w:pPr>
        <w:pStyle w:val="NoSpacing"/>
        <w:rPr>
          <w:rFonts w:ascii="Arial" w:hAnsi="Arial" w:cs="Arial"/>
          <w:sz w:val="20"/>
          <w:szCs w:val="20"/>
          <w:lang w:val="fr-FR"/>
        </w:rPr>
      </w:pPr>
      <w:r w:rsidRPr="00713993">
        <w:rPr>
          <w:rFonts w:ascii="Arial" w:hAnsi="Arial" w:cs="Arial"/>
          <w:sz w:val="20"/>
          <w:szCs w:val="20"/>
          <w:lang w:val="fr-FR"/>
        </w:rPr>
        <w:t>% Vector Orientation</w:t>
      </w:r>
    </w:p>
    <w:p w14:paraId="2094EC07" w14:textId="77777777" w:rsidR="00713993" w:rsidRPr="00713993" w:rsidRDefault="00713993" w:rsidP="00713993">
      <w:pPr>
        <w:pStyle w:val="NoSpacing"/>
        <w:rPr>
          <w:rFonts w:ascii="Arial" w:hAnsi="Arial" w:cs="Arial"/>
          <w:sz w:val="20"/>
          <w:szCs w:val="20"/>
          <w:lang w:val="fr-FR"/>
        </w:rPr>
      </w:pPr>
      <w:r w:rsidRPr="00713993">
        <w:rPr>
          <w:rFonts w:ascii="Arial" w:hAnsi="Arial" w:cs="Arial"/>
          <w:sz w:val="20"/>
          <w:szCs w:val="20"/>
          <w:lang w:val="fr-FR"/>
        </w:rPr>
        <w:t>% ***********************************************</w:t>
      </w:r>
    </w:p>
    <w:p w14:paraId="0C2F87A3" w14:textId="77777777" w:rsidR="00713993" w:rsidRPr="00713993" w:rsidRDefault="00713993" w:rsidP="00713993">
      <w:pPr>
        <w:pStyle w:val="NoSpacing"/>
        <w:rPr>
          <w:rFonts w:ascii="Arial" w:hAnsi="Arial" w:cs="Arial"/>
          <w:sz w:val="20"/>
          <w:szCs w:val="20"/>
          <w:lang w:val="fr-FR"/>
        </w:rPr>
      </w:pPr>
      <w:r w:rsidRPr="00713993">
        <w:rPr>
          <w:rFonts w:ascii="Arial" w:hAnsi="Arial" w:cs="Arial"/>
          <w:sz w:val="20"/>
          <w:szCs w:val="20"/>
          <w:lang w:val="fr-FR"/>
        </w:rPr>
        <w:t>%nt_phi = 45;</w:t>
      </w:r>
    </w:p>
    <w:p w14:paraId="16732972" w14:textId="77777777" w:rsidR="00713993" w:rsidRPr="00713993" w:rsidRDefault="00713993" w:rsidP="00713993">
      <w:pPr>
        <w:pStyle w:val="NoSpacing"/>
        <w:rPr>
          <w:rFonts w:ascii="Arial" w:hAnsi="Arial" w:cs="Arial"/>
          <w:sz w:val="20"/>
          <w:szCs w:val="20"/>
          <w:lang w:val="fr-FR"/>
        </w:rPr>
      </w:pPr>
      <w:r w:rsidRPr="00713993">
        <w:rPr>
          <w:rFonts w:ascii="Arial" w:hAnsi="Arial" w:cs="Arial"/>
          <w:sz w:val="20"/>
          <w:szCs w:val="20"/>
          <w:lang w:val="fr-FR"/>
        </w:rPr>
        <w:t>%nt_theta = 45;</w:t>
      </w:r>
    </w:p>
    <w:p w14:paraId="5B09BADA" w14:textId="77777777" w:rsidR="00713993" w:rsidRPr="00713993" w:rsidRDefault="00713993" w:rsidP="00713993">
      <w:pPr>
        <w:pStyle w:val="NoSpacing"/>
        <w:rPr>
          <w:rFonts w:ascii="Arial" w:hAnsi="Arial" w:cs="Arial"/>
          <w:sz w:val="20"/>
          <w:szCs w:val="20"/>
          <w:lang w:val="fr-FR"/>
        </w:rPr>
      </w:pPr>
      <w:r w:rsidRPr="00713993">
        <w:rPr>
          <w:rFonts w:ascii="Arial" w:hAnsi="Arial" w:cs="Arial"/>
          <w:sz w:val="20"/>
          <w:szCs w:val="20"/>
          <w:lang w:val="fr-FR"/>
        </w:rPr>
        <w:t>19;</w:t>
      </w:r>
    </w:p>
    <w:p w14:paraId="1F521F21" w14:textId="77777777" w:rsidR="00713993" w:rsidRPr="00713993" w:rsidRDefault="00713993" w:rsidP="00713993">
      <w:pPr>
        <w:pStyle w:val="NoSpacing"/>
        <w:rPr>
          <w:rFonts w:ascii="Arial" w:hAnsi="Arial" w:cs="Arial"/>
          <w:sz w:val="20"/>
          <w:szCs w:val="20"/>
          <w:lang w:val="fr-FR"/>
        </w:rPr>
      </w:pPr>
      <w:r w:rsidRPr="00713993">
        <w:rPr>
          <w:rFonts w:ascii="Arial" w:hAnsi="Arial" w:cs="Arial"/>
          <w:sz w:val="20"/>
          <w:szCs w:val="20"/>
          <w:lang w:val="fr-FR"/>
        </w:rPr>
        <w:t>nt_phi = ans;</w:t>
      </w:r>
    </w:p>
    <w:p w14:paraId="2C80F7FA"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0;</w:t>
      </w:r>
    </w:p>
    <w:p w14:paraId="6AB5F421"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nt_theta= ans;</w:t>
      </w:r>
    </w:p>
    <w:p w14:paraId="61638CAC"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lastRenderedPageBreak/>
        <w:t xml:space="preserve">ntx = sind(nt_phi)*cosd(nt_theta); </w:t>
      </w:r>
    </w:p>
    <w:p w14:paraId="431897E6"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 xml:space="preserve">nty = sind(nt_phi)*sind(nt_theta); </w:t>
      </w:r>
    </w:p>
    <w:p w14:paraId="21881E3C"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ntz = -cosd(nt_phi);</w:t>
      </w:r>
    </w:p>
    <w:p w14:paraId="7DFCA8CD"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 ***********************************************</w:t>
      </w:r>
    </w:p>
    <w:p w14:paraId="60E4CBD6"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nt= [ntx, nty, ntz];</w:t>
      </w:r>
    </w:p>
    <w:p w14:paraId="446CCB40" w14:textId="77777777" w:rsidR="00713993" w:rsidRPr="00713993" w:rsidRDefault="00713993" w:rsidP="00713993">
      <w:pPr>
        <w:pStyle w:val="NoSpacing"/>
        <w:rPr>
          <w:rFonts w:ascii="Arial" w:hAnsi="Arial" w:cs="Arial"/>
          <w:sz w:val="20"/>
          <w:szCs w:val="20"/>
        </w:rPr>
      </w:pPr>
    </w:p>
    <w:p w14:paraId="1CBE2F6B" w14:textId="77777777" w:rsidR="00713993" w:rsidRPr="00713993" w:rsidRDefault="00713993" w:rsidP="00713993">
      <w:pPr>
        <w:pStyle w:val="NoSpacing"/>
        <w:rPr>
          <w:rFonts w:ascii="Arial" w:hAnsi="Arial" w:cs="Arial"/>
          <w:sz w:val="20"/>
          <w:szCs w:val="20"/>
        </w:rPr>
      </w:pPr>
    </w:p>
    <w:p w14:paraId="472DD531" w14:textId="77777777" w:rsidR="00713993" w:rsidRPr="00713993" w:rsidRDefault="00713993" w:rsidP="00713993">
      <w:pPr>
        <w:pStyle w:val="NoSpacing"/>
        <w:rPr>
          <w:rFonts w:ascii="Arial" w:hAnsi="Arial" w:cs="Arial"/>
          <w:sz w:val="20"/>
          <w:szCs w:val="20"/>
        </w:rPr>
      </w:pPr>
    </w:p>
    <w:p w14:paraId="445890EB"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 Creating a teoric shape</w:t>
      </w:r>
    </w:p>
    <w:p w14:paraId="14BC523A"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[rx, ry] = meshgrid(0:0.05:testbed); % poinst in grid</w:t>
      </w:r>
    </w:p>
    <w:p w14:paraId="17AB4028"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xp = reshape(rx,[1 numel(rx)])';</w:t>
      </w:r>
    </w:p>
    <w:p w14:paraId="1FC90424"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yp = reshape(ry,[1 numel(ry)])';</w:t>
      </w:r>
    </w:p>
    <w:p w14:paraId="7DB0A919"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d = sqrt(xp.^2 + yp.^2 + h.^2); % distance teorical</w:t>
      </w:r>
    </w:p>
    <w:p w14:paraId="7D5423FB" w14:textId="77777777" w:rsidR="00713993" w:rsidRPr="00713993" w:rsidRDefault="00713993" w:rsidP="00713993">
      <w:pPr>
        <w:pStyle w:val="NoSpacing"/>
        <w:rPr>
          <w:rFonts w:ascii="Arial" w:hAnsi="Arial" w:cs="Arial"/>
          <w:sz w:val="20"/>
          <w:szCs w:val="20"/>
        </w:rPr>
      </w:pPr>
    </w:p>
    <w:p w14:paraId="1FF556C9"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 Model</w:t>
      </w:r>
    </w:p>
    <w:p w14:paraId="220F2793"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Kp = h^2*max(Px0); % Constant amplitude</w:t>
      </w:r>
    </w:p>
    <w:p w14:paraId="3A6E01FA"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cos_psi = h./d; % cos(psi)</w:t>
      </w:r>
    </w:p>
    <w:p w14:paraId="294EA9EA"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cos_phi = ([xp,yp,-h*ones(size(xp))]./d)*nt'; % cos(phi)</w:t>
      </w:r>
    </w:p>
    <w:p w14:paraId="49D94488" w14:textId="77777777" w:rsidR="00713993" w:rsidRPr="00713993" w:rsidRDefault="00713993" w:rsidP="00713993">
      <w:pPr>
        <w:pStyle w:val="NoSpacing"/>
        <w:rPr>
          <w:rFonts w:ascii="Arial" w:hAnsi="Arial" w:cs="Arial"/>
          <w:sz w:val="20"/>
          <w:szCs w:val="20"/>
        </w:rPr>
      </w:pPr>
    </w:p>
    <w:p w14:paraId="2F26FD09"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 Pr = Kp.*(cos_phi.^m.*cos_psi.^mr)./d.^2; % Pr teorical</w:t>
      </w:r>
    </w:p>
    <w:p w14:paraId="05C5FDC4" w14:textId="77777777" w:rsidR="00713993" w:rsidRPr="00713993" w:rsidRDefault="00713993" w:rsidP="00713993">
      <w:pPr>
        <w:pStyle w:val="NoSpacing"/>
        <w:rPr>
          <w:rFonts w:ascii="Arial" w:hAnsi="Arial" w:cs="Arial"/>
          <w:sz w:val="20"/>
          <w:szCs w:val="20"/>
        </w:rPr>
      </w:pPr>
      <w:r w:rsidRPr="00713993">
        <w:rPr>
          <w:rFonts w:ascii="Arial" w:hAnsi="Arial" w:cs="Arial"/>
          <w:sz w:val="20"/>
          <w:szCs w:val="20"/>
        </w:rPr>
        <w:t>Pr = Kp.*(cos_phi.^m.*cos_psi)./d.^2; % Pr teorical</w:t>
      </w:r>
    </w:p>
    <w:p w14:paraId="17A50439" w14:textId="77777777" w:rsidR="00713993" w:rsidRPr="00713993" w:rsidRDefault="00713993" w:rsidP="00713993">
      <w:pPr>
        <w:pStyle w:val="NoSpacing"/>
        <w:rPr>
          <w:rFonts w:ascii="Arial" w:hAnsi="Arial" w:cs="Arial"/>
          <w:sz w:val="20"/>
          <w:szCs w:val="20"/>
        </w:rPr>
      </w:pPr>
    </w:p>
    <w:p w14:paraId="29169794" w14:textId="6E26EA3E" w:rsidR="006F2938" w:rsidRPr="006F2938" w:rsidRDefault="006F2938" w:rsidP="006F2938">
      <w:pPr>
        <w:pStyle w:val="NoSpacing"/>
        <w:jc w:val="center"/>
        <w:rPr>
          <w:rFonts w:ascii="Arial" w:hAnsi="Arial" w:cs="Arial"/>
          <w:b/>
          <w:bCs/>
          <w:sz w:val="20"/>
          <w:szCs w:val="20"/>
          <w:lang w:val="es-PE"/>
        </w:rPr>
      </w:pPr>
      <w:r w:rsidRPr="006F2938">
        <w:rPr>
          <w:rFonts w:ascii="Arial" w:hAnsi="Arial" w:cs="Arial"/>
          <w:b/>
          <w:bCs/>
          <w:sz w:val="20"/>
          <w:szCs w:val="20"/>
          <w:lang w:val="es-PE"/>
        </w:rPr>
        <w:t>Analisis de un gráfico</w:t>
      </w:r>
    </w:p>
    <w:p w14:paraId="50AB7A45" w14:textId="3537647B" w:rsidR="00713993" w:rsidRPr="006F2938" w:rsidRDefault="006F2938" w:rsidP="00713993">
      <w:pPr>
        <w:pStyle w:val="NoSpacing"/>
        <w:rPr>
          <w:rFonts w:ascii="Arial" w:hAnsi="Arial" w:cs="Arial"/>
          <w:sz w:val="20"/>
          <w:szCs w:val="20"/>
          <w:lang w:val="es-PE"/>
        </w:rPr>
      </w:pPr>
      <w:r w:rsidRPr="006F2938">
        <w:rPr>
          <w:rFonts w:ascii="Arial" w:hAnsi="Arial" w:cs="Arial"/>
          <w:sz w:val="20"/>
          <w:szCs w:val="20"/>
          <w:lang w:val="es-PE"/>
        </w:rPr>
        <w:t xml:space="preserve">Importnate e interesante este gráfico: </w:t>
      </w:r>
    </w:p>
    <w:p w14:paraId="091E11DA" w14:textId="77777777" w:rsidR="006F2938" w:rsidRPr="006F2938" w:rsidRDefault="006F2938" w:rsidP="00713993">
      <w:pPr>
        <w:pStyle w:val="NoSpacing"/>
        <w:rPr>
          <w:rFonts w:ascii="Arial" w:hAnsi="Arial" w:cs="Arial"/>
          <w:sz w:val="20"/>
          <w:szCs w:val="20"/>
          <w:lang w:val="es-PE"/>
        </w:rPr>
      </w:pPr>
    </w:p>
    <w:p w14:paraId="41F1A952" w14:textId="6D3D38CD" w:rsidR="006F2938" w:rsidRPr="006F2938" w:rsidRDefault="006F2938" w:rsidP="00713993">
      <w:pPr>
        <w:pStyle w:val="NoSpacing"/>
        <w:rPr>
          <w:rFonts w:ascii="Arial" w:hAnsi="Arial" w:cs="Arial"/>
          <w:sz w:val="20"/>
          <w:szCs w:val="20"/>
          <w:lang w:val="es-PE"/>
        </w:rPr>
      </w:pPr>
      <w:r w:rsidRPr="006F2938">
        <w:rPr>
          <w:rFonts w:ascii="Arial" w:hAnsi="Arial" w:cs="Arial"/>
          <w:sz w:val="20"/>
          <w:szCs w:val="20"/>
          <w:lang w:val="es-PE"/>
        </w:rPr>
        <w:drawing>
          <wp:inline distT="0" distB="0" distL="0" distR="0" wp14:anchorId="60B90F1A" wp14:editId="2CA77C98">
            <wp:extent cx="4163006" cy="3286584"/>
            <wp:effectExtent l="0" t="0" r="9525" b="9525"/>
            <wp:docPr id="49392815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28157" name="Picture 1" descr="A graph of a function&#10;&#10;AI-generated content may be incorrect."/>
                    <pic:cNvPicPr/>
                  </pic:nvPicPr>
                  <pic:blipFill>
                    <a:blip r:embed="rId6"/>
                    <a:stretch>
                      <a:fillRect/>
                    </a:stretch>
                  </pic:blipFill>
                  <pic:spPr>
                    <a:xfrm>
                      <a:off x="0" y="0"/>
                      <a:ext cx="4163006" cy="3286584"/>
                    </a:xfrm>
                    <a:prstGeom prst="rect">
                      <a:avLst/>
                    </a:prstGeom>
                  </pic:spPr>
                </pic:pic>
              </a:graphicData>
            </a:graphic>
          </wp:inline>
        </w:drawing>
      </w:r>
    </w:p>
    <w:p w14:paraId="7C12894E" w14:textId="65A4FB1F" w:rsidR="006F2938" w:rsidRPr="006F2938" w:rsidRDefault="006F2938" w:rsidP="00713993">
      <w:pPr>
        <w:pStyle w:val="NoSpacing"/>
        <w:rPr>
          <w:rFonts w:ascii="Arial" w:hAnsi="Arial" w:cs="Arial"/>
          <w:sz w:val="20"/>
          <w:szCs w:val="20"/>
          <w:lang w:val="es-PE"/>
        </w:rPr>
      </w:pPr>
      <w:r w:rsidRPr="006F2938">
        <w:rPr>
          <w:rFonts w:ascii="Arial" w:hAnsi="Arial" w:cs="Arial"/>
          <w:sz w:val="20"/>
          <w:szCs w:val="20"/>
          <w:lang w:val="es-PE"/>
        </w:rPr>
        <w:t xml:space="preserve">Grafica recomiendo todos los angulos de 0 a 90 en el valor de theta y leyendo la potencia recibida en 3 puntos en específico que son 0.9m, 1.5m, 1.8m. La </w:t>
      </w:r>
      <w:r w:rsidRPr="006F2938">
        <w:rPr>
          <w:rFonts w:ascii="Arial" w:hAnsi="Arial" w:cs="Arial"/>
          <w:b/>
          <w:bCs/>
          <w:color w:val="FF0000"/>
          <w:sz w:val="20"/>
          <w:szCs w:val="20"/>
          <w:u w:val="single"/>
          <w:lang w:val="es-PE"/>
        </w:rPr>
        <w:t>altura del tranmisor</w:t>
      </w:r>
      <w:r w:rsidRPr="006F2938">
        <w:rPr>
          <w:rFonts w:ascii="Arial" w:hAnsi="Arial" w:cs="Arial"/>
          <w:sz w:val="20"/>
          <w:szCs w:val="20"/>
          <w:lang w:val="es-PE"/>
        </w:rPr>
        <w:t xml:space="preserve"> respecto del receptor </w:t>
      </w:r>
      <w:r w:rsidRPr="006F2938">
        <w:rPr>
          <w:rFonts w:ascii="Arial" w:hAnsi="Arial" w:cs="Arial"/>
          <w:b/>
          <w:bCs/>
          <w:color w:val="FF0000"/>
          <w:sz w:val="20"/>
          <w:szCs w:val="20"/>
          <w:u w:val="single"/>
          <w:lang w:val="es-PE"/>
        </w:rPr>
        <w:t>es exclusivamente la única variante</w:t>
      </w:r>
      <w:r w:rsidRPr="006F2938">
        <w:rPr>
          <w:rFonts w:ascii="Arial" w:hAnsi="Arial" w:cs="Arial"/>
          <w:color w:val="FF0000"/>
          <w:sz w:val="20"/>
          <w:szCs w:val="20"/>
          <w:lang w:val="es-PE"/>
        </w:rPr>
        <w:t xml:space="preserve"> </w:t>
      </w:r>
      <w:r w:rsidRPr="006F2938">
        <w:rPr>
          <w:rFonts w:ascii="Arial" w:hAnsi="Arial" w:cs="Arial"/>
          <w:sz w:val="20"/>
          <w:szCs w:val="20"/>
          <w:lang w:val="es-PE"/>
        </w:rPr>
        <w:t>(h=0.94). Eje vertical: potencia</w:t>
      </w:r>
      <w:r>
        <w:rPr>
          <w:rFonts w:ascii="Arial" w:hAnsi="Arial" w:cs="Arial"/>
          <w:sz w:val="20"/>
          <w:szCs w:val="20"/>
          <w:lang w:val="es-PE"/>
        </w:rPr>
        <w:t>;</w:t>
      </w:r>
      <w:r w:rsidRPr="006F2938">
        <w:rPr>
          <w:rFonts w:ascii="Arial" w:hAnsi="Arial" w:cs="Arial"/>
          <w:sz w:val="20"/>
          <w:szCs w:val="20"/>
          <w:lang w:val="es-PE"/>
        </w:rPr>
        <w:t xml:space="preserve"> horizontal: angulo theta del transmisor.</w:t>
      </w:r>
    </w:p>
    <w:p w14:paraId="40B2F681" w14:textId="77777777" w:rsidR="006F2938" w:rsidRPr="006F2938" w:rsidRDefault="006F2938" w:rsidP="00713993">
      <w:pPr>
        <w:pStyle w:val="NoSpacing"/>
        <w:rPr>
          <w:rFonts w:ascii="Arial" w:hAnsi="Arial" w:cs="Arial"/>
          <w:sz w:val="20"/>
          <w:szCs w:val="20"/>
          <w:lang w:val="es-PE"/>
        </w:rPr>
      </w:pPr>
    </w:p>
    <w:p w14:paraId="796BFBB5" w14:textId="7E0D886A" w:rsidR="006F2938" w:rsidRPr="006F2938" w:rsidRDefault="006F2938" w:rsidP="00713993">
      <w:pPr>
        <w:pStyle w:val="NoSpacing"/>
        <w:rPr>
          <w:rFonts w:ascii="Arial" w:hAnsi="Arial" w:cs="Arial"/>
          <w:sz w:val="20"/>
          <w:szCs w:val="20"/>
          <w:lang w:val="es-PE"/>
        </w:rPr>
      </w:pPr>
      <w:r w:rsidRPr="006F2938">
        <w:rPr>
          <w:rFonts w:ascii="Arial" w:hAnsi="Arial" w:cs="Arial"/>
          <w:sz w:val="20"/>
          <w:szCs w:val="20"/>
          <w:lang w:val="es-PE"/>
        </w:rPr>
        <w:t>Conclusiones con el grafico:</w:t>
      </w:r>
    </w:p>
    <w:p w14:paraId="28F57F6D" w14:textId="1B234E75" w:rsidR="006F2938" w:rsidRPr="006F2938" w:rsidRDefault="006F2938" w:rsidP="006F2938">
      <w:pPr>
        <w:pStyle w:val="NoSpacing"/>
        <w:numPr>
          <w:ilvl w:val="0"/>
          <w:numId w:val="2"/>
        </w:numPr>
        <w:rPr>
          <w:rFonts w:ascii="Arial" w:hAnsi="Arial" w:cs="Arial"/>
          <w:sz w:val="20"/>
          <w:szCs w:val="20"/>
          <w:lang w:val="es-PE"/>
        </w:rPr>
      </w:pPr>
      <w:r w:rsidRPr="006F2938">
        <w:rPr>
          <w:rFonts w:ascii="Arial" w:hAnsi="Arial" w:cs="Arial"/>
          <w:sz w:val="20"/>
          <w:szCs w:val="20"/>
          <w:lang w:val="es-PE"/>
        </w:rPr>
        <w:t xml:space="preserve">Si es cierto que si </w:t>
      </w:r>
      <w:r w:rsidRPr="006F2938">
        <w:rPr>
          <w:rFonts w:ascii="Arial" w:hAnsi="Arial" w:cs="Arial"/>
          <w:b/>
          <w:bCs/>
          <w:sz w:val="20"/>
          <w:szCs w:val="20"/>
          <w:highlight w:val="yellow"/>
          <w:lang w:val="es-PE"/>
        </w:rPr>
        <w:t>apuntas al RECEPTOR</w:t>
      </w:r>
      <w:r w:rsidRPr="006F2938">
        <w:rPr>
          <w:rFonts w:ascii="Arial" w:hAnsi="Arial" w:cs="Arial"/>
          <w:sz w:val="20"/>
          <w:szCs w:val="20"/>
          <w:lang w:val="es-PE"/>
        </w:rPr>
        <w:t xml:space="preserve"> entonces tendrás la máxima potencia.</w:t>
      </w:r>
    </w:p>
    <w:p w14:paraId="07B068A5" w14:textId="3239C389" w:rsidR="006F2938" w:rsidRDefault="006F2938" w:rsidP="006F2938">
      <w:pPr>
        <w:pStyle w:val="NoSpacing"/>
        <w:numPr>
          <w:ilvl w:val="0"/>
          <w:numId w:val="2"/>
        </w:numPr>
        <w:rPr>
          <w:rFonts w:ascii="Arial" w:hAnsi="Arial" w:cs="Arial"/>
          <w:sz w:val="20"/>
          <w:szCs w:val="20"/>
          <w:lang w:val="es-PE"/>
        </w:rPr>
      </w:pPr>
      <w:r w:rsidRPr="006F2938">
        <w:rPr>
          <w:rFonts w:ascii="Arial" w:hAnsi="Arial" w:cs="Arial"/>
          <w:sz w:val="20"/>
          <w:szCs w:val="20"/>
          <w:lang w:val="es-PE"/>
        </w:rPr>
        <w:t>La variabilidad o gradiente o pendiente disminuye y se aplana conforme más lejos se apunte y la SNR se disminuye o se aplana.</w:t>
      </w:r>
    </w:p>
    <w:p w14:paraId="3D43E088" w14:textId="77777777" w:rsidR="000B78F7" w:rsidRDefault="000B78F7" w:rsidP="000B78F7">
      <w:pPr>
        <w:pStyle w:val="NoSpacing"/>
        <w:rPr>
          <w:rFonts w:ascii="Arial" w:hAnsi="Arial" w:cs="Arial"/>
          <w:sz w:val="20"/>
          <w:szCs w:val="20"/>
          <w:lang w:val="es-PE"/>
        </w:rPr>
      </w:pPr>
    </w:p>
    <w:p w14:paraId="3A53A00B" w14:textId="77777777" w:rsidR="000B78F7" w:rsidRDefault="000B78F7" w:rsidP="000B78F7">
      <w:pPr>
        <w:pStyle w:val="NoSpacing"/>
        <w:rPr>
          <w:rFonts w:ascii="Arial" w:hAnsi="Arial" w:cs="Arial"/>
          <w:sz w:val="20"/>
          <w:szCs w:val="20"/>
          <w:lang w:val="es-PE"/>
        </w:rPr>
      </w:pPr>
    </w:p>
    <w:p w14:paraId="7F3624DC" w14:textId="77777777" w:rsidR="000B78F7" w:rsidRDefault="000B78F7" w:rsidP="000B78F7">
      <w:pPr>
        <w:pStyle w:val="NoSpacing"/>
        <w:rPr>
          <w:rFonts w:ascii="Arial" w:hAnsi="Arial" w:cs="Arial"/>
          <w:sz w:val="20"/>
          <w:szCs w:val="20"/>
          <w:lang w:val="es-PE"/>
        </w:rPr>
      </w:pPr>
    </w:p>
    <w:p w14:paraId="01F04D4B" w14:textId="77777777" w:rsidR="000B78F7" w:rsidRDefault="000B78F7" w:rsidP="000B78F7">
      <w:pPr>
        <w:pStyle w:val="NoSpacing"/>
        <w:rPr>
          <w:rFonts w:ascii="Arial" w:hAnsi="Arial" w:cs="Arial"/>
          <w:sz w:val="20"/>
          <w:szCs w:val="20"/>
          <w:lang w:val="es-PE"/>
        </w:rPr>
      </w:pPr>
    </w:p>
    <w:p w14:paraId="6059A2E4" w14:textId="77777777" w:rsidR="000B78F7" w:rsidRDefault="000B78F7" w:rsidP="000B78F7">
      <w:pPr>
        <w:pStyle w:val="NoSpacing"/>
        <w:rPr>
          <w:rFonts w:ascii="Arial" w:hAnsi="Arial" w:cs="Arial"/>
          <w:sz w:val="20"/>
          <w:szCs w:val="20"/>
          <w:lang w:val="es-PE"/>
        </w:rPr>
      </w:pPr>
    </w:p>
    <w:p w14:paraId="28FABEB5" w14:textId="77777777" w:rsidR="000B78F7" w:rsidRDefault="000B78F7" w:rsidP="000B78F7">
      <w:pPr>
        <w:pStyle w:val="NoSpacing"/>
        <w:rPr>
          <w:rFonts w:ascii="Arial" w:hAnsi="Arial" w:cs="Arial"/>
          <w:sz w:val="20"/>
          <w:szCs w:val="20"/>
          <w:lang w:val="es-PE"/>
        </w:rPr>
      </w:pPr>
    </w:p>
    <w:p w14:paraId="6FDEF446" w14:textId="77777777" w:rsidR="000B78F7" w:rsidRDefault="000B78F7" w:rsidP="000B78F7">
      <w:pPr>
        <w:pStyle w:val="NoSpacing"/>
        <w:rPr>
          <w:rFonts w:ascii="Arial" w:hAnsi="Arial" w:cs="Arial"/>
          <w:sz w:val="20"/>
          <w:szCs w:val="20"/>
          <w:lang w:val="es-PE"/>
        </w:rPr>
      </w:pPr>
    </w:p>
    <w:p w14:paraId="6A6A613C" w14:textId="77777777" w:rsidR="000B78F7" w:rsidRDefault="000B78F7" w:rsidP="000B78F7">
      <w:pPr>
        <w:pStyle w:val="NoSpacing"/>
        <w:rPr>
          <w:rFonts w:ascii="Arial" w:hAnsi="Arial" w:cs="Arial"/>
          <w:sz w:val="20"/>
          <w:szCs w:val="20"/>
          <w:lang w:val="es-PE"/>
        </w:rPr>
      </w:pPr>
    </w:p>
    <w:p w14:paraId="2AF2AB68" w14:textId="77777777" w:rsidR="000B78F7" w:rsidRDefault="000B78F7" w:rsidP="000B78F7">
      <w:pPr>
        <w:pStyle w:val="NoSpacing"/>
        <w:rPr>
          <w:rFonts w:ascii="Arial" w:hAnsi="Arial" w:cs="Arial"/>
          <w:sz w:val="20"/>
          <w:szCs w:val="20"/>
          <w:lang w:val="es-PE"/>
        </w:rPr>
      </w:pPr>
    </w:p>
    <w:p w14:paraId="222D61C6" w14:textId="77777777" w:rsidR="000B78F7" w:rsidRDefault="000B78F7" w:rsidP="000B78F7">
      <w:pPr>
        <w:pStyle w:val="NoSpacing"/>
        <w:rPr>
          <w:rFonts w:ascii="Arial" w:hAnsi="Arial" w:cs="Arial"/>
          <w:sz w:val="20"/>
          <w:szCs w:val="20"/>
          <w:lang w:val="es-PE"/>
        </w:rPr>
      </w:pPr>
    </w:p>
    <w:p w14:paraId="7A4BE2C4" w14:textId="77777777" w:rsidR="000B78F7" w:rsidRDefault="000B78F7" w:rsidP="000B78F7">
      <w:pPr>
        <w:pStyle w:val="NoSpacing"/>
        <w:rPr>
          <w:rFonts w:ascii="Arial" w:hAnsi="Arial" w:cs="Arial"/>
          <w:sz w:val="20"/>
          <w:szCs w:val="20"/>
          <w:lang w:val="es-PE"/>
        </w:rPr>
      </w:pPr>
    </w:p>
    <w:p w14:paraId="6DC9F3F0" w14:textId="77777777" w:rsidR="000B78F7" w:rsidRDefault="000B78F7" w:rsidP="000B78F7">
      <w:pPr>
        <w:pStyle w:val="NoSpacing"/>
        <w:rPr>
          <w:rFonts w:ascii="Arial" w:hAnsi="Arial" w:cs="Arial"/>
          <w:sz w:val="20"/>
          <w:szCs w:val="20"/>
          <w:lang w:val="es-PE"/>
        </w:rPr>
      </w:pPr>
    </w:p>
    <w:p w14:paraId="54A9AC26" w14:textId="77777777" w:rsidR="000B78F7" w:rsidRDefault="000B78F7" w:rsidP="000B78F7">
      <w:pPr>
        <w:pStyle w:val="NoSpacing"/>
        <w:rPr>
          <w:rFonts w:ascii="Arial" w:hAnsi="Arial" w:cs="Arial"/>
          <w:sz w:val="20"/>
          <w:szCs w:val="20"/>
          <w:lang w:val="es-PE"/>
        </w:rPr>
      </w:pPr>
    </w:p>
    <w:p w14:paraId="41F49F68" w14:textId="77777777" w:rsidR="000B78F7" w:rsidRDefault="000B78F7" w:rsidP="000B78F7">
      <w:pPr>
        <w:pStyle w:val="NoSpacing"/>
        <w:rPr>
          <w:rFonts w:ascii="Arial" w:hAnsi="Arial" w:cs="Arial"/>
          <w:sz w:val="20"/>
          <w:szCs w:val="20"/>
          <w:lang w:val="es-PE"/>
        </w:rPr>
      </w:pPr>
    </w:p>
    <w:p w14:paraId="3215FC09" w14:textId="77777777" w:rsidR="000B78F7" w:rsidRDefault="000B78F7" w:rsidP="000B78F7">
      <w:pPr>
        <w:pStyle w:val="NoSpacing"/>
        <w:rPr>
          <w:rFonts w:ascii="Arial" w:hAnsi="Arial" w:cs="Arial"/>
          <w:sz w:val="20"/>
          <w:szCs w:val="20"/>
          <w:lang w:val="es-PE"/>
        </w:rPr>
      </w:pPr>
    </w:p>
    <w:p w14:paraId="1C626F20" w14:textId="77777777" w:rsidR="000B78F7" w:rsidRDefault="000B78F7" w:rsidP="000B78F7">
      <w:pPr>
        <w:pStyle w:val="NoSpacing"/>
        <w:rPr>
          <w:rFonts w:ascii="Arial" w:hAnsi="Arial" w:cs="Arial"/>
          <w:sz w:val="20"/>
          <w:szCs w:val="20"/>
          <w:lang w:val="es-PE"/>
        </w:rPr>
      </w:pPr>
    </w:p>
    <w:p w14:paraId="4EB8CA2B" w14:textId="5CDD39DE" w:rsidR="000B78F7" w:rsidRDefault="000B78F7" w:rsidP="000B78F7">
      <w:pPr>
        <w:pStyle w:val="NoSpacing"/>
        <w:rPr>
          <w:rFonts w:ascii="Arial" w:hAnsi="Arial" w:cs="Arial"/>
          <w:sz w:val="20"/>
          <w:szCs w:val="20"/>
          <w:lang w:val="es-PE"/>
        </w:rPr>
      </w:pPr>
      <w:r>
        <w:rPr>
          <w:rFonts w:ascii="Arial" w:hAnsi="Arial" w:cs="Arial"/>
          <w:sz w:val="20"/>
          <w:szCs w:val="20"/>
          <w:lang w:val="es-PE"/>
        </w:rPr>
        <w:t>ACTIVIDADES:</w:t>
      </w:r>
    </w:p>
    <w:p w14:paraId="18D3004C" w14:textId="342395BB" w:rsidR="000B78F7" w:rsidRDefault="000B78F7" w:rsidP="000B78F7">
      <w:pPr>
        <w:pStyle w:val="NoSpacing"/>
        <w:numPr>
          <w:ilvl w:val="0"/>
          <w:numId w:val="3"/>
        </w:numPr>
        <w:rPr>
          <w:rFonts w:ascii="Arial" w:hAnsi="Arial" w:cs="Arial"/>
          <w:sz w:val="20"/>
          <w:szCs w:val="20"/>
          <w:lang w:val="es-PE"/>
        </w:rPr>
      </w:pPr>
      <w:r>
        <w:rPr>
          <w:rFonts w:ascii="Arial" w:hAnsi="Arial" w:cs="Arial"/>
          <w:sz w:val="20"/>
          <w:szCs w:val="20"/>
          <w:lang w:val="es-PE"/>
        </w:rPr>
        <w:t>Leer el paper de ISAC</w:t>
      </w:r>
    </w:p>
    <w:p w14:paraId="6884AF51" w14:textId="2DA4F3FA" w:rsidR="000B78F7" w:rsidRDefault="000B78F7" w:rsidP="000B78F7">
      <w:pPr>
        <w:pStyle w:val="NoSpacing"/>
        <w:numPr>
          <w:ilvl w:val="0"/>
          <w:numId w:val="3"/>
        </w:numPr>
        <w:rPr>
          <w:rFonts w:ascii="Arial" w:hAnsi="Arial" w:cs="Arial"/>
          <w:sz w:val="20"/>
          <w:szCs w:val="20"/>
          <w:lang w:val="es-PE"/>
        </w:rPr>
      </w:pPr>
      <w:r>
        <w:rPr>
          <w:rFonts w:ascii="Arial" w:hAnsi="Arial" w:cs="Arial"/>
          <w:sz w:val="20"/>
          <w:szCs w:val="20"/>
          <w:lang w:val="es-PE"/>
        </w:rPr>
        <w:t>Revisar y entender las simulaciones de Bastien.</w:t>
      </w:r>
    </w:p>
    <w:p w14:paraId="5C06A4CB" w14:textId="64B2B0EE" w:rsidR="000B78F7" w:rsidRDefault="000B78F7" w:rsidP="000B78F7">
      <w:pPr>
        <w:pStyle w:val="NoSpacing"/>
        <w:numPr>
          <w:ilvl w:val="0"/>
          <w:numId w:val="3"/>
        </w:numPr>
        <w:rPr>
          <w:rFonts w:ascii="Arial" w:hAnsi="Arial" w:cs="Arial"/>
          <w:sz w:val="20"/>
          <w:szCs w:val="20"/>
          <w:lang w:val="es-PE"/>
        </w:rPr>
      </w:pPr>
      <w:r>
        <w:rPr>
          <w:rFonts w:ascii="Arial" w:hAnsi="Arial" w:cs="Arial"/>
          <w:sz w:val="20"/>
          <w:szCs w:val="20"/>
          <w:lang w:val="es-PE"/>
        </w:rPr>
        <w:t>Proponer nuevas estrategias.</w:t>
      </w:r>
      <w:r w:rsidR="00894031">
        <w:rPr>
          <w:rFonts w:ascii="Arial" w:hAnsi="Arial" w:cs="Arial"/>
          <w:sz w:val="20"/>
          <w:szCs w:val="20"/>
          <w:lang w:val="es-PE"/>
        </w:rPr>
        <w:t>Preguntar a chatgpt si es que es optimizable esa estrategia. Potencial mejora, se esta empleando distancias fijas cuando deberia ser angulos fijos (ya que todo se mueve con angulos).</w:t>
      </w:r>
    </w:p>
    <w:p w14:paraId="2FC33021" w14:textId="4A10519F" w:rsidR="00894031" w:rsidRDefault="00894031" w:rsidP="000B78F7">
      <w:pPr>
        <w:pStyle w:val="NoSpacing"/>
        <w:numPr>
          <w:ilvl w:val="0"/>
          <w:numId w:val="3"/>
        </w:numPr>
        <w:rPr>
          <w:rFonts w:ascii="Arial" w:hAnsi="Arial" w:cs="Arial"/>
          <w:sz w:val="20"/>
          <w:szCs w:val="20"/>
          <w:lang w:val="es-PE"/>
        </w:rPr>
      </w:pPr>
      <w:r>
        <w:rPr>
          <w:rFonts w:ascii="Arial" w:hAnsi="Arial" w:cs="Arial"/>
          <w:sz w:val="20"/>
          <w:szCs w:val="20"/>
          <w:lang w:val="es-PE"/>
        </w:rPr>
        <w:t>MODELAR la BASE DE DATOS de modo que se pueda gentionar para una tecnica de MACHINE LEARNING.</w:t>
      </w:r>
    </w:p>
    <w:p w14:paraId="4D1F2B58" w14:textId="131BE23E" w:rsidR="00894031" w:rsidRDefault="00894031" w:rsidP="000B78F7">
      <w:pPr>
        <w:pStyle w:val="NoSpacing"/>
        <w:numPr>
          <w:ilvl w:val="0"/>
          <w:numId w:val="3"/>
        </w:numPr>
        <w:rPr>
          <w:rFonts w:ascii="Arial" w:hAnsi="Arial" w:cs="Arial"/>
          <w:sz w:val="20"/>
          <w:szCs w:val="20"/>
          <w:lang w:val="es-PE"/>
        </w:rPr>
      </w:pPr>
      <w:r>
        <w:rPr>
          <w:rFonts w:ascii="Arial" w:hAnsi="Arial" w:cs="Arial"/>
          <w:sz w:val="20"/>
          <w:szCs w:val="20"/>
          <w:lang w:val="es-PE"/>
        </w:rPr>
        <w:t>Entrenar con metodos de MACHINE LEARNING.</w:t>
      </w:r>
    </w:p>
    <w:p w14:paraId="01159FE4" w14:textId="77777777" w:rsidR="00894031" w:rsidRDefault="00894031" w:rsidP="00894031">
      <w:pPr>
        <w:pStyle w:val="NoSpacing"/>
        <w:rPr>
          <w:rFonts w:ascii="Arial" w:hAnsi="Arial" w:cs="Arial"/>
          <w:sz w:val="20"/>
          <w:szCs w:val="20"/>
          <w:lang w:val="es-PE"/>
        </w:rPr>
      </w:pPr>
    </w:p>
    <w:p w14:paraId="619B1D11" w14:textId="77777777" w:rsidR="00894031" w:rsidRDefault="00894031" w:rsidP="00894031">
      <w:pPr>
        <w:pStyle w:val="NoSpacing"/>
        <w:rPr>
          <w:rFonts w:ascii="Arial" w:hAnsi="Arial" w:cs="Arial"/>
          <w:sz w:val="20"/>
          <w:szCs w:val="20"/>
          <w:lang w:val="es-PE"/>
        </w:rPr>
      </w:pPr>
    </w:p>
    <w:p w14:paraId="06DED162" w14:textId="77777777" w:rsidR="00894031" w:rsidRDefault="00894031" w:rsidP="00894031">
      <w:pPr>
        <w:pStyle w:val="NoSpacing"/>
        <w:rPr>
          <w:rFonts w:ascii="Arial" w:hAnsi="Arial" w:cs="Arial"/>
          <w:sz w:val="20"/>
          <w:szCs w:val="20"/>
          <w:lang w:val="es-PE"/>
        </w:rPr>
      </w:pPr>
    </w:p>
    <w:p w14:paraId="57EB6CD6" w14:textId="32B5988E" w:rsidR="00894031" w:rsidRPr="006F2938" w:rsidRDefault="00894031" w:rsidP="00894031">
      <w:pPr>
        <w:pStyle w:val="NoSpacing"/>
        <w:numPr>
          <w:ilvl w:val="0"/>
          <w:numId w:val="2"/>
        </w:numPr>
        <w:rPr>
          <w:rFonts w:ascii="Arial" w:hAnsi="Arial" w:cs="Arial"/>
          <w:sz w:val="20"/>
          <w:szCs w:val="20"/>
          <w:lang w:val="es-PE"/>
        </w:rPr>
      </w:pPr>
      <w:r>
        <w:rPr>
          <w:rFonts w:ascii="Arial" w:hAnsi="Arial" w:cs="Arial"/>
          <w:sz w:val="20"/>
          <w:szCs w:val="20"/>
          <w:lang w:val="es-PE"/>
        </w:rPr>
        <w:t>Realizar la pagina web mia y de shirly.</w:t>
      </w:r>
    </w:p>
    <w:sectPr w:rsidR="00894031" w:rsidRPr="006F2938" w:rsidSect="00087275">
      <w:pgSz w:w="11906" w:h="16838" w:code="9"/>
      <w:pgMar w:top="720" w:right="720" w:bottom="720" w:left="720" w:header="352" w:footer="217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0014"/>
    <w:multiLevelType w:val="hybridMultilevel"/>
    <w:tmpl w:val="78888F94"/>
    <w:lvl w:ilvl="0" w:tplc="EAC8B514">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 w15:restartNumberingAfterBreak="0">
    <w:nsid w:val="4D1F519D"/>
    <w:multiLevelType w:val="hybridMultilevel"/>
    <w:tmpl w:val="ADBA4E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6E25801"/>
    <w:multiLevelType w:val="hybridMultilevel"/>
    <w:tmpl w:val="F9389F62"/>
    <w:lvl w:ilvl="0" w:tplc="512C7BDA">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43146441">
    <w:abstractNumId w:val="0"/>
  </w:num>
  <w:num w:numId="2" w16cid:durableId="462701052">
    <w:abstractNumId w:val="2"/>
  </w:num>
  <w:num w:numId="3" w16cid:durableId="116413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1F"/>
    <w:rsid w:val="00087275"/>
    <w:rsid w:val="000B78F7"/>
    <w:rsid w:val="000C0A1F"/>
    <w:rsid w:val="000E0263"/>
    <w:rsid w:val="0015660C"/>
    <w:rsid w:val="001E61B3"/>
    <w:rsid w:val="00394A6A"/>
    <w:rsid w:val="00486EF2"/>
    <w:rsid w:val="004A39D1"/>
    <w:rsid w:val="006F2388"/>
    <w:rsid w:val="006F2938"/>
    <w:rsid w:val="00713993"/>
    <w:rsid w:val="00742891"/>
    <w:rsid w:val="007771A2"/>
    <w:rsid w:val="00894031"/>
    <w:rsid w:val="008B4698"/>
    <w:rsid w:val="00C73FC9"/>
    <w:rsid w:val="00CE6405"/>
    <w:rsid w:val="00EB5203"/>
    <w:rsid w:val="00FF7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F43C"/>
  <w15:chartTrackingRefBased/>
  <w15:docId w15:val="{A0380EE8-FF32-4660-9702-A13F272C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0C0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1F"/>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C0A1F"/>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C0A1F"/>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C0A1F"/>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0C0A1F"/>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0C0A1F"/>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C0A1F"/>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C0A1F"/>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C0A1F"/>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C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A1F"/>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C0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A1F"/>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C0A1F"/>
    <w:pPr>
      <w:spacing w:before="160"/>
      <w:jc w:val="center"/>
    </w:pPr>
    <w:rPr>
      <w:i/>
      <w:iCs/>
      <w:color w:val="404040" w:themeColor="text1" w:themeTint="BF"/>
    </w:rPr>
  </w:style>
  <w:style w:type="character" w:customStyle="1" w:styleId="QuoteChar">
    <w:name w:val="Quote Char"/>
    <w:basedOn w:val="DefaultParagraphFont"/>
    <w:link w:val="Quote"/>
    <w:uiPriority w:val="29"/>
    <w:rsid w:val="000C0A1F"/>
    <w:rPr>
      <w:i/>
      <w:iCs/>
      <w:noProof/>
      <w:color w:val="404040" w:themeColor="text1" w:themeTint="BF"/>
      <w:lang w:val="en-US"/>
    </w:rPr>
  </w:style>
  <w:style w:type="paragraph" w:styleId="ListParagraph">
    <w:name w:val="List Paragraph"/>
    <w:basedOn w:val="Normal"/>
    <w:uiPriority w:val="34"/>
    <w:qFormat/>
    <w:rsid w:val="000C0A1F"/>
    <w:pPr>
      <w:ind w:left="720"/>
      <w:contextualSpacing/>
    </w:pPr>
  </w:style>
  <w:style w:type="character" w:styleId="IntenseEmphasis">
    <w:name w:val="Intense Emphasis"/>
    <w:basedOn w:val="DefaultParagraphFont"/>
    <w:uiPriority w:val="21"/>
    <w:qFormat/>
    <w:rsid w:val="000C0A1F"/>
    <w:rPr>
      <w:i/>
      <w:iCs/>
      <w:color w:val="0F4761" w:themeColor="accent1" w:themeShade="BF"/>
    </w:rPr>
  </w:style>
  <w:style w:type="paragraph" w:styleId="IntenseQuote">
    <w:name w:val="Intense Quote"/>
    <w:basedOn w:val="Normal"/>
    <w:next w:val="Normal"/>
    <w:link w:val="IntenseQuoteChar"/>
    <w:uiPriority w:val="30"/>
    <w:qFormat/>
    <w:rsid w:val="000C0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A1F"/>
    <w:rPr>
      <w:i/>
      <w:iCs/>
      <w:noProof/>
      <w:color w:val="0F4761" w:themeColor="accent1" w:themeShade="BF"/>
      <w:lang w:val="en-US"/>
    </w:rPr>
  </w:style>
  <w:style w:type="character" w:styleId="IntenseReference">
    <w:name w:val="Intense Reference"/>
    <w:basedOn w:val="DefaultParagraphFont"/>
    <w:uiPriority w:val="32"/>
    <w:qFormat/>
    <w:rsid w:val="000C0A1F"/>
    <w:rPr>
      <w:b/>
      <w:bCs/>
      <w:smallCaps/>
      <w:color w:val="0F4761" w:themeColor="accent1" w:themeShade="BF"/>
      <w:spacing w:val="5"/>
    </w:rPr>
  </w:style>
  <w:style w:type="paragraph" w:styleId="NoSpacing">
    <w:name w:val="No Spacing"/>
    <w:uiPriority w:val="1"/>
    <w:qFormat/>
    <w:rsid w:val="00087275"/>
    <w:pPr>
      <w:spacing w:after="0" w:line="240" w:lineRule="auto"/>
    </w:pPr>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7811">
      <w:bodyDiv w:val="1"/>
      <w:marLeft w:val="0"/>
      <w:marRight w:val="0"/>
      <w:marTop w:val="0"/>
      <w:marBottom w:val="0"/>
      <w:divBdr>
        <w:top w:val="none" w:sz="0" w:space="0" w:color="auto"/>
        <w:left w:val="none" w:sz="0" w:space="0" w:color="auto"/>
        <w:bottom w:val="none" w:sz="0" w:space="0" w:color="auto"/>
        <w:right w:val="none" w:sz="0" w:space="0" w:color="auto"/>
      </w:divBdr>
      <w:divsChild>
        <w:div w:id="1754355364">
          <w:marLeft w:val="0"/>
          <w:marRight w:val="0"/>
          <w:marTop w:val="0"/>
          <w:marBottom w:val="0"/>
          <w:divBdr>
            <w:top w:val="none" w:sz="0" w:space="0" w:color="auto"/>
            <w:left w:val="none" w:sz="0" w:space="0" w:color="auto"/>
            <w:bottom w:val="none" w:sz="0" w:space="0" w:color="auto"/>
            <w:right w:val="none" w:sz="0" w:space="0" w:color="auto"/>
          </w:divBdr>
          <w:divsChild>
            <w:div w:id="459111095">
              <w:marLeft w:val="0"/>
              <w:marRight w:val="0"/>
              <w:marTop w:val="0"/>
              <w:marBottom w:val="0"/>
              <w:divBdr>
                <w:top w:val="none" w:sz="0" w:space="0" w:color="auto"/>
                <w:left w:val="none" w:sz="0" w:space="0" w:color="auto"/>
                <w:bottom w:val="none" w:sz="0" w:space="0" w:color="auto"/>
                <w:right w:val="none" w:sz="0" w:space="0" w:color="auto"/>
              </w:divBdr>
              <w:divsChild>
                <w:div w:id="1215897770">
                  <w:marLeft w:val="0"/>
                  <w:marRight w:val="0"/>
                  <w:marTop w:val="150"/>
                  <w:marBottom w:val="150"/>
                  <w:divBdr>
                    <w:top w:val="none" w:sz="0" w:space="0" w:color="auto"/>
                    <w:left w:val="none" w:sz="0" w:space="0" w:color="auto"/>
                    <w:bottom w:val="none" w:sz="0" w:space="0" w:color="auto"/>
                    <w:right w:val="none" w:sz="0" w:space="0" w:color="auto"/>
                  </w:divBdr>
                  <w:divsChild>
                    <w:div w:id="2901270">
                      <w:marLeft w:val="0"/>
                      <w:marRight w:val="0"/>
                      <w:marTop w:val="0"/>
                      <w:marBottom w:val="0"/>
                      <w:divBdr>
                        <w:top w:val="none" w:sz="0" w:space="0" w:color="auto"/>
                        <w:left w:val="none" w:sz="0" w:space="0" w:color="auto"/>
                        <w:bottom w:val="none" w:sz="0" w:space="0" w:color="auto"/>
                        <w:right w:val="none" w:sz="0" w:space="0" w:color="auto"/>
                      </w:divBdr>
                      <w:divsChild>
                        <w:div w:id="1520311344">
                          <w:marLeft w:val="240"/>
                          <w:marRight w:val="0"/>
                          <w:marTop w:val="0"/>
                          <w:marBottom w:val="0"/>
                          <w:divBdr>
                            <w:top w:val="none" w:sz="0" w:space="0" w:color="auto"/>
                            <w:left w:val="none" w:sz="0" w:space="0" w:color="auto"/>
                            <w:bottom w:val="none" w:sz="0" w:space="0" w:color="auto"/>
                            <w:right w:val="none" w:sz="0" w:space="0" w:color="auto"/>
                          </w:divBdr>
                        </w:div>
                      </w:divsChild>
                    </w:div>
                    <w:div w:id="4676548">
                      <w:marLeft w:val="0"/>
                      <w:marRight w:val="0"/>
                      <w:marTop w:val="0"/>
                      <w:marBottom w:val="0"/>
                      <w:divBdr>
                        <w:top w:val="none" w:sz="0" w:space="0" w:color="auto"/>
                        <w:left w:val="none" w:sz="0" w:space="0" w:color="auto"/>
                        <w:bottom w:val="none" w:sz="0" w:space="0" w:color="auto"/>
                        <w:right w:val="none" w:sz="0" w:space="0" w:color="auto"/>
                      </w:divBdr>
                      <w:divsChild>
                        <w:div w:id="2041391497">
                          <w:marLeft w:val="240"/>
                          <w:marRight w:val="0"/>
                          <w:marTop w:val="0"/>
                          <w:marBottom w:val="0"/>
                          <w:divBdr>
                            <w:top w:val="none" w:sz="0" w:space="0" w:color="auto"/>
                            <w:left w:val="none" w:sz="0" w:space="0" w:color="auto"/>
                            <w:bottom w:val="none" w:sz="0" w:space="0" w:color="auto"/>
                            <w:right w:val="none" w:sz="0" w:space="0" w:color="auto"/>
                          </w:divBdr>
                        </w:div>
                      </w:divsChild>
                    </w:div>
                    <w:div w:id="95633918">
                      <w:marLeft w:val="0"/>
                      <w:marRight w:val="0"/>
                      <w:marTop w:val="0"/>
                      <w:marBottom w:val="0"/>
                      <w:divBdr>
                        <w:top w:val="none" w:sz="0" w:space="0" w:color="auto"/>
                        <w:left w:val="none" w:sz="0" w:space="0" w:color="auto"/>
                        <w:bottom w:val="none" w:sz="0" w:space="0" w:color="auto"/>
                        <w:right w:val="none" w:sz="0" w:space="0" w:color="auto"/>
                      </w:divBdr>
                      <w:divsChild>
                        <w:div w:id="450395111">
                          <w:marLeft w:val="240"/>
                          <w:marRight w:val="0"/>
                          <w:marTop w:val="0"/>
                          <w:marBottom w:val="0"/>
                          <w:divBdr>
                            <w:top w:val="none" w:sz="0" w:space="0" w:color="auto"/>
                            <w:left w:val="none" w:sz="0" w:space="0" w:color="auto"/>
                            <w:bottom w:val="none" w:sz="0" w:space="0" w:color="auto"/>
                            <w:right w:val="none" w:sz="0" w:space="0" w:color="auto"/>
                          </w:divBdr>
                        </w:div>
                      </w:divsChild>
                    </w:div>
                    <w:div w:id="202791196">
                      <w:marLeft w:val="0"/>
                      <w:marRight w:val="0"/>
                      <w:marTop w:val="0"/>
                      <w:marBottom w:val="0"/>
                      <w:divBdr>
                        <w:top w:val="none" w:sz="0" w:space="0" w:color="auto"/>
                        <w:left w:val="none" w:sz="0" w:space="0" w:color="auto"/>
                        <w:bottom w:val="none" w:sz="0" w:space="0" w:color="auto"/>
                        <w:right w:val="none" w:sz="0" w:space="0" w:color="auto"/>
                      </w:divBdr>
                      <w:divsChild>
                        <w:div w:id="1131510706">
                          <w:marLeft w:val="240"/>
                          <w:marRight w:val="0"/>
                          <w:marTop w:val="0"/>
                          <w:marBottom w:val="0"/>
                          <w:divBdr>
                            <w:top w:val="none" w:sz="0" w:space="0" w:color="auto"/>
                            <w:left w:val="none" w:sz="0" w:space="0" w:color="auto"/>
                            <w:bottom w:val="none" w:sz="0" w:space="0" w:color="auto"/>
                            <w:right w:val="none" w:sz="0" w:space="0" w:color="auto"/>
                          </w:divBdr>
                        </w:div>
                      </w:divsChild>
                    </w:div>
                    <w:div w:id="284191719">
                      <w:marLeft w:val="0"/>
                      <w:marRight w:val="0"/>
                      <w:marTop w:val="0"/>
                      <w:marBottom w:val="0"/>
                      <w:divBdr>
                        <w:top w:val="none" w:sz="0" w:space="0" w:color="auto"/>
                        <w:left w:val="none" w:sz="0" w:space="0" w:color="auto"/>
                        <w:bottom w:val="none" w:sz="0" w:space="0" w:color="auto"/>
                        <w:right w:val="none" w:sz="0" w:space="0" w:color="auto"/>
                      </w:divBdr>
                      <w:divsChild>
                        <w:div w:id="1073159891">
                          <w:marLeft w:val="240"/>
                          <w:marRight w:val="0"/>
                          <w:marTop w:val="0"/>
                          <w:marBottom w:val="0"/>
                          <w:divBdr>
                            <w:top w:val="none" w:sz="0" w:space="0" w:color="auto"/>
                            <w:left w:val="none" w:sz="0" w:space="0" w:color="auto"/>
                            <w:bottom w:val="none" w:sz="0" w:space="0" w:color="auto"/>
                            <w:right w:val="none" w:sz="0" w:space="0" w:color="auto"/>
                          </w:divBdr>
                        </w:div>
                      </w:divsChild>
                    </w:div>
                    <w:div w:id="417140735">
                      <w:marLeft w:val="0"/>
                      <w:marRight w:val="0"/>
                      <w:marTop w:val="0"/>
                      <w:marBottom w:val="0"/>
                      <w:divBdr>
                        <w:top w:val="none" w:sz="0" w:space="0" w:color="auto"/>
                        <w:left w:val="none" w:sz="0" w:space="0" w:color="auto"/>
                        <w:bottom w:val="none" w:sz="0" w:space="0" w:color="auto"/>
                        <w:right w:val="none" w:sz="0" w:space="0" w:color="auto"/>
                      </w:divBdr>
                      <w:divsChild>
                        <w:div w:id="199823115">
                          <w:marLeft w:val="240"/>
                          <w:marRight w:val="0"/>
                          <w:marTop w:val="0"/>
                          <w:marBottom w:val="0"/>
                          <w:divBdr>
                            <w:top w:val="none" w:sz="0" w:space="0" w:color="auto"/>
                            <w:left w:val="none" w:sz="0" w:space="0" w:color="auto"/>
                            <w:bottom w:val="none" w:sz="0" w:space="0" w:color="auto"/>
                            <w:right w:val="none" w:sz="0" w:space="0" w:color="auto"/>
                          </w:divBdr>
                        </w:div>
                      </w:divsChild>
                    </w:div>
                    <w:div w:id="432240858">
                      <w:marLeft w:val="0"/>
                      <w:marRight w:val="0"/>
                      <w:marTop w:val="0"/>
                      <w:marBottom w:val="0"/>
                      <w:divBdr>
                        <w:top w:val="none" w:sz="0" w:space="0" w:color="auto"/>
                        <w:left w:val="none" w:sz="0" w:space="0" w:color="auto"/>
                        <w:bottom w:val="none" w:sz="0" w:space="0" w:color="auto"/>
                        <w:right w:val="none" w:sz="0" w:space="0" w:color="auto"/>
                      </w:divBdr>
                      <w:divsChild>
                        <w:div w:id="342635194">
                          <w:marLeft w:val="240"/>
                          <w:marRight w:val="0"/>
                          <w:marTop w:val="0"/>
                          <w:marBottom w:val="0"/>
                          <w:divBdr>
                            <w:top w:val="none" w:sz="0" w:space="0" w:color="auto"/>
                            <w:left w:val="none" w:sz="0" w:space="0" w:color="auto"/>
                            <w:bottom w:val="none" w:sz="0" w:space="0" w:color="auto"/>
                            <w:right w:val="none" w:sz="0" w:space="0" w:color="auto"/>
                          </w:divBdr>
                        </w:div>
                      </w:divsChild>
                    </w:div>
                    <w:div w:id="447312297">
                      <w:marLeft w:val="0"/>
                      <w:marRight w:val="0"/>
                      <w:marTop w:val="0"/>
                      <w:marBottom w:val="0"/>
                      <w:divBdr>
                        <w:top w:val="none" w:sz="0" w:space="0" w:color="auto"/>
                        <w:left w:val="none" w:sz="0" w:space="0" w:color="auto"/>
                        <w:bottom w:val="none" w:sz="0" w:space="0" w:color="auto"/>
                        <w:right w:val="none" w:sz="0" w:space="0" w:color="auto"/>
                      </w:divBdr>
                      <w:divsChild>
                        <w:div w:id="1846091395">
                          <w:marLeft w:val="240"/>
                          <w:marRight w:val="0"/>
                          <w:marTop w:val="0"/>
                          <w:marBottom w:val="0"/>
                          <w:divBdr>
                            <w:top w:val="none" w:sz="0" w:space="0" w:color="auto"/>
                            <w:left w:val="none" w:sz="0" w:space="0" w:color="auto"/>
                            <w:bottom w:val="none" w:sz="0" w:space="0" w:color="auto"/>
                            <w:right w:val="none" w:sz="0" w:space="0" w:color="auto"/>
                          </w:divBdr>
                        </w:div>
                      </w:divsChild>
                    </w:div>
                    <w:div w:id="472524417">
                      <w:marLeft w:val="0"/>
                      <w:marRight w:val="0"/>
                      <w:marTop w:val="0"/>
                      <w:marBottom w:val="0"/>
                      <w:divBdr>
                        <w:top w:val="none" w:sz="0" w:space="0" w:color="auto"/>
                        <w:left w:val="none" w:sz="0" w:space="0" w:color="auto"/>
                        <w:bottom w:val="none" w:sz="0" w:space="0" w:color="auto"/>
                        <w:right w:val="none" w:sz="0" w:space="0" w:color="auto"/>
                      </w:divBdr>
                      <w:divsChild>
                        <w:div w:id="1058629990">
                          <w:marLeft w:val="240"/>
                          <w:marRight w:val="0"/>
                          <w:marTop w:val="0"/>
                          <w:marBottom w:val="0"/>
                          <w:divBdr>
                            <w:top w:val="none" w:sz="0" w:space="0" w:color="auto"/>
                            <w:left w:val="none" w:sz="0" w:space="0" w:color="auto"/>
                            <w:bottom w:val="none" w:sz="0" w:space="0" w:color="auto"/>
                            <w:right w:val="none" w:sz="0" w:space="0" w:color="auto"/>
                          </w:divBdr>
                        </w:div>
                      </w:divsChild>
                    </w:div>
                    <w:div w:id="782574330">
                      <w:marLeft w:val="0"/>
                      <w:marRight w:val="0"/>
                      <w:marTop w:val="0"/>
                      <w:marBottom w:val="0"/>
                      <w:divBdr>
                        <w:top w:val="none" w:sz="0" w:space="0" w:color="auto"/>
                        <w:left w:val="none" w:sz="0" w:space="0" w:color="auto"/>
                        <w:bottom w:val="none" w:sz="0" w:space="0" w:color="auto"/>
                        <w:right w:val="none" w:sz="0" w:space="0" w:color="auto"/>
                      </w:divBdr>
                      <w:divsChild>
                        <w:div w:id="360741321">
                          <w:marLeft w:val="240"/>
                          <w:marRight w:val="0"/>
                          <w:marTop w:val="0"/>
                          <w:marBottom w:val="0"/>
                          <w:divBdr>
                            <w:top w:val="none" w:sz="0" w:space="0" w:color="auto"/>
                            <w:left w:val="none" w:sz="0" w:space="0" w:color="auto"/>
                            <w:bottom w:val="none" w:sz="0" w:space="0" w:color="auto"/>
                            <w:right w:val="none" w:sz="0" w:space="0" w:color="auto"/>
                          </w:divBdr>
                        </w:div>
                      </w:divsChild>
                    </w:div>
                    <w:div w:id="810295012">
                      <w:marLeft w:val="0"/>
                      <w:marRight w:val="0"/>
                      <w:marTop w:val="0"/>
                      <w:marBottom w:val="0"/>
                      <w:divBdr>
                        <w:top w:val="none" w:sz="0" w:space="0" w:color="auto"/>
                        <w:left w:val="none" w:sz="0" w:space="0" w:color="auto"/>
                        <w:bottom w:val="none" w:sz="0" w:space="0" w:color="auto"/>
                        <w:right w:val="none" w:sz="0" w:space="0" w:color="auto"/>
                      </w:divBdr>
                      <w:divsChild>
                        <w:div w:id="2101101287">
                          <w:marLeft w:val="240"/>
                          <w:marRight w:val="0"/>
                          <w:marTop w:val="0"/>
                          <w:marBottom w:val="0"/>
                          <w:divBdr>
                            <w:top w:val="none" w:sz="0" w:space="0" w:color="auto"/>
                            <w:left w:val="none" w:sz="0" w:space="0" w:color="auto"/>
                            <w:bottom w:val="none" w:sz="0" w:space="0" w:color="auto"/>
                            <w:right w:val="none" w:sz="0" w:space="0" w:color="auto"/>
                          </w:divBdr>
                        </w:div>
                      </w:divsChild>
                    </w:div>
                    <w:div w:id="812261931">
                      <w:marLeft w:val="0"/>
                      <w:marRight w:val="0"/>
                      <w:marTop w:val="0"/>
                      <w:marBottom w:val="0"/>
                      <w:divBdr>
                        <w:top w:val="none" w:sz="0" w:space="0" w:color="auto"/>
                        <w:left w:val="none" w:sz="0" w:space="0" w:color="auto"/>
                        <w:bottom w:val="none" w:sz="0" w:space="0" w:color="auto"/>
                        <w:right w:val="none" w:sz="0" w:space="0" w:color="auto"/>
                      </w:divBdr>
                      <w:divsChild>
                        <w:div w:id="461731272">
                          <w:marLeft w:val="240"/>
                          <w:marRight w:val="0"/>
                          <w:marTop w:val="0"/>
                          <w:marBottom w:val="0"/>
                          <w:divBdr>
                            <w:top w:val="none" w:sz="0" w:space="0" w:color="auto"/>
                            <w:left w:val="none" w:sz="0" w:space="0" w:color="auto"/>
                            <w:bottom w:val="none" w:sz="0" w:space="0" w:color="auto"/>
                            <w:right w:val="none" w:sz="0" w:space="0" w:color="auto"/>
                          </w:divBdr>
                        </w:div>
                      </w:divsChild>
                    </w:div>
                    <w:div w:id="830175556">
                      <w:marLeft w:val="0"/>
                      <w:marRight w:val="0"/>
                      <w:marTop w:val="0"/>
                      <w:marBottom w:val="0"/>
                      <w:divBdr>
                        <w:top w:val="none" w:sz="0" w:space="0" w:color="auto"/>
                        <w:left w:val="none" w:sz="0" w:space="0" w:color="auto"/>
                        <w:bottom w:val="none" w:sz="0" w:space="0" w:color="auto"/>
                        <w:right w:val="none" w:sz="0" w:space="0" w:color="auto"/>
                      </w:divBdr>
                      <w:divsChild>
                        <w:div w:id="115831203">
                          <w:marLeft w:val="240"/>
                          <w:marRight w:val="0"/>
                          <w:marTop w:val="0"/>
                          <w:marBottom w:val="0"/>
                          <w:divBdr>
                            <w:top w:val="none" w:sz="0" w:space="0" w:color="auto"/>
                            <w:left w:val="none" w:sz="0" w:space="0" w:color="auto"/>
                            <w:bottom w:val="none" w:sz="0" w:space="0" w:color="auto"/>
                            <w:right w:val="none" w:sz="0" w:space="0" w:color="auto"/>
                          </w:divBdr>
                        </w:div>
                      </w:divsChild>
                    </w:div>
                    <w:div w:id="834147487">
                      <w:marLeft w:val="0"/>
                      <w:marRight w:val="0"/>
                      <w:marTop w:val="0"/>
                      <w:marBottom w:val="0"/>
                      <w:divBdr>
                        <w:top w:val="none" w:sz="0" w:space="0" w:color="auto"/>
                        <w:left w:val="none" w:sz="0" w:space="0" w:color="auto"/>
                        <w:bottom w:val="none" w:sz="0" w:space="0" w:color="auto"/>
                        <w:right w:val="none" w:sz="0" w:space="0" w:color="auto"/>
                      </w:divBdr>
                      <w:divsChild>
                        <w:div w:id="528569268">
                          <w:marLeft w:val="240"/>
                          <w:marRight w:val="0"/>
                          <w:marTop w:val="0"/>
                          <w:marBottom w:val="0"/>
                          <w:divBdr>
                            <w:top w:val="none" w:sz="0" w:space="0" w:color="auto"/>
                            <w:left w:val="none" w:sz="0" w:space="0" w:color="auto"/>
                            <w:bottom w:val="none" w:sz="0" w:space="0" w:color="auto"/>
                            <w:right w:val="none" w:sz="0" w:space="0" w:color="auto"/>
                          </w:divBdr>
                        </w:div>
                      </w:divsChild>
                    </w:div>
                    <w:div w:id="926840662">
                      <w:marLeft w:val="0"/>
                      <w:marRight w:val="0"/>
                      <w:marTop w:val="0"/>
                      <w:marBottom w:val="0"/>
                      <w:divBdr>
                        <w:top w:val="none" w:sz="0" w:space="0" w:color="auto"/>
                        <w:left w:val="none" w:sz="0" w:space="0" w:color="auto"/>
                        <w:bottom w:val="none" w:sz="0" w:space="0" w:color="auto"/>
                        <w:right w:val="none" w:sz="0" w:space="0" w:color="auto"/>
                      </w:divBdr>
                    </w:div>
                    <w:div w:id="930891945">
                      <w:marLeft w:val="0"/>
                      <w:marRight w:val="0"/>
                      <w:marTop w:val="0"/>
                      <w:marBottom w:val="0"/>
                      <w:divBdr>
                        <w:top w:val="none" w:sz="0" w:space="0" w:color="auto"/>
                        <w:left w:val="none" w:sz="0" w:space="0" w:color="auto"/>
                        <w:bottom w:val="none" w:sz="0" w:space="0" w:color="auto"/>
                        <w:right w:val="none" w:sz="0" w:space="0" w:color="auto"/>
                      </w:divBdr>
                      <w:divsChild>
                        <w:div w:id="1810125281">
                          <w:marLeft w:val="240"/>
                          <w:marRight w:val="0"/>
                          <w:marTop w:val="0"/>
                          <w:marBottom w:val="0"/>
                          <w:divBdr>
                            <w:top w:val="none" w:sz="0" w:space="0" w:color="auto"/>
                            <w:left w:val="none" w:sz="0" w:space="0" w:color="auto"/>
                            <w:bottom w:val="none" w:sz="0" w:space="0" w:color="auto"/>
                            <w:right w:val="none" w:sz="0" w:space="0" w:color="auto"/>
                          </w:divBdr>
                        </w:div>
                      </w:divsChild>
                    </w:div>
                    <w:div w:id="949166411">
                      <w:marLeft w:val="0"/>
                      <w:marRight w:val="0"/>
                      <w:marTop w:val="0"/>
                      <w:marBottom w:val="0"/>
                      <w:divBdr>
                        <w:top w:val="none" w:sz="0" w:space="0" w:color="auto"/>
                        <w:left w:val="none" w:sz="0" w:space="0" w:color="auto"/>
                        <w:bottom w:val="none" w:sz="0" w:space="0" w:color="auto"/>
                        <w:right w:val="none" w:sz="0" w:space="0" w:color="auto"/>
                      </w:divBdr>
                      <w:divsChild>
                        <w:div w:id="1917518846">
                          <w:marLeft w:val="240"/>
                          <w:marRight w:val="0"/>
                          <w:marTop w:val="0"/>
                          <w:marBottom w:val="0"/>
                          <w:divBdr>
                            <w:top w:val="none" w:sz="0" w:space="0" w:color="auto"/>
                            <w:left w:val="none" w:sz="0" w:space="0" w:color="auto"/>
                            <w:bottom w:val="none" w:sz="0" w:space="0" w:color="auto"/>
                            <w:right w:val="none" w:sz="0" w:space="0" w:color="auto"/>
                          </w:divBdr>
                        </w:div>
                      </w:divsChild>
                    </w:div>
                    <w:div w:id="949582662">
                      <w:marLeft w:val="0"/>
                      <w:marRight w:val="0"/>
                      <w:marTop w:val="0"/>
                      <w:marBottom w:val="0"/>
                      <w:divBdr>
                        <w:top w:val="none" w:sz="0" w:space="0" w:color="auto"/>
                        <w:left w:val="none" w:sz="0" w:space="0" w:color="auto"/>
                        <w:bottom w:val="none" w:sz="0" w:space="0" w:color="auto"/>
                        <w:right w:val="none" w:sz="0" w:space="0" w:color="auto"/>
                      </w:divBdr>
                    </w:div>
                    <w:div w:id="1008557831">
                      <w:marLeft w:val="0"/>
                      <w:marRight w:val="0"/>
                      <w:marTop w:val="0"/>
                      <w:marBottom w:val="0"/>
                      <w:divBdr>
                        <w:top w:val="none" w:sz="0" w:space="0" w:color="auto"/>
                        <w:left w:val="none" w:sz="0" w:space="0" w:color="auto"/>
                        <w:bottom w:val="none" w:sz="0" w:space="0" w:color="auto"/>
                        <w:right w:val="none" w:sz="0" w:space="0" w:color="auto"/>
                      </w:divBdr>
                    </w:div>
                    <w:div w:id="1069770089">
                      <w:marLeft w:val="0"/>
                      <w:marRight w:val="0"/>
                      <w:marTop w:val="0"/>
                      <w:marBottom w:val="0"/>
                      <w:divBdr>
                        <w:top w:val="none" w:sz="0" w:space="0" w:color="auto"/>
                        <w:left w:val="none" w:sz="0" w:space="0" w:color="auto"/>
                        <w:bottom w:val="none" w:sz="0" w:space="0" w:color="auto"/>
                        <w:right w:val="none" w:sz="0" w:space="0" w:color="auto"/>
                      </w:divBdr>
                      <w:divsChild>
                        <w:div w:id="1005323963">
                          <w:marLeft w:val="240"/>
                          <w:marRight w:val="0"/>
                          <w:marTop w:val="0"/>
                          <w:marBottom w:val="0"/>
                          <w:divBdr>
                            <w:top w:val="none" w:sz="0" w:space="0" w:color="auto"/>
                            <w:left w:val="none" w:sz="0" w:space="0" w:color="auto"/>
                            <w:bottom w:val="none" w:sz="0" w:space="0" w:color="auto"/>
                            <w:right w:val="none" w:sz="0" w:space="0" w:color="auto"/>
                          </w:divBdr>
                        </w:div>
                      </w:divsChild>
                    </w:div>
                    <w:div w:id="1294095500">
                      <w:marLeft w:val="0"/>
                      <w:marRight w:val="0"/>
                      <w:marTop w:val="0"/>
                      <w:marBottom w:val="0"/>
                      <w:divBdr>
                        <w:top w:val="none" w:sz="0" w:space="0" w:color="auto"/>
                        <w:left w:val="none" w:sz="0" w:space="0" w:color="auto"/>
                        <w:bottom w:val="none" w:sz="0" w:space="0" w:color="auto"/>
                        <w:right w:val="none" w:sz="0" w:space="0" w:color="auto"/>
                      </w:divBdr>
                      <w:divsChild>
                        <w:div w:id="1437139396">
                          <w:marLeft w:val="240"/>
                          <w:marRight w:val="0"/>
                          <w:marTop w:val="0"/>
                          <w:marBottom w:val="0"/>
                          <w:divBdr>
                            <w:top w:val="none" w:sz="0" w:space="0" w:color="auto"/>
                            <w:left w:val="none" w:sz="0" w:space="0" w:color="auto"/>
                            <w:bottom w:val="none" w:sz="0" w:space="0" w:color="auto"/>
                            <w:right w:val="none" w:sz="0" w:space="0" w:color="auto"/>
                          </w:divBdr>
                        </w:div>
                      </w:divsChild>
                    </w:div>
                    <w:div w:id="1339844732">
                      <w:marLeft w:val="0"/>
                      <w:marRight w:val="0"/>
                      <w:marTop w:val="0"/>
                      <w:marBottom w:val="0"/>
                      <w:divBdr>
                        <w:top w:val="none" w:sz="0" w:space="0" w:color="auto"/>
                        <w:left w:val="none" w:sz="0" w:space="0" w:color="auto"/>
                        <w:bottom w:val="none" w:sz="0" w:space="0" w:color="auto"/>
                        <w:right w:val="none" w:sz="0" w:space="0" w:color="auto"/>
                      </w:divBdr>
                      <w:divsChild>
                        <w:div w:id="522745726">
                          <w:marLeft w:val="240"/>
                          <w:marRight w:val="0"/>
                          <w:marTop w:val="0"/>
                          <w:marBottom w:val="0"/>
                          <w:divBdr>
                            <w:top w:val="none" w:sz="0" w:space="0" w:color="auto"/>
                            <w:left w:val="none" w:sz="0" w:space="0" w:color="auto"/>
                            <w:bottom w:val="none" w:sz="0" w:space="0" w:color="auto"/>
                            <w:right w:val="none" w:sz="0" w:space="0" w:color="auto"/>
                          </w:divBdr>
                        </w:div>
                      </w:divsChild>
                    </w:div>
                    <w:div w:id="1379403811">
                      <w:marLeft w:val="0"/>
                      <w:marRight w:val="0"/>
                      <w:marTop w:val="0"/>
                      <w:marBottom w:val="0"/>
                      <w:divBdr>
                        <w:top w:val="none" w:sz="0" w:space="0" w:color="auto"/>
                        <w:left w:val="none" w:sz="0" w:space="0" w:color="auto"/>
                        <w:bottom w:val="none" w:sz="0" w:space="0" w:color="auto"/>
                        <w:right w:val="none" w:sz="0" w:space="0" w:color="auto"/>
                      </w:divBdr>
                      <w:divsChild>
                        <w:div w:id="704868659">
                          <w:marLeft w:val="240"/>
                          <w:marRight w:val="0"/>
                          <w:marTop w:val="0"/>
                          <w:marBottom w:val="0"/>
                          <w:divBdr>
                            <w:top w:val="none" w:sz="0" w:space="0" w:color="auto"/>
                            <w:left w:val="none" w:sz="0" w:space="0" w:color="auto"/>
                            <w:bottom w:val="none" w:sz="0" w:space="0" w:color="auto"/>
                            <w:right w:val="none" w:sz="0" w:space="0" w:color="auto"/>
                          </w:divBdr>
                        </w:div>
                      </w:divsChild>
                    </w:div>
                    <w:div w:id="1440643837">
                      <w:marLeft w:val="0"/>
                      <w:marRight w:val="0"/>
                      <w:marTop w:val="0"/>
                      <w:marBottom w:val="0"/>
                      <w:divBdr>
                        <w:top w:val="none" w:sz="0" w:space="0" w:color="auto"/>
                        <w:left w:val="none" w:sz="0" w:space="0" w:color="auto"/>
                        <w:bottom w:val="none" w:sz="0" w:space="0" w:color="auto"/>
                        <w:right w:val="none" w:sz="0" w:space="0" w:color="auto"/>
                      </w:divBdr>
                      <w:divsChild>
                        <w:div w:id="590547534">
                          <w:marLeft w:val="240"/>
                          <w:marRight w:val="0"/>
                          <w:marTop w:val="0"/>
                          <w:marBottom w:val="0"/>
                          <w:divBdr>
                            <w:top w:val="none" w:sz="0" w:space="0" w:color="auto"/>
                            <w:left w:val="none" w:sz="0" w:space="0" w:color="auto"/>
                            <w:bottom w:val="none" w:sz="0" w:space="0" w:color="auto"/>
                            <w:right w:val="none" w:sz="0" w:space="0" w:color="auto"/>
                          </w:divBdr>
                        </w:div>
                      </w:divsChild>
                    </w:div>
                    <w:div w:id="1521432817">
                      <w:marLeft w:val="0"/>
                      <w:marRight w:val="0"/>
                      <w:marTop w:val="0"/>
                      <w:marBottom w:val="0"/>
                      <w:divBdr>
                        <w:top w:val="none" w:sz="0" w:space="0" w:color="auto"/>
                        <w:left w:val="none" w:sz="0" w:space="0" w:color="auto"/>
                        <w:bottom w:val="none" w:sz="0" w:space="0" w:color="auto"/>
                        <w:right w:val="none" w:sz="0" w:space="0" w:color="auto"/>
                      </w:divBdr>
                    </w:div>
                    <w:div w:id="1559516157">
                      <w:marLeft w:val="0"/>
                      <w:marRight w:val="0"/>
                      <w:marTop w:val="0"/>
                      <w:marBottom w:val="0"/>
                      <w:divBdr>
                        <w:top w:val="none" w:sz="0" w:space="0" w:color="auto"/>
                        <w:left w:val="none" w:sz="0" w:space="0" w:color="auto"/>
                        <w:bottom w:val="none" w:sz="0" w:space="0" w:color="auto"/>
                        <w:right w:val="none" w:sz="0" w:space="0" w:color="auto"/>
                      </w:divBdr>
                    </w:div>
                    <w:div w:id="1608467370">
                      <w:marLeft w:val="0"/>
                      <w:marRight w:val="0"/>
                      <w:marTop w:val="0"/>
                      <w:marBottom w:val="0"/>
                      <w:divBdr>
                        <w:top w:val="none" w:sz="0" w:space="0" w:color="auto"/>
                        <w:left w:val="none" w:sz="0" w:space="0" w:color="auto"/>
                        <w:bottom w:val="none" w:sz="0" w:space="0" w:color="auto"/>
                        <w:right w:val="none" w:sz="0" w:space="0" w:color="auto"/>
                      </w:divBdr>
                      <w:divsChild>
                        <w:div w:id="146944786">
                          <w:marLeft w:val="240"/>
                          <w:marRight w:val="0"/>
                          <w:marTop w:val="0"/>
                          <w:marBottom w:val="0"/>
                          <w:divBdr>
                            <w:top w:val="none" w:sz="0" w:space="0" w:color="auto"/>
                            <w:left w:val="none" w:sz="0" w:space="0" w:color="auto"/>
                            <w:bottom w:val="none" w:sz="0" w:space="0" w:color="auto"/>
                            <w:right w:val="none" w:sz="0" w:space="0" w:color="auto"/>
                          </w:divBdr>
                        </w:div>
                      </w:divsChild>
                    </w:div>
                    <w:div w:id="1683823969">
                      <w:marLeft w:val="0"/>
                      <w:marRight w:val="0"/>
                      <w:marTop w:val="0"/>
                      <w:marBottom w:val="0"/>
                      <w:divBdr>
                        <w:top w:val="none" w:sz="0" w:space="0" w:color="auto"/>
                        <w:left w:val="none" w:sz="0" w:space="0" w:color="auto"/>
                        <w:bottom w:val="none" w:sz="0" w:space="0" w:color="auto"/>
                        <w:right w:val="none" w:sz="0" w:space="0" w:color="auto"/>
                      </w:divBdr>
                      <w:divsChild>
                        <w:div w:id="264509351">
                          <w:marLeft w:val="240"/>
                          <w:marRight w:val="0"/>
                          <w:marTop w:val="0"/>
                          <w:marBottom w:val="0"/>
                          <w:divBdr>
                            <w:top w:val="none" w:sz="0" w:space="0" w:color="auto"/>
                            <w:left w:val="none" w:sz="0" w:space="0" w:color="auto"/>
                            <w:bottom w:val="none" w:sz="0" w:space="0" w:color="auto"/>
                            <w:right w:val="none" w:sz="0" w:space="0" w:color="auto"/>
                          </w:divBdr>
                        </w:div>
                      </w:divsChild>
                    </w:div>
                    <w:div w:id="1753774585">
                      <w:marLeft w:val="0"/>
                      <w:marRight w:val="0"/>
                      <w:marTop w:val="0"/>
                      <w:marBottom w:val="0"/>
                      <w:divBdr>
                        <w:top w:val="none" w:sz="0" w:space="0" w:color="auto"/>
                        <w:left w:val="none" w:sz="0" w:space="0" w:color="auto"/>
                        <w:bottom w:val="none" w:sz="0" w:space="0" w:color="auto"/>
                        <w:right w:val="none" w:sz="0" w:space="0" w:color="auto"/>
                      </w:divBdr>
                    </w:div>
                    <w:div w:id="1833066130">
                      <w:marLeft w:val="0"/>
                      <w:marRight w:val="0"/>
                      <w:marTop w:val="0"/>
                      <w:marBottom w:val="0"/>
                      <w:divBdr>
                        <w:top w:val="none" w:sz="0" w:space="0" w:color="auto"/>
                        <w:left w:val="none" w:sz="0" w:space="0" w:color="auto"/>
                        <w:bottom w:val="none" w:sz="0" w:space="0" w:color="auto"/>
                        <w:right w:val="none" w:sz="0" w:space="0" w:color="auto"/>
                      </w:divBdr>
                      <w:divsChild>
                        <w:div w:id="697584715">
                          <w:marLeft w:val="240"/>
                          <w:marRight w:val="0"/>
                          <w:marTop w:val="0"/>
                          <w:marBottom w:val="0"/>
                          <w:divBdr>
                            <w:top w:val="none" w:sz="0" w:space="0" w:color="auto"/>
                            <w:left w:val="none" w:sz="0" w:space="0" w:color="auto"/>
                            <w:bottom w:val="none" w:sz="0" w:space="0" w:color="auto"/>
                            <w:right w:val="none" w:sz="0" w:space="0" w:color="auto"/>
                          </w:divBdr>
                        </w:div>
                      </w:divsChild>
                    </w:div>
                    <w:div w:id="1847592090">
                      <w:marLeft w:val="0"/>
                      <w:marRight w:val="0"/>
                      <w:marTop w:val="0"/>
                      <w:marBottom w:val="0"/>
                      <w:divBdr>
                        <w:top w:val="none" w:sz="0" w:space="0" w:color="auto"/>
                        <w:left w:val="none" w:sz="0" w:space="0" w:color="auto"/>
                        <w:bottom w:val="none" w:sz="0" w:space="0" w:color="auto"/>
                        <w:right w:val="none" w:sz="0" w:space="0" w:color="auto"/>
                      </w:divBdr>
                      <w:divsChild>
                        <w:div w:id="1016081661">
                          <w:marLeft w:val="240"/>
                          <w:marRight w:val="0"/>
                          <w:marTop w:val="0"/>
                          <w:marBottom w:val="0"/>
                          <w:divBdr>
                            <w:top w:val="none" w:sz="0" w:space="0" w:color="auto"/>
                            <w:left w:val="none" w:sz="0" w:space="0" w:color="auto"/>
                            <w:bottom w:val="none" w:sz="0" w:space="0" w:color="auto"/>
                            <w:right w:val="none" w:sz="0" w:space="0" w:color="auto"/>
                          </w:divBdr>
                        </w:div>
                      </w:divsChild>
                    </w:div>
                    <w:div w:id="2055695713">
                      <w:marLeft w:val="0"/>
                      <w:marRight w:val="0"/>
                      <w:marTop w:val="0"/>
                      <w:marBottom w:val="0"/>
                      <w:divBdr>
                        <w:top w:val="none" w:sz="0" w:space="0" w:color="auto"/>
                        <w:left w:val="none" w:sz="0" w:space="0" w:color="auto"/>
                        <w:bottom w:val="none" w:sz="0" w:space="0" w:color="auto"/>
                        <w:right w:val="none" w:sz="0" w:space="0" w:color="auto"/>
                      </w:divBdr>
                    </w:div>
                    <w:div w:id="2106656963">
                      <w:marLeft w:val="0"/>
                      <w:marRight w:val="0"/>
                      <w:marTop w:val="0"/>
                      <w:marBottom w:val="0"/>
                      <w:divBdr>
                        <w:top w:val="none" w:sz="0" w:space="0" w:color="auto"/>
                        <w:left w:val="none" w:sz="0" w:space="0" w:color="auto"/>
                        <w:bottom w:val="none" w:sz="0" w:space="0" w:color="auto"/>
                        <w:right w:val="none" w:sz="0" w:space="0" w:color="auto"/>
                      </w:divBdr>
                      <w:divsChild>
                        <w:div w:id="1077443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650181">
      <w:bodyDiv w:val="1"/>
      <w:marLeft w:val="0"/>
      <w:marRight w:val="0"/>
      <w:marTop w:val="0"/>
      <w:marBottom w:val="0"/>
      <w:divBdr>
        <w:top w:val="none" w:sz="0" w:space="0" w:color="auto"/>
        <w:left w:val="none" w:sz="0" w:space="0" w:color="auto"/>
        <w:bottom w:val="none" w:sz="0" w:space="0" w:color="auto"/>
        <w:right w:val="none" w:sz="0" w:space="0" w:color="auto"/>
      </w:divBdr>
    </w:div>
    <w:div w:id="1008292111">
      <w:bodyDiv w:val="1"/>
      <w:marLeft w:val="0"/>
      <w:marRight w:val="0"/>
      <w:marTop w:val="0"/>
      <w:marBottom w:val="0"/>
      <w:divBdr>
        <w:top w:val="none" w:sz="0" w:space="0" w:color="auto"/>
        <w:left w:val="none" w:sz="0" w:space="0" w:color="auto"/>
        <w:bottom w:val="none" w:sz="0" w:space="0" w:color="auto"/>
        <w:right w:val="none" w:sz="0" w:space="0" w:color="auto"/>
      </w:divBdr>
    </w:div>
    <w:div w:id="1268537813">
      <w:bodyDiv w:val="1"/>
      <w:marLeft w:val="0"/>
      <w:marRight w:val="0"/>
      <w:marTop w:val="0"/>
      <w:marBottom w:val="0"/>
      <w:divBdr>
        <w:top w:val="none" w:sz="0" w:space="0" w:color="auto"/>
        <w:left w:val="none" w:sz="0" w:space="0" w:color="auto"/>
        <w:bottom w:val="none" w:sz="0" w:space="0" w:color="auto"/>
        <w:right w:val="none" w:sz="0" w:space="0" w:color="auto"/>
      </w:divBdr>
      <w:divsChild>
        <w:div w:id="1871644457">
          <w:marLeft w:val="0"/>
          <w:marRight w:val="0"/>
          <w:marTop w:val="0"/>
          <w:marBottom w:val="0"/>
          <w:divBdr>
            <w:top w:val="none" w:sz="0" w:space="0" w:color="auto"/>
            <w:left w:val="none" w:sz="0" w:space="0" w:color="auto"/>
            <w:bottom w:val="none" w:sz="0" w:space="0" w:color="auto"/>
            <w:right w:val="none" w:sz="0" w:space="0" w:color="auto"/>
          </w:divBdr>
          <w:divsChild>
            <w:div w:id="1782333487">
              <w:marLeft w:val="0"/>
              <w:marRight w:val="0"/>
              <w:marTop w:val="0"/>
              <w:marBottom w:val="0"/>
              <w:divBdr>
                <w:top w:val="none" w:sz="0" w:space="0" w:color="auto"/>
                <w:left w:val="none" w:sz="0" w:space="0" w:color="auto"/>
                <w:bottom w:val="none" w:sz="0" w:space="0" w:color="auto"/>
                <w:right w:val="none" w:sz="0" w:space="0" w:color="auto"/>
              </w:divBdr>
              <w:divsChild>
                <w:div w:id="1511601839">
                  <w:marLeft w:val="0"/>
                  <w:marRight w:val="0"/>
                  <w:marTop w:val="150"/>
                  <w:marBottom w:val="150"/>
                  <w:divBdr>
                    <w:top w:val="none" w:sz="0" w:space="0" w:color="auto"/>
                    <w:left w:val="none" w:sz="0" w:space="0" w:color="auto"/>
                    <w:bottom w:val="none" w:sz="0" w:space="0" w:color="auto"/>
                    <w:right w:val="none" w:sz="0" w:space="0" w:color="auto"/>
                  </w:divBdr>
                  <w:divsChild>
                    <w:div w:id="47344891">
                      <w:marLeft w:val="0"/>
                      <w:marRight w:val="0"/>
                      <w:marTop w:val="0"/>
                      <w:marBottom w:val="0"/>
                      <w:divBdr>
                        <w:top w:val="none" w:sz="0" w:space="0" w:color="auto"/>
                        <w:left w:val="none" w:sz="0" w:space="0" w:color="auto"/>
                        <w:bottom w:val="none" w:sz="0" w:space="0" w:color="auto"/>
                        <w:right w:val="none" w:sz="0" w:space="0" w:color="auto"/>
                      </w:divBdr>
                      <w:divsChild>
                        <w:div w:id="890575200">
                          <w:marLeft w:val="240"/>
                          <w:marRight w:val="0"/>
                          <w:marTop w:val="0"/>
                          <w:marBottom w:val="0"/>
                          <w:divBdr>
                            <w:top w:val="none" w:sz="0" w:space="0" w:color="auto"/>
                            <w:left w:val="none" w:sz="0" w:space="0" w:color="auto"/>
                            <w:bottom w:val="none" w:sz="0" w:space="0" w:color="auto"/>
                            <w:right w:val="none" w:sz="0" w:space="0" w:color="auto"/>
                          </w:divBdr>
                        </w:div>
                      </w:divsChild>
                    </w:div>
                    <w:div w:id="97021636">
                      <w:marLeft w:val="0"/>
                      <w:marRight w:val="0"/>
                      <w:marTop w:val="0"/>
                      <w:marBottom w:val="0"/>
                      <w:divBdr>
                        <w:top w:val="none" w:sz="0" w:space="0" w:color="auto"/>
                        <w:left w:val="none" w:sz="0" w:space="0" w:color="auto"/>
                        <w:bottom w:val="none" w:sz="0" w:space="0" w:color="auto"/>
                        <w:right w:val="none" w:sz="0" w:space="0" w:color="auto"/>
                      </w:divBdr>
                      <w:divsChild>
                        <w:div w:id="645088284">
                          <w:marLeft w:val="240"/>
                          <w:marRight w:val="0"/>
                          <w:marTop w:val="0"/>
                          <w:marBottom w:val="0"/>
                          <w:divBdr>
                            <w:top w:val="none" w:sz="0" w:space="0" w:color="auto"/>
                            <w:left w:val="none" w:sz="0" w:space="0" w:color="auto"/>
                            <w:bottom w:val="none" w:sz="0" w:space="0" w:color="auto"/>
                            <w:right w:val="none" w:sz="0" w:space="0" w:color="auto"/>
                          </w:divBdr>
                        </w:div>
                      </w:divsChild>
                    </w:div>
                    <w:div w:id="107939809">
                      <w:marLeft w:val="0"/>
                      <w:marRight w:val="0"/>
                      <w:marTop w:val="0"/>
                      <w:marBottom w:val="0"/>
                      <w:divBdr>
                        <w:top w:val="none" w:sz="0" w:space="0" w:color="auto"/>
                        <w:left w:val="none" w:sz="0" w:space="0" w:color="auto"/>
                        <w:bottom w:val="none" w:sz="0" w:space="0" w:color="auto"/>
                        <w:right w:val="none" w:sz="0" w:space="0" w:color="auto"/>
                      </w:divBdr>
                      <w:divsChild>
                        <w:div w:id="197352685">
                          <w:marLeft w:val="240"/>
                          <w:marRight w:val="0"/>
                          <w:marTop w:val="0"/>
                          <w:marBottom w:val="0"/>
                          <w:divBdr>
                            <w:top w:val="none" w:sz="0" w:space="0" w:color="auto"/>
                            <w:left w:val="none" w:sz="0" w:space="0" w:color="auto"/>
                            <w:bottom w:val="none" w:sz="0" w:space="0" w:color="auto"/>
                            <w:right w:val="none" w:sz="0" w:space="0" w:color="auto"/>
                          </w:divBdr>
                        </w:div>
                      </w:divsChild>
                    </w:div>
                    <w:div w:id="168568354">
                      <w:marLeft w:val="0"/>
                      <w:marRight w:val="0"/>
                      <w:marTop w:val="0"/>
                      <w:marBottom w:val="0"/>
                      <w:divBdr>
                        <w:top w:val="none" w:sz="0" w:space="0" w:color="auto"/>
                        <w:left w:val="none" w:sz="0" w:space="0" w:color="auto"/>
                        <w:bottom w:val="none" w:sz="0" w:space="0" w:color="auto"/>
                        <w:right w:val="none" w:sz="0" w:space="0" w:color="auto"/>
                      </w:divBdr>
                      <w:divsChild>
                        <w:div w:id="339548452">
                          <w:marLeft w:val="240"/>
                          <w:marRight w:val="0"/>
                          <w:marTop w:val="0"/>
                          <w:marBottom w:val="0"/>
                          <w:divBdr>
                            <w:top w:val="none" w:sz="0" w:space="0" w:color="auto"/>
                            <w:left w:val="none" w:sz="0" w:space="0" w:color="auto"/>
                            <w:bottom w:val="none" w:sz="0" w:space="0" w:color="auto"/>
                            <w:right w:val="none" w:sz="0" w:space="0" w:color="auto"/>
                          </w:divBdr>
                        </w:div>
                      </w:divsChild>
                    </w:div>
                    <w:div w:id="177281896">
                      <w:marLeft w:val="0"/>
                      <w:marRight w:val="0"/>
                      <w:marTop w:val="0"/>
                      <w:marBottom w:val="0"/>
                      <w:divBdr>
                        <w:top w:val="none" w:sz="0" w:space="0" w:color="auto"/>
                        <w:left w:val="none" w:sz="0" w:space="0" w:color="auto"/>
                        <w:bottom w:val="none" w:sz="0" w:space="0" w:color="auto"/>
                        <w:right w:val="none" w:sz="0" w:space="0" w:color="auto"/>
                      </w:divBdr>
                      <w:divsChild>
                        <w:div w:id="169413373">
                          <w:marLeft w:val="240"/>
                          <w:marRight w:val="0"/>
                          <w:marTop w:val="0"/>
                          <w:marBottom w:val="0"/>
                          <w:divBdr>
                            <w:top w:val="none" w:sz="0" w:space="0" w:color="auto"/>
                            <w:left w:val="none" w:sz="0" w:space="0" w:color="auto"/>
                            <w:bottom w:val="none" w:sz="0" w:space="0" w:color="auto"/>
                            <w:right w:val="none" w:sz="0" w:space="0" w:color="auto"/>
                          </w:divBdr>
                        </w:div>
                      </w:divsChild>
                    </w:div>
                    <w:div w:id="329794873">
                      <w:marLeft w:val="0"/>
                      <w:marRight w:val="0"/>
                      <w:marTop w:val="0"/>
                      <w:marBottom w:val="0"/>
                      <w:divBdr>
                        <w:top w:val="none" w:sz="0" w:space="0" w:color="auto"/>
                        <w:left w:val="none" w:sz="0" w:space="0" w:color="auto"/>
                        <w:bottom w:val="none" w:sz="0" w:space="0" w:color="auto"/>
                        <w:right w:val="none" w:sz="0" w:space="0" w:color="auto"/>
                      </w:divBdr>
                      <w:divsChild>
                        <w:div w:id="1348602868">
                          <w:marLeft w:val="240"/>
                          <w:marRight w:val="0"/>
                          <w:marTop w:val="0"/>
                          <w:marBottom w:val="0"/>
                          <w:divBdr>
                            <w:top w:val="none" w:sz="0" w:space="0" w:color="auto"/>
                            <w:left w:val="none" w:sz="0" w:space="0" w:color="auto"/>
                            <w:bottom w:val="none" w:sz="0" w:space="0" w:color="auto"/>
                            <w:right w:val="none" w:sz="0" w:space="0" w:color="auto"/>
                          </w:divBdr>
                        </w:div>
                      </w:divsChild>
                    </w:div>
                    <w:div w:id="387265833">
                      <w:marLeft w:val="0"/>
                      <w:marRight w:val="0"/>
                      <w:marTop w:val="0"/>
                      <w:marBottom w:val="0"/>
                      <w:divBdr>
                        <w:top w:val="none" w:sz="0" w:space="0" w:color="auto"/>
                        <w:left w:val="none" w:sz="0" w:space="0" w:color="auto"/>
                        <w:bottom w:val="none" w:sz="0" w:space="0" w:color="auto"/>
                        <w:right w:val="none" w:sz="0" w:space="0" w:color="auto"/>
                      </w:divBdr>
                      <w:divsChild>
                        <w:div w:id="1929459620">
                          <w:marLeft w:val="240"/>
                          <w:marRight w:val="0"/>
                          <w:marTop w:val="0"/>
                          <w:marBottom w:val="0"/>
                          <w:divBdr>
                            <w:top w:val="none" w:sz="0" w:space="0" w:color="auto"/>
                            <w:left w:val="none" w:sz="0" w:space="0" w:color="auto"/>
                            <w:bottom w:val="none" w:sz="0" w:space="0" w:color="auto"/>
                            <w:right w:val="none" w:sz="0" w:space="0" w:color="auto"/>
                          </w:divBdr>
                        </w:div>
                      </w:divsChild>
                    </w:div>
                    <w:div w:id="533349887">
                      <w:marLeft w:val="0"/>
                      <w:marRight w:val="0"/>
                      <w:marTop w:val="0"/>
                      <w:marBottom w:val="0"/>
                      <w:divBdr>
                        <w:top w:val="none" w:sz="0" w:space="0" w:color="auto"/>
                        <w:left w:val="none" w:sz="0" w:space="0" w:color="auto"/>
                        <w:bottom w:val="none" w:sz="0" w:space="0" w:color="auto"/>
                        <w:right w:val="none" w:sz="0" w:space="0" w:color="auto"/>
                      </w:divBdr>
                      <w:divsChild>
                        <w:div w:id="2068986154">
                          <w:marLeft w:val="240"/>
                          <w:marRight w:val="0"/>
                          <w:marTop w:val="0"/>
                          <w:marBottom w:val="0"/>
                          <w:divBdr>
                            <w:top w:val="none" w:sz="0" w:space="0" w:color="auto"/>
                            <w:left w:val="none" w:sz="0" w:space="0" w:color="auto"/>
                            <w:bottom w:val="none" w:sz="0" w:space="0" w:color="auto"/>
                            <w:right w:val="none" w:sz="0" w:space="0" w:color="auto"/>
                          </w:divBdr>
                        </w:div>
                      </w:divsChild>
                    </w:div>
                    <w:div w:id="536285432">
                      <w:marLeft w:val="0"/>
                      <w:marRight w:val="0"/>
                      <w:marTop w:val="0"/>
                      <w:marBottom w:val="0"/>
                      <w:divBdr>
                        <w:top w:val="none" w:sz="0" w:space="0" w:color="auto"/>
                        <w:left w:val="none" w:sz="0" w:space="0" w:color="auto"/>
                        <w:bottom w:val="none" w:sz="0" w:space="0" w:color="auto"/>
                        <w:right w:val="none" w:sz="0" w:space="0" w:color="auto"/>
                      </w:divBdr>
                      <w:divsChild>
                        <w:div w:id="292295652">
                          <w:marLeft w:val="240"/>
                          <w:marRight w:val="0"/>
                          <w:marTop w:val="0"/>
                          <w:marBottom w:val="0"/>
                          <w:divBdr>
                            <w:top w:val="none" w:sz="0" w:space="0" w:color="auto"/>
                            <w:left w:val="none" w:sz="0" w:space="0" w:color="auto"/>
                            <w:bottom w:val="none" w:sz="0" w:space="0" w:color="auto"/>
                            <w:right w:val="none" w:sz="0" w:space="0" w:color="auto"/>
                          </w:divBdr>
                        </w:div>
                      </w:divsChild>
                    </w:div>
                    <w:div w:id="545684637">
                      <w:marLeft w:val="0"/>
                      <w:marRight w:val="0"/>
                      <w:marTop w:val="0"/>
                      <w:marBottom w:val="0"/>
                      <w:divBdr>
                        <w:top w:val="none" w:sz="0" w:space="0" w:color="auto"/>
                        <w:left w:val="none" w:sz="0" w:space="0" w:color="auto"/>
                        <w:bottom w:val="none" w:sz="0" w:space="0" w:color="auto"/>
                        <w:right w:val="none" w:sz="0" w:space="0" w:color="auto"/>
                      </w:divBdr>
                    </w:div>
                    <w:div w:id="758018898">
                      <w:marLeft w:val="0"/>
                      <w:marRight w:val="0"/>
                      <w:marTop w:val="0"/>
                      <w:marBottom w:val="0"/>
                      <w:divBdr>
                        <w:top w:val="none" w:sz="0" w:space="0" w:color="auto"/>
                        <w:left w:val="none" w:sz="0" w:space="0" w:color="auto"/>
                        <w:bottom w:val="none" w:sz="0" w:space="0" w:color="auto"/>
                        <w:right w:val="none" w:sz="0" w:space="0" w:color="auto"/>
                      </w:divBdr>
                    </w:div>
                    <w:div w:id="805506612">
                      <w:marLeft w:val="0"/>
                      <w:marRight w:val="0"/>
                      <w:marTop w:val="0"/>
                      <w:marBottom w:val="0"/>
                      <w:divBdr>
                        <w:top w:val="none" w:sz="0" w:space="0" w:color="auto"/>
                        <w:left w:val="none" w:sz="0" w:space="0" w:color="auto"/>
                        <w:bottom w:val="none" w:sz="0" w:space="0" w:color="auto"/>
                        <w:right w:val="none" w:sz="0" w:space="0" w:color="auto"/>
                      </w:divBdr>
                      <w:divsChild>
                        <w:div w:id="2056078856">
                          <w:marLeft w:val="240"/>
                          <w:marRight w:val="0"/>
                          <w:marTop w:val="0"/>
                          <w:marBottom w:val="0"/>
                          <w:divBdr>
                            <w:top w:val="none" w:sz="0" w:space="0" w:color="auto"/>
                            <w:left w:val="none" w:sz="0" w:space="0" w:color="auto"/>
                            <w:bottom w:val="none" w:sz="0" w:space="0" w:color="auto"/>
                            <w:right w:val="none" w:sz="0" w:space="0" w:color="auto"/>
                          </w:divBdr>
                        </w:div>
                      </w:divsChild>
                    </w:div>
                    <w:div w:id="854341131">
                      <w:marLeft w:val="0"/>
                      <w:marRight w:val="0"/>
                      <w:marTop w:val="0"/>
                      <w:marBottom w:val="0"/>
                      <w:divBdr>
                        <w:top w:val="none" w:sz="0" w:space="0" w:color="auto"/>
                        <w:left w:val="none" w:sz="0" w:space="0" w:color="auto"/>
                        <w:bottom w:val="none" w:sz="0" w:space="0" w:color="auto"/>
                        <w:right w:val="none" w:sz="0" w:space="0" w:color="auto"/>
                      </w:divBdr>
                    </w:div>
                    <w:div w:id="1017653808">
                      <w:marLeft w:val="0"/>
                      <w:marRight w:val="0"/>
                      <w:marTop w:val="0"/>
                      <w:marBottom w:val="0"/>
                      <w:divBdr>
                        <w:top w:val="none" w:sz="0" w:space="0" w:color="auto"/>
                        <w:left w:val="none" w:sz="0" w:space="0" w:color="auto"/>
                        <w:bottom w:val="none" w:sz="0" w:space="0" w:color="auto"/>
                        <w:right w:val="none" w:sz="0" w:space="0" w:color="auto"/>
                      </w:divBdr>
                      <w:divsChild>
                        <w:div w:id="2075466739">
                          <w:marLeft w:val="240"/>
                          <w:marRight w:val="0"/>
                          <w:marTop w:val="0"/>
                          <w:marBottom w:val="0"/>
                          <w:divBdr>
                            <w:top w:val="none" w:sz="0" w:space="0" w:color="auto"/>
                            <w:left w:val="none" w:sz="0" w:space="0" w:color="auto"/>
                            <w:bottom w:val="none" w:sz="0" w:space="0" w:color="auto"/>
                            <w:right w:val="none" w:sz="0" w:space="0" w:color="auto"/>
                          </w:divBdr>
                        </w:div>
                      </w:divsChild>
                    </w:div>
                    <w:div w:id="1021128330">
                      <w:marLeft w:val="0"/>
                      <w:marRight w:val="0"/>
                      <w:marTop w:val="0"/>
                      <w:marBottom w:val="0"/>
                      <w:divBdr>
                        <w:top w:val="none" w:sz="0" w:space="0" w:color="auto"/>
                        <w:left w:val="none" w:sz="0" w:space="0" w:color="auto"/>
                        <w:bottom w:val="none" w:sz="0" w:space="0" w:color="auto"/>
                        <w:right w:val="none" w:sz="0" w:space="0" w:color="auto"/>
                      </w:divBdr>
                      <w:divsChild>
                        <w:div w:id="1836531911">
                          <w:marLeft w:val="240"/>
                          <w:marRight w:val="0"/>
                          <w:marTop w:val="0"/>
                          <w:marBottom w:val="0"/>
                          <w:divBdr>
                            <w:top w:val="none" w:sz="0" w:space="0" w:color="auto"/>
                            <w:left w:val="none" w:sz="0" w:space="0" w:color="auto"/>
                            <w:bottom w:val="none" w:sz="0" w:space="0" w:color="auto"/>
                            <w:right w:val="none" w:sz="0" w:space="0" w:color="auto"/>
                          </w:divBdr>
                        </w:div>
                      </w:divsChild>
                    </w:div>
                    <w:div w:id="1079136017">
                      <w:marLeft w:val="0"/>
                      <w:marRight w:val="0"/>
                      <w:marTop w:val="0"/>
                      <w:marBottom w:val="0"/>
                      <w:divBdr>
                        <w:top w:val="none" w:sz="0" w:space="0" w:color="auto"/>
                        <w:left w:val="none" w:sz="0" w:space="0" w:color="auto"/>
                        <w:bottom w:val="none" w:sz="0" w:space="0" w:color="auto"/>
                        <w:right w:val="none" w:sz="0" w:space="0" w:color="auto"/>
                      </w:divBdr>
                    </w:div>
                    <w:div w:id="1128090907">
                      <w:marLeft w:val="0"/>
                      <w:marRight w:val="0"/>
                      <w:marTop w:val="0"/>
                      <w:marBottom w:val="0"/>
                      <w:divBdr>
                        <w:top w:val="none" w:sz="0" w:space="0" w:color="auto"/>
                        <w:left w:val="none" w:sz="0" w:space="0" w:color="auto"/>
                        <w:bottom w:val="none" w:sz="0" w:space="0" w:color="auto"/>
                        <w:right w:val="none" w:sz="0" w:space="0" w:color="auto"/>
                      </w:divBdr>
                      <w:divsChild>
                        <w:div w:id="749812455">
                          <w:marLeft w:val="240"/>
                          <w:marRight w:val="0"/>
                          <w:marTop w:val="0"/>
                          <w:marBottom w:val="0"/>
                          <w:divBdr>
                            <w:top w:val="none" w:sz="0" w:space="0" w:color="auto"/>
                            <w:left w:val="none" w:sz="0" w:space="0" w:color="auto"/>
                            <w:bottom w:val="none" w:sz="0" w:space="0" w:color="auto"/>
                            <w:right w:val="none" w:sz="0" w:space="0" w:color="auto"/>
                          </w:divBdr>
                        </w:div>
                      </w:divsChild>
                    </w:div>
                    <w:div w:id="1253129864">
                      <w:marLeft w:val="0"/>
                      <w:marRight w:val="0"/>
                      <w:marTop w:val="0"/>
                      <w:marBottom w:val="0"/>
                      <w:divBdr>
                        <w:top w:val="none" w:sz="0" w:space="0" w:color="auto"/>
                        <w:left w:val="none" w:sz="0" w:space="0" w:color="auto"/>
                        <w:bottom w:val="none" w:sz="0" w:space="0" w:color="auto"/>
                        <w:right w:val="none" w:sz="0" w:space="0" w:color="auto"/>
                      </w:divBdr>
                      <w:divsChild>
                        <w:div w:id="431098319">
                          <w:marLeft w:val="240"/>
                          <w:marRight w:val="0"/>
                          <w:marTop w:val="0"/>
                          <w:marBottom w:val="0"/>
                          <w:divBdr>
                            <w:top w:val="none" w:sz="0" w:space="0" w:color="auto"/>
                            <w:left w:val="none" w:sz="0" w:space="0" w:color="auto"/>
                            <w:bottom w:val="none" w:sz="0" w:space="0" w:color="auto"/>
                            <w:right w:val="none" w:sz="0" w:space="0" w:color="auto"/>
                          </w:divBdr>
                        </w:div>
                      </w:divsChild>
                    </w:div>
                    <w:div w:id="1290278002">
                      <w:marLeft w:val="0"/>
                      <w:marRight w:val="0"/>
                      <w:marTop w:val="0"/>
                      <w:marBottom w:val="0"/>
                      <w:divBdr>
                        <w:top w:val="none" w:sz="0" w:space="0" w:color="auto"/>
                        <w:left w:val="none" w:sz="0" w:space="0" w:color="auto"/>
                        <w:bottom w:val="none" w:sz="0" w:space="0" w:color="auto"/>
                        <w:right w:val="none" w:sz="0" w:space="0" w:color="auto"/>
                      </w:divBdr>
                      <w:divsChild>
                        <w:div w:id="1548105877">
                          <w:marLeft w:val="240"/>
                          <w:marRight w:val="0"/>
                          <w:marTop w:val="0"/>
                          <w:marBottom w:val="0"/>
                          <w:divBdr>
                            <w:top w:val="none" w:sz="0" w:space="0" w:color="auto"/>
                            <w:left w:val="none" w:sz="0" w:space="0" w:color="auto"/>
                            <w:bottom w:val="none" w:sz="0" w:space="0" w:color="auto"/>
                            <w:right w:val="none" w:sz="0" w:space="0" w:color="auto"/>
                          </w:divBdr>
                        </w:div>
                      </w:divsChild>
                    </w:div>
                    <w:div w:id="1308900617">
                      <w:marLeft w:val="0"/>
                      <w:marRight w:val="0"/>
                      <w:marTop w:val="0"/>
                      <w:marBottom w:val="0"/>
                      <w:divBdr>
                        <w:top w:val="none" w:sz="0" w:space="0" w:color="auto"/>
                        <w:left w:val="none" w:sz="0" w:space="0" w:color="auto"/>
                        <w:bottom w:val="none" w:sz="0" w:space="0" w:color="auto"/>
                        <w:right w:val="none" w:sz="0" w:space="0" w:color="auto"/>
                      </w:divBdr>
                      <w:divsChild>
                        <w:div w:id="58066649">
                          <w:marLeft w:val="240"/>
                          <w:marRight w:val="0"/>
                          <w:marTop w:val="0"/>
                          <w:marBottom w:val="0"/>
                          <w:divBdr>
                            <w:top w:val="none" w:sz="0" w:space="0" w:color="auto"/>
                            <w:left w:val="none" w:sz="0" w:space="0" w:color="auto"/>
                            <w:bottom w:val="none" w:sz="0" w:space="0" w:color="auto"/>
                            <w:right w:val="none" w:sz="0" w:space="0" w:color="auto"/>
                          </w:divBdr>
                        </w:div>
                      </w:divsChild>
                    </w:div>
                    <w:div w:id="1329597495">
                      <w:marLeft w:val="0"/>
                      <w:marRight w:val="0"/>
                      <w:marTop w:val="0"/>
                      <w:marBottom w:val="0"/>
                      <w:divBdr>
                        <w:top w:val="none" w:sz="0" w:space="0" w:color="auto"/>
                        <w:left w:val="none" w:sz="0" w:space="0" w:color="auto"/>
                        <w:bottom w:val="none" w:sz="0" w:space="0" w:color="auto"/>
                        <w:right w:val="none" w:sz="0" w:space="0" w:color="auto"/>
                      </w:divBdr>
                      <w:divsChild>
                        <w:div w:id="1038431708">
                          <w:marLeft w:val="240"/>
                          <w:marRight w:val="0"/>
                          <w:marTop w:val="0"/>
                          <w:marBottom w:val="0"/>
                          <w:divBdr>
                            <w:top w:val="none" w:sz="0" w:space="0" w:color="auto"/>
                            <w:left w:val="none" w:sz="0" w:space="0" w:color="auto"/>
                            <w:bottom w:val="none" w:sz="0" w:space="0" w:color="auto"/>
                            <w:right w:val="none" w:sz="0" w:space="0" w:color="auto"/>
                          </w:divBdr>
                        </w:div>
                      </w:divsChild>
                    </w:div>
                    <w:div w:id="1471821140">
                      <w:marLeft w:val="0"/>
                      <w:marRight w:val="0"/>
                      <w:marTop w:val="0"/>
                      <w:marBottom w:val="0"/>
                      <w:divBdr>
                        <w:top w:val="none" w:sz="0" w:space="0" w:color="auto"/>
                        <w:left w:val="none" w:sz="0" w:space="0" w:color="auto"/>
                        <w:bottom w:val="none" w:sz="0" w:space="0" w:color="auto"/>
                        <w:right w:val="none" w:sz="0" w:space="0" w:color="auto"/>
                      </w:divBdr>
                      <w:divsChild>
                        <w:div w:id="301496791">
                          <w:marLeft w:val="240"/>
                          <w:marRight w:val="0"/>
                          <w:marTop w:val="0"/>
                          <w:marBottom w:val="0"/>
                          <w:divBdr>
                            <w:top w:val="none" w:sz="0" w:space="0" w:color="auto"/>
                            <w:left w:val="none" w:sz="0" w:space="0" w:color="auto"/>
                            <w:bottom w:val="none" w:sz="0" w:space="0" w:color="auto"/>
                            <w:right w:val="none" w:sz="0" w:space="0" w:color="auto"/>
                          </w:divBdr>
                        </w:div>
                      </w:divsChild>
                    </w:div>
                    <w:div w:id="1677072954">
                      <w:marLeft w:val="0"/>
                      <w:marRight w:val="0"/>
                      <w:marTop w:val="0"/>
                      <w:marBottom w:val="0"/>
                      <w:divBdr>
                        <w:top w:val="none" w:sz="0" w:space="0" w:color="auto"/>
                        <w:left w:val="none" w:sz="0" w:space="0" w:color="auto"/>
                        <w:bottom w:val="none" w:sz="0" w:space="0" w:color="auto"/>
                        <w:right w:val="none" w:sz="0" w:space="0" w:color="auto"/>
                      </w:divBdr>
                    </w:div>
                    <w:div w:id="1708220113">
                      <w:marLeft w:val="0"/>
                      <w:marRight w:val="0"/>
                      <w:marTop w:val="0"/>
                      <w:marBottom w:val="0"/>
                      <w:divBdr>
                        <w:top w:val="none" w:sz="0" w:space="0" w:color="auto"/>
                        <w:left w:val="none" w:sz="0" w:space="0" w:color="auto"/>
                        <w:bottom w:val="none" w:sz="0" w:space="0" w:color="auto"/>
                        <w:right w:val="none" w:sz="0" w:space="0" w:color="auto"/>
                      </w:divBdr>
                      <w:divsChild>
                        <w:div w:id="1846750777">
                          <w:marLeft w:val="240"/>
                          <w:marRight w:val="0"/>
                          <w:marTop w:val="0"/>
                          <w:marBottom w:val="0"/>
                          <w:divBdr>
                            <w:top w:val="none" w:sz="0" w:space="0" w:color="auto"/>
                            <w:left w:val="none" w:sz="0" w:space="0" w:color="auto"/>
                            <w:bottom w:val="none" w:sz="0" w:space="0" w:color="auto"/>
                            <w:right w:val="none" w:sz="0" w:space="0" w:color="auto"/>
                          </w:divBdr>
                        </w:div>
                      </w:divsChild>
                    </w:div>
                    <w:div w:id="1827357038">
                      <w:marLeft w:val="0"/>
                      <w:marRight w:val="0"/>
                      <w:marTop w:val="0"/>
                      <w:marBottom w:val="0"/>
                      <w:divBdr>
                        <w:top w:val="none" w:sz="0" w:space="0" w:color="auto"/>
                        <w:left w:val="none" w:sz="0" w:space="0" w:color="auto"/>
                        <w:bottom w:val="none" w:sz="0" w:space="0" w:color="auto"/>
                        <w:right w:val="none" w:sz="0" w:space="0" w:color="auto"/>
                      </w:divBdr>
                      <w:divsChild>
                        <w:div w:id="1081827468">
                          <w:marLeft w:val="240"/>
                          <w:marRight w:val="0"/>
                          <w:marTop w:val="0"/>
                          <w:marBottom w:val="0"/>
                          <w:divBdr>
                            <w:top w:val="none" w:sz="0" w:space="0" w:color="auto"/>
                            <w:left w:val="none" w:sz="0" w:space="0" w:color="auto"/>
                            <w:bottom w:val="none" w:sz="0" w:space="0" w:color="auto"/>
                            <w:right w:val="none" w:sz="0" w:space="0" w:color="auto"/>
                          </w:divBdr>
                        </w:div>
                      </w:divsChild>
                    </w:div>
                    <w:div w:id="1829441573">
                      <w:marLeft w:val="0"/>
                      <w:marRight w:val="0"/>
                      <w:marTop w:val="0"/>
                      <w:marBottom w:val="0"/>
                      <w:divBdr>
                        <w:top w:val="none" w:sz="0" w:space="0" w:color="auto"/>
                        <w:left w:val="none" w:sz="0" w:space="0" w:color="auto"/>
                        <w:bottom w:val="none" w:sz="0" w:space="0" w:color="auto"/>
                        <w:right w:val="none" w:sz="0" w:space="0" w:color="auto"/>
                      </w:divBdr>
                    </w:div>
                    <w:div w:id="1884709803">
                      <w:marLeft w:val="0"/>
                      <w:marRight w:val="0"/>
                      <w:marTop w:val="0"/>
                      <w:marBottom w:val="0"/>
                      <w:divBdr>
                        <w:top w:val="none" w:sz="0" w:space="0" w:color="auto"/>
                        <w:left w:val="none" w:sz="0" w:space="0" w:color="auto"/>
                        <w:bottom w:val="none" w:sz="0" w:space="0" w:color="auto"/>
                        <w:right w:val="none" w:sz="0" w:space="0" w:color="auto"/>
                      </w:divBdr>
                      <w:divsChild>
                        <w:div w:id="2073120600">
                          <w:marLeft w:val="240"/>
                          <w:marRight w:val="0"/>
                          <w:marTop w:val="0"/>
                          <w:marBottom w:val="0"/>
                          <w:divBdr>
                            <w:top w:val="none" w:sz="0" w:space="0" w:color="auto"/>
                            <w:left w:val="none" w:sz="0" w:space="0" w:color="auto"/>
                            <w:bottom w:val="none" w:sz="0" w:space="0" w:color="auto"/>
                            <w:right w:val="none" w:sz="0" w:space="0" w:color="auto"/>
                          </w:divBdr>
                        </w:div>
                      </w:divsChild>
                    </w:div>
                    <w:div w:id="1914578651">
                      <w:marLeft w:val="0"/>
                      <w:marRight w:val="0"/>
                      <w:marTop w:val="0"/>
                      <w:marBottom w:val="0"/>
                      <w:divBdr>
                        <w:top w:val="none" w:sz="0" w:space="0" w:color="auto"/>
                        <w:left w:val="none" w:sz="0" w:space="0" w:color="auto"/>
                        <w:bottom w:val="none" w:sz="0" w:space="0" w:color="auto"/>
                        <w:right w:val="none" w:sz="0" w:space="0" w:color="auto"/>
                      </w:divBdr>
                      <w:divsChild>
                        <w:div w:id="1219710674">
                          <w:marLeft w:val="240"/>
                          <w:marRight w:val="0"/>
                          <w:marTop w:val="0"/>
                          <w:marBottom w:val="0"/>
                          <w:divBdr>
                            <w:top w:val="none" w:sz="0" w:space="0" w:color="auto"/>
                            <w:left w:val="none" w:sz="0" w:space="0" w:color="auto"/>
                            <w:bottom w:val="none" w:sz="0" w:space="0" w:color="auto"/>
                            <w:right w:val="none" w:sz="0" w:space="0" w:color="auto"/>
                          </w:divBdr>
                        </w:div>
                      </w:divsChild>
                    </w:div>
                    <w:div w:id="1935741779">
                      <w:marLeft w:val="0"/>
                      <w:marRight w:val="0"/>
                      <w:marTop w:val="0"/>
                      <w:marBottom w:val="0"/>
                      <w:divBdr>
                        <w:top w:val="none" w:sz="0" w:space="0" w:color="auto"/>
                        <w:left w:val="none" w:sz="0" w:space="0" w:color="auto"/>
                        <w:bottom w:val="none" w:sz="0" w:space="0" w:color="auto"/>
                        <w:right w:val="none" w:sz="0" w:space="0" w:color="auto"/>
                      </w:divBdr>
                      <w:divsChild>
                        <w:div w:id="1553466414">
                          <w:marLeft w:val="240"/>
                          <w:marRight w:val="0"/>
                          <w:marTop w:val="0"/>
                          <w:marBottom w:val="0"/>
                          <w:divBdr>
                            <w:top w:val="none" w:sz="0" w:space="0" w:color="auto"/>
                            <w:left w:val="none" w:sz="0" w:space="0" w:color="auto"/>
                            <w:bottom w:val="none" w:sz="0" w:space="0" w:color="auto"/>
                            <w:right w:val="none" w:sz="0" w:space="0" w:color="auto"/>
                          </w:divBdr>
                        </w:div>
                      </w:divsChild>
                    </w:div>
                    <w:div w:id="1946694863">
                      <w:marLeft w:val="0"/>
                      <w:marRight w:val="0"/>
                      <w:marTop w:val="0"/>
                      <w:marBottom w:val="0"/>
                      <w:divBdr>
                        <w:top w:val="none" w:sz="0" w:space="0" w:color="auto"/>
                        <w:left w:val="none" w:sz="0" w:space="0" w:color="auto"/>
                        <w:bottom w:val="none" w:sz="0" w:space="0" w:color="auto"/>
                        <w:right w:val="none" w:sz="0" w:space="0" w:color="auto"/>
                      </w:divBdr>
                      <w:divsChild>
                        <w:div w:id="1889685152">
                          <w:marLeft w:val="240"/>
                          <w:marRight w:val="0"/>
                          <w:marTop w:val="0"/>
                          <w:marBottom w:val="0"/>
                          <w:divBdr>
                            <w:top w:val="none" w:sz="0" w:space="0" w:color="auto"/>
                            <w:left w:val="none" w:sz="0" w:space="0" w:color="auto"/>
                            <w:bottom w:val="none" w:sz="0" w:space="0" w:color="auto"/>
                            <w:right w:val="none" w:sz="0" w:space="0" w:color="auto"/>
                          </w:divBdr>
                        </w:div>
                      </w:divsChild>
                    </w:div>
                    <w:div w:id="2022930421">
                      <w:marLeft w:val="0"/>
                      <w:marRight w:val="0"/>
                      <w:marTop w:val="0"/>
                      <w:marBottom w:val="0"/>
                      <w:divBdr>
                        <w:top w:val="none" w:sz="0" w:space="0" w:color="auto"/>
                        <w:left w:val="none" w:sz="0" w:space="0" w:color="auto"/>
                        <w:bottom w:val="none" w:sz="0" w:space="0" w:color="auto"/>
                        <w:right w:val="none" w:sz="0" w:space="0" w:color="auto"/>
                      </w:divBdr>
                    </w:div>
                    <w:div w:id="2074234298">
                      <w:marLeft w:val="0"/>
                      <w:marRight w:val="0"/>
                      <w:marTop w:val="0"/>
                      <w:marBottom w:val="0"/>
                      <w:divBdr>
                        <w:top w:val="none" w:sz="0" w:space="0" w:color="auto"/>
                        <w:left w:val="none" w:sz="0" w:space="0" w:color="auto"/>
                        <w:bottom w:val="none" w:sz="0" w:space="0" w:color="auto"/>
                        <w:right w:val="none" w:sz="0" w:space="0" w:color="auto"/>
                      </w:divBdr>
                      <w:divsChild>
                        <w:div w:id="2056344505">
                          <w:marLeft w:val="240"/>
                          <w:marRight w:val="0"/>
                          <w:marTop w:val="0"/>
                          <w:marBottom w:val="0"/>
                          <w:divBdr>
                            <w:top w:val="none" w:sz="0" w:space="0" w:color="auto"/>
                            <w:left w:val="none" w:sz="0" w:space="0" w:color="auto"/>
                            <w:bottom w:val="none" w:sz="0" w:space="0" w:color="auto"/>
                            <w:right w:val="none" w:sz="0" w:space="0" w:color="auto"/>
                          </w:divBdr>
                        </w:div>
                      </w:divsChild>
                    </w:div>
                    <w:div w:id="2132556948">
                      <w:marLeft w:val="0"/>
                      <w:marRight w:val="0"/>
                      <w:marTop w:val="0"/>
                      <w:marBottom w:val="0"/>
                      <w:divBdr>
                        <w:top w:val="none" w:sz="0" w:space="0" w:color="auto"/>
                        <w:left w:val="none" w:sz="0" w:space="0" w:color="auto"/>
                        <w:bottom w:val="none" w:sz="0" w:space="0" w:color="auto"/>
                        <w:right w:val="none" w:sz="0" w:space="0" w:color="auto"/>
                      </w:divBdr>
                      <w:divsChild>
                        <w:div w:id="19048753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434</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1</cp:revision>
  <dcterms:created xsi:type="dcterms:W3CDTF">2025-04-08T10:41:00Z</dcterms:created>
  <dcterms:modified xsi:type="dcterms:W3CDTF">2025-04-08T20:27:00Z</dcterms:modified>
</cp:coreProperties>
</file>