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6F168B9A">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0F37E9F1">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7FF5AE98">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Default="005E4DFA" w:rsidP="00893221">
      <w:pPr>
        <w:pStyle w:val="NoSpacing"/>
        <w:jc w:val="both"/>
        <w:rPr>
          <w:rFonts w:ascii="Arial" w:hAnsi="Arial" w:cs="Arial"/>
        </w:rPr>
      </w:pPr>
      <w:r w:rsidRPr="005E4DFA">
        <w:rPr>
          <w:rFonts w:ascii="Arial" w:hAnsi="Arial" w:cs="Arial"/>
        </w:rPr>
        <w:t xml:space="preserve">For a fully visible uniform cone of </w:t>
      </w:r>
      <m:oMath>
        <m:r>
          <w:rPr>
            <w:rFonts w:ascii="Cambria Math" w:hAnsi="Cambria Math" w:cs="Arial"/>
          </w:rPr>
          <m:t>K≥3</m:t>
        </m:r>
      </m:oMath>
      <w:r>
        <w:rPr>
          <w:rFonts w:ascii="Arial" w:eastAsiaTheme="minorEastAsia" w:hAnsi="Arial" w:cs="Arial"/>
        </w:rPr>
        <w:t xml:space="preserve"> </w:t>
      </w:r>
      <w:r w:rsidRPr="005E4DFA">
        <w:rPr>
          <w:rFonts w:ascii="Arial" w:hAnsi="Arial" w:cs="Arial"/>
        </w:rPr>
        <w:t xml:space="preserve">PD orientations with a </w:t>
      </w:r>
      <w:r w:rsidRPr="005E4DFA">
        <w:rPr>
          <w:rFonts w:ascii="Arial" w:hAnsi="Arial" w:cs="Arial"/>
          <w:u w:val="single"/>
        </w:rPr>
        <w:t xml:space="preserve">small common tilt </w:t>
      </w:r>
      <m:oMath>
        <m:r>
          <w:rPr>
            <w:rFonts w:ascii="Cambria Math" w:hAnsi="Cambria Math" w:cs="Arial"/>
            <w:u w:val="single"/>
          </w:rPr>
          <m:t>θ</m:t>
        </m:r>
      </m:oMath>
      <w:r w:rsidRPr="005E4DFA">
        <w:rPr>
          <w:rFonts w:ascii="Arial" w:hAnsi="Arial" w:cs="Arial"/>
        </w:rPr>
        <w:t xml:space="preserve">, assuming homoscedastic Gaussian noise and </w:t>
      </w:r>
      <m:oMath>
        <m:r>
          <w:rPr>
            <w:rFonts w:ascii="Cambria Math" w:hAnsi="Cambria Math" w:cs="Arial"/>
          </w:rPr>
          <m:t>N</m:t>
        </m:r>
      </m:oMath>
      <w:r>
        <w:rPr>
          <w:rFonts w:ascii="Arial" w:eastAsiaTheme="minorEastAsia" w:hAnsi="Arial" w:cs="Arial"/>
        </w:rPr>
        <w:t xml:space="preserve"> </w:t>
      </w:r>
      <w:r w:rsidRPr="005E4DFA">
        <w:rPr>
          <w:rFonts w:ascii="Arial" w:hAnsi="Arial" w:cs="Arial"/>
        </w:rPr>
        <w:t>independent samples per orientation, and fixing the receiver position and remaining optical parameters, the PEB scales asymptotically as</w:t>
      </w:r>
      <w:r>
        <w:rPr>
          <w:rFonts w:ascii="Arial" w:hAnsi="Arial" w:cs="Arial"/>
        </w:rPr>
        <w:t>:</w:t>
      </w:r>
    </w:p>
    <w:p w14:paraId="0EE5C877" w14:textId="77777777" w:rsidR="00893221" w:rsidRDefault="00893221" w:rsidP="00893221">
      <w:pPr>
        <w:pStyle w:val="NoSpacing"/>
        <w:jc w:val="both"/>
        <w:rPr>
          <w:rFonts w:ascii="Arial" w:hAnsi="Arial" w:cs="Arial"/>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3943FAB4">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2FB476F2">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59551286">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Y que revise el paper “Dynamic spot diffusing configuration for indoor optical wireless access”. 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Default="00ED3206" w:rsidP="00ED3206">
      <w:pPr>
        <w:pStyle w:val="NoSpacing"/>
        <w:jc w:val="both"/>
        <w:rPr>
          <w:rFonts w:ascii="Arial" w:eastAsiaTheme="minorEastAsia" w:hAnsi="Arial" w:cs="Arial"/>
        </w:rPr>
      </w:pPr>
      <w:r>
        <w:rPr>
          <w:rFonts w:ascii="Arial" w:eastAsiaTheme="minorEastAsia" w:hAnsi="Arial" w:cs="Arial"/>
        </w:rPr>
        <w:t>Idea: State of the Art – Diversity for Positioning.</w:t>
      </w:r>
    </w:p>
    <w:p w14:paraId="5A67525C" w14:textId="77777777" w:rsidR="00ED3206" w:rsidRDefault="00ED3206" w:rsidP="00ED3206">
      <w:pPr>
        <w:pStyle w:val="NoSpacing"/>
        <w:jc w:val="both"/>
        <w:rPr>
          <w:rFonts w:ascii="Arial" w:eastAsiaTheme="minorEastAsia" w:hAnsi="Arial" w:cs="Arial"/>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862BAC" w:rsidRDefault="003E34A6" w:rsidP="004E40BF">
      <w:pPr>
        <w:pStyle w:val="NoSpacing"/>
        <w:rPr>
          <w:rFonts w:ascii="Arial" w:eastAsiaTheme="minorEastAsia" w:hAnsi="Arial" w:cs="Arial"/>
          <w:b/>
          <w:bCs/>
          <w:sz w:val="20"/>
          <w:szCs w:val="20"/>
        </w:rPr>
      </w:pPr>
      <w:r w:rsidRPr="00862BAC">
        <w:rPr>
          <w:rFonts w:ascii="Arial" w:eastAsiaTheme="minorEastAsia" w:hAnsi="Arial" w:cs="Arial"/>
          <w:b/>
          <w:bCs/>
          <w:sz w:val="20"/>
          <w:szCs w:val="20"/>
        </w:rPr>
        <w:t>Vuelo a Perú:</w:t>
      </w:r>
    </w:p>
    <w:p w14:paraId="024F97E8" w14:textId="77777777" w:rsidR="003E34A6" w:rsidRPr="00862BAC" w:rsidRDefault="003E34A6" w:rsidP="004E40BF">
      <w:pPr>
        <w:pStyle w:val="NoSpacing"/>
        <w:rPr>
          <w:rFonts w:ascii="Arial" w:eastAsiaTheme="minorEastAsia" w:hAnsi="Arial" w:cs="Arial"/>
          <w:sz w:val="20"/>
          <w:szCs w:val="20"/>
        </w:rPr>
      </w:pPr>
    </w:p>
    <w:p w14:paraId="425B560A" w14:textId="652BF51A" w:rsidR="003E34A6" w:rsidRPr="00862BAC" w:rsidRDefault="005F1500" w:rsidP="004E40BF">
      <w:pPr>
        <w:pStyle w:val="NoSpacing"/>
        <w:rPr>
          <w:rFonts w:ascii="Arial" w:eastAsiaTheme="minorEastAsia" w:hAnsi="Arial" w:cs="Arial"/>
          <w:sz w:val="20"/>
          <w:szCs w:val="20"/>
        </w:rPr>
      </w:pPr>
      <w:r w:rsidRPr="00862BAC">
        <w:rPr>
          <w:rFonts w:ascii="Arial" w:eastAsiaTheme="minorEastAsia" w:hAnsi="Arial" w:cs="Arial"/>
          <w:sz w:val="20"/>
          <w:szCs w:val="20"/>
        </w:rPr>
        <w:t>10:10 CDG – 16:55 LIM</w:t>
      </w:r>
    </w:p>
    <w:p w14:paraId="56ACEAA8" w14:textId="493BF8EB"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Operated by: Air France</w:t>
      </w:r>
    </w:p>
    <w:p w14:paraId="42B31B74"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AF0500 | Boeing 777-200</w:t>
      </w:r>
    </w:p>
    <w:p w14:paraId="6C31049C"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12h45</w:t>
      </w:r>
    </w:p>
    <w:p w14:paraId="4112EFCF" w14:textId="77777777" w:rsidR="005F1500" w:rsidRPr="00862BAC" w:rsidRDefault="005F1500" w:rsidP="005F1500">
      <w:pPr>
        <w:pStyle w:val="NoSpacing"/>
        <w:rPr>
          <w:rFonts w:ascii="Arial" w:eastAsiaTheme="minorEastAsia" w:hAnsi="Arial" w:cs="Arial"/>
          <w:sz w:val="20"/>
          <w:szCs w:val="20"/>
        </w:rPr>
      </w:pPr>
    </w:p>
    <w:p w14:paraId="60633B90" w14:textId="43D41F3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19:20 LIM – 13:45 CDG</w:t>
      </w:r>
    </w:p>
    <w:p w14:paraId="2CD2B6E1" w14:textId="777491AF"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Operated by: Air France</w:t>
      </w:r>
    </w:p>
    <w:p w14:paraId="2ABE99B3" w14:textId="77777777"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Default="00891A71" w:rsidP="00891A71">
      <w:pPr>
        <w:pStyle w:val="NoSpacing"/>
        <w:numPr>
          <w:ilvl w:val="0"/>
          <w:numId w:val="3"/>
        </w:numPr>
        <w:rPr>
          <w:rFonts w:ascii="Arial" w:eastAsiaTheme="minorEastAsia" w:hAnsi="Arial" w:cs="Arial"/>
        </w:rPr>
      </w:pPr>
      <w:r w:rsidRPr="00891A71">
        <w:rPr>
          <w:rFonts w:ascii="Arial" w:eastAsiaTheme="minorEastAsia" w:hAnsi="Arial" w:cs="Arial"/>
        </w:rPr>
        <w:t>ED STIC / GS ISN mobility</w:t>
      </w:r>
      <w:r>
        <w:rPr>
          <w:rFonts w:ascii="Arial" w:eastAsiaTheme="minorEastAsia" w:hAnsi="Arial" w:cs="Arial"/>
        </w:rPr>
        <w:t xml:space="preserve"> : Aún no me responden.</w:t>
      </w:r>
    </w:p>
    <w:p w14:paraId="3F072A61" w14:textId="77777777" w:rsidR="00891A71" w:rsidRDefault="00891A71" w:rsidP="00891A71">
      <w:pPr>
        <w:pStyle w:val="NoSpacing"/>
        <w:rPr>
          <w:rFonts w:ascii="Arial" w:eastAsiaTheme="minorEastAsia" w:hAnsi="Arial" w:cs="Arial"/>
        </w:rPr>
      </w:pPr>
    </w:p>
    <w:p w14:paraId="1E546499" w14:textId="77777777" w:rsidR="00891A71" w:rsidRDefault="00891A71" w:rsidP="00891A71">
      <w:pPr>
        <w:pStyle w:val="NoSpacing"/>
        <w:rPr>
          <w:rFonts w:ascii="Arial" w:eastAsiaTheme="minorEastAsia" w:hAnsi="Arial" w:cs="Arial"/>
        </w:rPr>
      </w:pPr>
    </w:p>
    <w:p w14:paraId="7F751EA5" w14:textId="78BBDC60" w:rsidR="00891A71" w:rsidRDefault="00891A71" w:rsidP="00891A71">
      <w:pPr>
        <w:pStyle w:val="NoSpacing"/>
        <w:rPr>
          <w:rFonts w:ascii="Arial" w:eastAsiaTheme="minorEastAsia" w:hAnsi="Arial" w:cs="Arial"/>
        </w:rPr>
      </w:pPr>
      <w:r>
        <w:rPr>
          <w:rFonts w:ascii="Arial" w:eastAsiaTheme="minorEastAsia" w:hAnsi="Arial" w:cs="Arial"/>
        </w:rPr>
        <w:t xml:space="preserve">Me tope con este Agent Skill para PhD : </w:t>
      </w:r>
      <w:hyperlink r:id="rId38" w:history="1">
        <w:r w:rsidRPr="00DE0EC4">
          <w:rPr>
            <w:rStyle w:val="Hyperlink"/>
            <w:rFonts w:ascii="Arial" w:eastAsiaTheme="minorEastAsia" w:hAnsi="Arial" w:cs="Arial"/>
          </w:rPr>
          <w:t>https://github.com/jiapivialiu/review-ubc-dissertation-pdf</w:t>
        </w:r>
      </w:hyperlink>
      <w:r>
        <w:rPr>
          <w:rFonts w:ascii="Arial" w:eastAsiaTheme="minorEastAsia" w:hAnsi="Arial" w:cs="Arial"/>
        </w:rPr>
        <w:t xml:space="preserve"> (Post de Linkedin : </w:t>
      </w:r>
      <w:hyperlink r:id="rId39" w:history="1">
        <w:r w:rsidRPr="00DE0EC4">
          <w:rPr>
            <w:rStyle w:val="Hyperlink"/>
            <w:rFonts w:ascii="Arial" w:eastAsiaTheme="minorEastAsia" w:hAnsi="Arial" w:cs="Arial"/>
          </w:rPr>
          <w:t>https://lnkd.in/p/egqZNuZK</w:t>
        </w:r>
      </w:hyperlink>
      <w:r>
        <w:rPr>
          <w:rFonts w:ascii="Arial" w:eastAsiaTheme="minorEastAsia" w:hAnsi="Arial" w:cs="Arial"/>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thorlabs_stage.py</w:t>
      </w:r>
    </w:p>
    <w:p w14:paraId="310BD07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keysight_scope.py</w:t>
      </w:r>
    </w:p>
    <w:p w14:paraId="2D4A312A"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124CE55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processing/</w:t>
      </w:r>
    </w:p>
    <w:p w14:paraId="2B07D0B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signal_processing.py</w:t>
      </w:r>
    </w:p>
    <w:p w14:paraId="65DFC617"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snr.py</w:t>
      </w:r>
    </w:p>
    <w:p w14:paraId="54BF3B9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475EFF61"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experiments/</w:t>
      </w:r>
    </w:p>
    <w:p w14:paraId="2278040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grid_scan.py</w:t>
      </w:r>
    </w:p>
    <w:p w14:paraId="7140626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orientation_scan.py</w:t>
      </w:r>
    </w:p>
    <w:p w14:paraId="4E0CEB87"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coverage_scan.py</w:t>
      </w:r>
    </w:p>
    <w:p w14:paraId="60B484AA"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85259CF"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config/</w:t>
      </w:r>
    </w:p>
    <w:p w14:paraId="5A4C0AD4"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setup.yaml</w:t>
      </w:r>
    </w:p>
    <w:p w14:paraId="32483C6F"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18434ADD"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data/</w:t>
      </w:r>
    </w:p>
    <w:p w14:paraId="689BC046"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77F41FD2" w14:textId="6B75BB7D" w:rsidR="00617DB8" w:rsidRDefault="00617DB8" w:rsidP="00617DB8">
      <w:pPr>
        <w:pStyle w:val="NoSpacing"/>
        <w:rPr>
          <w:rFonts w:ascii="Arial" w:eastAsiaTheme="minorEastAsia" w:hAnsi="Arial" w:cs="Arial"/>
        </w:rPr>
      </w:pPr>
      <w:r w:rsidRPr="00617DB8">
        <w:rPr>
          <w:rFonts w:ascii="Arial" w:eastAsiaTheme="minorEastAsia" w:hAnsi="Arial" w:cs="Arial"/>
        </w:rPr>
        <w:t>└── main.py</w:t>
      </w:r>
    </w:p>
    <w:p w14:paraId="79B5A8BF" w14:textId="77777777" w:rsidR="00617DB8" w:rsidRDefault="00617DB8" w:rsidP="00617DB8">
      <w:pPr>
        <w:pStyle w:val="NoSpacing"/>
        <w:rPr>
          <w:rFonts w:ascii="Arial" w:eastAsiaTheme="minorEastAsia" w:hAnsi="Arial" w:cs="Arial"/>
        </w:rPr>
      </w:pPr>
    </w:p>
    <w:p w14:paraId="4E8BDC19" w14:textId="77777777" w:rsidR="0056637B" w:rsidRDefault="0056637B" w:rsidP="00617DB8">
      <w:pPr>
        <w:pStyle w:val="NoSpacing"/>
        <w:rPr>
          <w:rFonts w:ascii="Arial" w:eastAsiaTheme="minorEastAsia" w:hAnsi="Arial" w:cs="Arial"/>
        </w:rPr>
      </w:pPr>
    </w:p>
    <w:p w14:paraId="7B55FD1F" w14:textId="77777777" w:rsidR="0056637B" w:rsidRDefault="0056637B" w:rsidP="00617DB8">
      <w:pPr>
        <w:pStyle w:val="NoSpacing"/>
        <w:rPr>
          <w:rFonts w:ascii="Arial" w:eastAsiaTheme="minorEastAsia" w:hAnsi="Arial" w:cs="Arial"/>
        </w:rPr>
      </w:pPr>
    </w:p>
    <w:p w14:paraId="256BF04E" w14:textId="77777777" w:rsidR="0056637B" w:rsidRDefault="0056637B" w:rsidP="00617DB8">
      <w:pPr>
        <w:pStyle w:val="NoSpacing"/>
        <w:rPr>
          <w:rFonts w:ascii="Arial" w:eastAsiaTheme="minorEastAsia" w:hAnsi="Arial" w:cs="Arial"/>
        </w:rPr>
      </w:pPr>
    </w:p>
    <w:p w14:paraId="375B19B0" w14:textId="77777777" w:rsidR="0056637B" w:rsidRDefault="0056637B" w:rsidP="00617DB8">
      <w:pPr>
        <w:pStyle w:val="NoSpacing"/>
        <w:rPr>
          <w:rFonts w:ascii="Arial" w:eastAsiaTheme="minorEastAsia" w:hAnsi="Arial" w:cs="Arial"/>
        </w:rPr>
      </w:pPr>
    </w:p>
    <w:p w14:paraId="27D3B160" w14:textId="77777777" w:rsidR="0056637B" w:rsidRDefault="0056637B" w:rsidP="00617DB8">
      <w:pPr>
        <w:pStyle w:val="NoSpacing"/>
        <w:rPr>
          <w:rFonts w:ascii="Arial" w:eastAsiaTheme="minorEastAsia" w:hAnsi="Arial" w:cs="Arial"/>
        </w:rPr>
      </w:pPr>
    </w:p>
    <w:p w14:paraId="199388CA" w14:textId="77777777" w:rsidR="0056637B" w:rsidRDefault="0056637B" w:rsidP="00617DB8">
      <w:pPr>
        <w:pStyle w:val="NoSpacing"/>
        <w:rPr>
          <w:rFonts w:ascii="Arial" w:eastAsiaTheme="minorEastAsia" w:hAnsi="Arial" w:cs="Arial"/>
        </w:rPr>
      </w:pPr>
    </w:p>
    <w:p w14:paraId="5447990A" w14:textId="77777777" w:rsidR="0056637B" w:rsidRDefault="0056637B" w:rsidP="00617DB8">
      <w:pPr>
        <w:pStyle w:val="NoSpacing"/>
        <w:rPr>
          <w:rFonts w:ascii="Arial" w:eastAsiaTheme="minorEastAsia" w:hAnsi="Arial" w:cs="Arial"/>
        </w:rPr>
      </w:pPr>
    </w:p>
    <w:p w14:paraId="411619DA" w14:textId="77777777" w:rsidR="0056637B" w:rsidRDefault="0056637B" w:rsidP="00617DB8">
      <w:pPr>
        <w:pStyle w:val="NoSpacing"/>
        <w:rPr>
          <w:rFonts w:ascii="Arial" w:eastAsiaTheme="minorEastAsia" w:hAnsi="Arial" w:cs="Arial"/>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Pr="003C3289" w:rsidRDefault="00003C4E" w:rsidP="00003C4E">
      <w:pPr>
        <w:pStyle w:val="NoSpacing"/>
        <w:rPr>
          <w:rFonts w:ascii="Arial" w:eastAsiaTheme="minorEastAsia" w:hAnsi="Arial" w:cs="Arial"/>
        </w:rPr>
      </w:pPr>
      <w:r>
        <w:rPr>
          <w:rFonts w:ascii="Arial" w:eastAsiaTheme="minorEastAsia" w:hAnsi="Arial" w:cs="Arial"/>
          <w:b/>
          <w:bCs/>
        </w:rPr>
        <w:t xml:space="preserve">Hay que pensar ahora en el protocolo para la adquisición </w:t>
      </w:r>
    </w:p>
    <w:sectPr w:rsidR="00003C4E" w:rsidRPr="003C3289"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6"/>
  </w:num>
  <w:num w:numId="2" w16cid:durableId="1858538605">
    <w:abstractNumId w:val="1"/>
  </w:num>
  <w:num w:numId="3" w16cid:durableId="537593292">
    <w:abstractNumId w:val="4"/>
  </w:num>
  <w:num w:numId="4" w16cid:durableId="1714112383">
    <w:abstractNumId w:val="5"/>
  </w:num>
  <w:num w:numId="5" w16cid:durableId="282736374">
    <w:abstractNumId w:val="0"/>
  </w:num>
  <w:num w:numId="6" w16cid:durableId="1138887380">
    <w:abstractNumId w:val="3"/>
  </w:num>
  <w:num w:numId="7" w16cid:durableId="16571070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32042"/>
    <w:rsid w:val="00063A29"/>
    <w:rsid w:val="000E0263"/>
    <w:rsid w:val="00102C67"/>
    <w:rsid w:val="00120814"/>
    <w:rsid w:val="00124473"/>
    <w:rsid w:val="0014753D"/>
    <w:rsid w:val="00154F40"/>
    <w:rsid w:val="0015660C"/>
    <w:rsid w:val="00192DC9"/>
    <w:rsid w:val="001C604D"/>
    <w:rsid w:val="001D7859"/>
    <w:rsid w:val="001E61B3"/>
    <w:rsid w:val="00250DD1"/>
    <w:rsid w:val="00253056"/>
    <w:rsid w:val="00257AAB"/>
    <w:rsid w:val="00257F12"/>
    <w:rsid w:val="00260DE1"/>
    <w:rsid w:val="002927EA"/>
    <w:rsid w:val="002D1233"/>
    <w:rsid w:val="002E5414"/>
    <w:rsid w:val="002F5A7F"/>
    <w:rsid w:val="002F5B54"/>
    <w:rsid w:val="00300874"/>
    <w:rsid w:val="0030256B"/>
    <w:rsid w:val="0033229D"/>
    <w:rsid w:val="00354877"/>
    <w:rsid w:val="00392955"/>
    <w:rsid w:val="00394A6A"/>
    <w:rsid w:val="003C3289"/>
    <w:rsid w:val="003E34A6"/>
    <w:rsid w:val="003F7FCC"/>
    <w:rsid w:val="00425255"/>
    <w:rsid w:val="00436A15"/>
    <w:rsid w:val="00486EF2"/>
    <w:rsid w:val="004A3040"/>
    <w:rsid w:val="004A39D1"/>
    <w:rsid w:val="004E40BF"/>
    <w:rsid w:val="00504C6D"/>
    <w:rsid w:val="005248D5"/>
    <w:rsid w:val="00536547"/>
    <w:rsid w:val="0056637B"/>
    <w:rsid w:val="005A5977"/>
    <w:rsid w:val="005B6F03"/>
    <w:rsid w:val="005C4825"/>
    <w:rsid w:val="005E4DFA"/>
    <w:rsid w:val="005F1500"/>
    <w:rsid w:val="00617DB8"/>
    <w:rsid w:val="00621C09"/>
    <w:rsid w:val="0063743C"/>
    <w:rsid w:val="00640338"/>
    <w:rsid w:val="0065161B"/>
    <w:rsid w:val="006B184C"/>
    <w:rsid w:val="006C0470"/>
    <w:rsid w:val="006D0387"/>
    <w:rsid w:val="006D7AB7"/>
    <w:rsid w:val="006E1172"/>
    <w:rsid w:val="006E2BF6"/>
    <w:rsid w:val="006F2388"/>
    <w:rsid w:val="00722F72"/>
    <w:rsid w:val="00742891"/>
    <w:rsid w:val="00747B60"/>
    <w:rsid w:val="0075486F"/>
    <w:rsid w:val="00777747"/>
    <w:rsid w:val="00777B31"/>
    <w:rsid w:val="00782D39"/>
    <w:rsid w:val="007D2ACC"/>
    <w:rsid w:val="007D5904"/>
    <w:rsid w:val="008021FE"/>
    <w:rsid w:val="0083629E"/>
    <w:rsid w:val="00837C0C"/>
    <w:rsid w:val="00843182"/>
    <w:rsid w:val="00845B66"/>
    <w:rsid w:val="00850699"/>
    <w:rsid w:val="00862BAC"/>
    <w:rsid w:val="008910E1"/>
    <w:rsid w:val="00891A71"/>
    <w:rsid w:val="00893221"/>
    <w:rsid w:val="008B4698"/>
    <w:rsid w:val="008C367F"/>
    <w:rsid w:val="008F0E24"/>
    <w:rsid w:val="00906EFE"/>
    <w:rsid w:val="0091042B"/>
    <w:rsid w:val="0091124C"/>
    <w:rsid w:val="00927417"/>
    <w:rsid w:val="00935A1F"/>
    <w:rsid w:val="00943B88"/>
    <w:rsid w:val="0095349A"/>
    <w:rsid w:val="009613E2"/>
    <w:rsid w:val="009826DA"/>
    <w:rsid w:val="00984AFE"/>
    <w:rsid w:val="009B37F8"/>
    <w:rsid w:val="00A065C7"/>
    <w:rsid w:val="00A2643D"/>
    <w:rsid w:val="00A35FC5"/>
    <w:rsid w:val="00A45A37"/>
    <w:rsid w:val="00A55004"/>
    <w:rsid w:val="00A70D1B"/>
    <w:rsid w:val="00A72E9A"/>
    <w:rsid w:val="00A769E6"/>
    <w:rsid w:val="00AC3A1C"/>
    <w:rsid w:val="00AF3D74"/>
    <w:rsid w:val="00AF7A20"/>
    <w:rsid w:val="00B678E4"/>
    <w:rsid w:val="00B94BB1"/>
    <w:rsid w:val="00C75D01"/>
    <w:rsid w:val="00C77474"/>
    <w:rsid w:val="00CB1E55"/>
    <w:rsid w:val="00CC3FED"/>
    <w:rsid w:val="00CF4516"/>
    <w:rsid w:val="00CF640C"/>
    <w:rsid w:val="00D03823"/>
    <w:rsid w:val="00D07205"/>
    <w:rsid w:val="00D21C85"/>
    <w:rsid w:val="00D519D0"/>
    <w:rsid w:val="00D56BE7"/>
    <w:rsid w:val="00D575CA"/>
    <w:rsid w:val="00D74E5A"/>
    <w:rsid w:val="00DA2203"/>
    <w:rsid w:val="00DE6B56"/>
    <w:rsid w:val="00E03DED"/>
    <w:rsid w:val="00E465F7"/>
    <w:rsid w:val="00E85AF0"/>
    <w:rsid w:val="00EB5203"/>
    <w:rsid w:val="00ED3206"/>
    <w:rsid w:val="00EE1707"/>
    <w:rsid w:val="00EE6C90"/>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837</TotalTime>
  <Pages>1</Pages>
  <Words>3604</Words>
  <Characters>19823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11</cp:revision>
  <dcterms:created xsi:type="dcterms:W3CDTF">2026-09-21T19:09:00Z</dcterms:created>
  <dcterms:modified xsi:type="dcterms:W3CDTF">2026-09-28T18:00:00Z</dcterms:modified>
</cp:coreProperties>
</file>