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BA6" w:rsidRDefault="00314BA6" w:rsidP="00F75EC6">
      <w:pPr>
        <w:pStyle w:val="Heading1"/>
      </w:pPr>
      <w:r>
        <w:t xml:space="preserve">Make title shorter </w:t>
      </w:r>
    </w:p>
    <w:p w:rsidR="00BD6F3D" w:rsidRDefault="00725EB1" w:rsidP="00F75EC6">
      <w:pPr>
        <w:pStyle w:val="Heading1"/>
      </w:pPr>
      <w:r w:rsidRPr="003525B9">
        <w:t xml:space="preserve">Putting LLMs and </w:t>
      </w:r>
      <w:proofErr w:type="spellStart"/>
      <w:r w:rsidRPr="003525B9">
        <w:t>GenAI</w:t>
      </w:r>
      <w:proofErr w:type="spellEnd"/>
      <w:r w:rsidRPr="003525B9">
        <w:t xml:space="preserve"> to Work: A Personal Journey</w:t>
      </w:r>
    </w:p>
    <w:p w:rsidR="00F75EC6" w:rsidRPr="00F75EC6" w:rsidRDefault="00F75EC6" w:rsidP="00F75EC6"/>
    <w:p w:rsidR="00A90D30" w:rsidRDefault="00A90D30" w:rsidP="00697838">
      <w:pPr>
        <w:jc w:val="both"/>
        <w:rPr>
          <w:rFonts w:asciiTheme="minorHAnsi" w:hAnsiTheme="minorHAnsi" w:cstheme="minorHAnsi"/>
          <w:b/>
          <w:bCs/>
          <w:i/>
          <w:iCs/>
        </w:rPr>
      </w:pPr>
      <w:r w:rsidRPr="003525B9">
        <w:rPr>
          <w:rFonts w:asciiTheme="minorHAnsi" w:hAnsiTheme="minorHAnsi" w:cstheme="minorHAnsi"/>
          <w:b/>
          <w:bCs/>
          <w:i/>
          <w:iCs/>
        </w:rPr>
        <w:t>In this blog post, I will share with you my journey venturing into the Generative AI Startup world. By the end of t</w:t>
      </w:r>
      <w:r w:rsidR="005C163F">
        <w:rPr>
          <w:rFonts w:asciiTheme="minorHAnsi" w:hAnsiTheme="minorHAnsi" w:cstheme="minorHAnsi"/>
          <w:b/>
          <w:bCs/>
          <w:i/>
          <w:iCs/>
        </w:rPr>
        <w:t>he article, I will have shared 5</w:t>
      </w:r>
      <w:r w:rsidRPr="003525B9">
        <w:rPr>
          <w:rFonts w:asciiTheme="minorHAnsi" w:hAnsiTheme="minorHAnsi" w:cstheme="minorHAnsi"/>
          <w:b/>
          <w:bCs/>
          <w:i/>
          <w:iCs/>
        </w:rPr>
        <w:t xml:space="preserve"> key lessons that you can leverage to stand out of the crowd</w:t>
      </w:r>
      <w:r w:rsidR="00206AE7">
        <w:rPr>
          <w:rFonts w:asciiTheme="minorHAnsi" w:hAnsiTheme="minorHAnsi" w:cstheme="minorHAnsi"/>
          <w:b/>
          <w:bCs/>
          <w:i/>
          <w:iCs/>
        </w:rPr>
        <w:t xml:space="preserve"> in the AI market</w:t>
      </w:r>
      <w:r w:rsidRPr="003525B9">
        <w:rPr>
          <w:rFonts w:asciiTheme="minorHAnsi" w:hAnsiTheme="minorHAnsi" w:cstheme="minorHAnsi"/>
          <w:b/>
          <w:bCs/>
          <w:i/>
          <w:iCs/>
        </w:rPr>
        <w:t>.</w:t>
      </w:r>
    </w:p>
    <w:p w:rsidR="00344CE4" w:rsidRPr="00344CE4" w:rsidRDefault="00344CE4" w:rsidP="00184E67">
      <w:pPr>
        <w:jc w:val="both"/>
        <w:rPr>
          <w:rFonts w:asciiTheme="minorHAnsi" w:hAnsiTheme="minorHAnsi" w:cstheme="minorHAnsi"/>
          <w:i/>
          <w:iCs/>
        </w:rPr>
      </w:pPr>
      <w:r>
        <w:rPr>
          <w:rFonts w:asciiTheme="minorHAnsi" w:hAnsiTheme="minorHAnsi" w:cstheme="minorHAnsi"/>
          <w:i/>
          <w:iCs/>
        </w:rPr>
        <w:t xml:space="preserve">Disclaimer: </w:t>
      </w:r>
      <w:r w:rsidRPr="00344CE4">
        <w:rPr>
          <w:rFonts w:asciiTheme="minorHAnsi" w:hAnsiTheme="minorHAnsi" w:cstheme="minorHAnsi"/>
          <w:i/>
          <w:iCs/>
        </w:rPr>
        <w:t>The technologies and companies mentioned in this article are for informational purposes only and do not constitute endorsement or sponsorship. P</w:t>
      </w:r>
      <w:r w:rsidR="00184E67">
        <w:rPr>
          <w:rFonts w:asciiTheme="minorHAnsi" w:hAnsiTheme="minorHAnsi" w:cstheme="minorHAnsi"/>
          <w:i/>
          <w:iCs/>
        </w:rPr>
        <w:t>lease perform your own research.</w:t>
      </w:r>
    </w:p>
    <w:p w:rsidR="00C97630" w:rsidRPr="00C97630" w:rsidRDefault="00C97630" w:rsidP="00060141">
      <w:pPr>
        <w:pStyle w:val="Heading1"/>
      </w:pPr>
      <w:r>
        <w:t>Introduction</w:t>
      </w:r>
    </w:p>
    <w:p w:rsidR="00BD6F3D" w:rsidRPr="003525B9" w:rsidRDefault="00BD6F3D" w:rsidP="00697838">
      <w:pPr>
        <w:jc w:val="both"/>
        <w:rPr>
          <w:rFonts w:asciiTheme="minorHAnsi" w:hAnsiTheme="minorHAnsi" w:cstheme="minorHAnsi"/>
        </w:rPr>
      </w:pPr>
      <w:r w:rsidRPr="003525B9">
        <w:rPr>
          <w:rFonts w:asciiTheme="minorHAnsi" w:hAnsiTheme="minorHAnsi" w:cstheme="minorHAnsi"/>
        </w:rPr>
        <w:t xml:space="preserve">LLMs and Generative AI have taken the world by storm, and for good reason. These powerful </w:t>
      </w:r>
      <w:bookmarkStart w:id="0" w:name="_GoBack"/>
      <w:bookmarkEnd w:id="0"/>
      <w:r w:rsidRPr="003525B9">
        <w:rPr>
          <w:rFonts w:asciiTheme="minorHAnsi" w:hAnsiTheme="minorHAnsi" w:cstheme="minorHAnsi"/>
        </w:rPr>
        <w:t xml:space="preserve">technologies are transforming how we interact with information, create content, and automate tasks. </w:t>
      </w:r>
    </w:p>
    <w:p w:rsidR="007104F8" w:rsidRPr="003525B9" w:rsidRDefault="00BD6F3D" w:rsidP="00206AE7">
      <w:pPr>
        <w:jc w:val="both"/>
        <w:rPr>
          <w:rFonts w:asciiTheme="minorHAnsi" w:hAnsiTheme="minorHAnsi" w:cstheme="minorHAnsi"/>
        </w:rPr>
      </w:pPr>
      <w:r w:rsidRPr="003525B9">
        <w:rPr>
          <w:rFonts w:asciiTheme="minorHAnsi" w:hAnsiTheme="minorHAnsi" w:cstheme="minorHAnsi"/>
        </w:rPr>
        <w:t xml:space="preserve">According to a recent report by McKinsey &amp; Company, </w:t>
      </w:r>
      <w:r w:rsidR="007104F8" w:rsidRPr="003525B9">
        <w:rPr>
          <w:rFonts w:asciiTheme="minorHAnsi" w:hAnsiTheme="minorHAnsi" w:cstheme="minorHAnsi"/>
        </w:rPr>
        <w:t>generative AI could add the equivalent of $2.6 trillion to $</w:t>
      </w:r>
      <w:r w:rsidR="00206AE7">
        <w:rPr>
          <w:rFonts w:asciiTheme="minorHAnsi" w:hAnsiTheme="minorHAnsi" w:cstheme="minorHAnsi"/>
        </w:rPr>
        <w:t>4.4 trillion annually</w:t>
      </w:r>
      <w:r w:rsidR="007104F8" w:rsidRPr="003525B9">
        <w:rPr>
          <w:rFonts w:asciiTheme="minorHAnsi" w:hAnsiTheme="minorHAnsi" w:cstheme="minorHAnsi"/>
        </w:rPr>
        <w:t xml:space="preserve">—by comparison, the United Kingdom’s entire GDP in 2021 was $3.1 trillion. </w:t>
      </w:r>
    </w:p>
    <w:p w:rsidR="007104F8" w:rsidRPr="003525B9" w:rsidRDefault="007104F8" w:rsidP="00697838">
      <w:pPr>
        <w:jc w:val="both"/>
        <w:rPr>
          <w:rFonts w:asciiTheme="minorHAnsi" w:hAnsiTheme="minorHAnsi" w:cstheme="minorHAnsi"/>
        </w:rPr>
      </w:pPr>
      <w:r w:rsidRPr="003525B9">
        <w:rPr>
          <w:rFonts w:asciiTheme="minorHAnsi" w:hAnsiTheme="minorHAnsi" w:cstheme="minorHAnsi"/>
        </w:rPr>
        <w:t xml:space="preserve">Another study by PwC shows that quote “AI could contribute up to $15.7 trillion to the global economy in 2030, more than the current output of China and India combined” </w:t>
      </w:r>
      <w:proofErr w:type="spellStart"/>
      <w:r w:rsidRPr="003525B9">
        <w:rPr>
          <w:rFonts w:asciiTheme="minorHAnsi" w:hAnsiTheme="minorHAnsi" w:cstheme="minorHAnsi"/>
        </w:rPr>
        <w:t>endquote</w:t>
      </w:r>
      <w:proofErr w:type="spellEnd"/>
      <w:r w:rsidRPr="003525B9">
        <w:rPr>
          <w:rFonts w:asciiTheme="minorHAnsi" w:hAnsiTheme="minorHAnsi" w:cstheme="minorHAnsi"/>
        </w:rPr>
        <w:t>.</w:t>
      </w:r>
    </w:p>
    <w:p w:rsidR="00BD6F3D" w:rsidRPr="003525B9" w:rsidRDefault="00BD6F3D" w:rsidP="00697838">
      <w:pPr>
        <w:jc w:val="both"/>
        <w:rPr>
          <w:rFonts w:asciiTheme="minorHAnsi" w:hAnsiTheme="minorHAnsi" w:cstheme="minorHAnsi"/>
        </w:rPr>
      </w:pPr>
      <w:r w:rsidRPr="003525B9">
        <w:rPr>
          <w:rFonts w:asciiTheme="minorHAnsi" w:hAnsiTheme="minorHAnsi" w:cstheme="minorHAnsi"/>
        </w:rPr>
        <w:t xml:space="preserve">This impact is particularly evident in the startup world. More and more entrepreneurs are leveraging these technologies to build innovative solutions that address </w:t>
      </w:r>
      <w:r w:rsidRPr="003525B9">
        <w:rPr>
          <w:rFonts w:asciiTheme="minorHAnsi" w:hAnsiTheme="minorHAnsi" w:cstheme="minorHAnsi"/>
          <w:b/>
          <w:bCs/>
        </w:rPr>
        <w:t>specific industry needs.</w:t>
      </w:r>
    </w:p>
    <w:p w:rsidR="00344CE4" w:rsidRDefault="00BD6F3D" w:rsidP="00697838">
      <w:pPr>
        <w:jc w:val="both"/>
        <w:rPr>
          <w:rFonts w:asciiTheme="minorHAnsi" w:hAnsiTheme="minorHAnsi" w:cstheme="minorHAnsi"/>
        </w:rPr>
      </w:pPr>
      <w:r w:rsidRPr="00344CE4">
        <w:rPr>
          <w:rFonts w:asciiTheme="minorHAnsi" w:hAnsiTheme="minorHAnsi" w:cstheme="minorHAnsi"/>
          <w:b/>
          <w:bCs/>
          <w:i/>
          <w:iCs/>
        </w:rPr>
        <w:t>But what exactly makes LLMs and Generative AI so attractive to startups?</w:t>
      </w:r>
      <w:r w:rsidRPr="003525B9">
        <w:rPr>
          <w:rFonts w:asciiTheme="minorHAnsi" w:hAnsiTheme="minorHAnsi" w:cstheme="minorHAnsi"/>
        </w:rPr>
        <w:t xml:space="preserve"> </w:t>
      </w:r>
    </w:p>
    <w:p w:rsidR="00BD6F3D" w:rsidRPr="003525B9" w:rsidRDefault="007104F8" w:rsidP="00CD34A6">
      <w:pPr>
        <w:pStyle w:val="ListParagraph"/>
        <w:numPr>
          <w:ilvl w:val="0"/>
          <w:numId w:val="1"/>
        </w:numPr>
        <w:jc w:val="both"/>
        <w:rPr>
          <w:rFonts w:asciiTheme="minorHAnsi" w:hAnsiTheme="minorHAnsi" w:cstheme="minorHAnsi"/>
        </w:rPr>
      </w:pPr>
      <w:r w:rsidRPr="003525B9">
        <w:rPr>
          <w:rFonts w:asciiTheme="minorHAnsi" w:hAnsiTheme="minorHAnsi" w:cstheme="minorHAnsi"/>
          <w:b/>
          <w:bCs/>
        </w:rPr>
        <w:t>Versatility.</w:t>
      </w:r>
      <w:r w:rsidR="00BD6F3D" w:rsidRPr="003525B9">
        <w:rPr>
          <w:rFonts w:asciiTheme="minorHAnsi" w:hAnsiTheme="minorHAnsi" w:cstheme="minorHAnsi"/>
        </w:rPr>
        <w:t xml:space="preserve"> LLMs and Generative AI </w:t>
      </w:r>
      <w:r w:rsidR="00CD34A6">
        <w:rPr>
          <w:rFonts w:asciiTheme="minorHAnsi" w:hAnsiTheme="minorHAnsi" w:cstheme="minorHAnsi"/>
        </w:rPr>
        <w:t xml:space="preserve">allow </w:t>
      </w:r>
      <w:r w:rsidR="00BD6F3D" w:rsidRPr="003525B9">
        <w:rPr>
          <w:rFonts w:asciiTheme="minorHAnsi" w:hAnsiTheme="minorHAnsi" w:cstheme="minorHAnsi"/>
        </w:rPr>
        <w:t xml:space="preserve">startups to focus on their core competencies while </w:t>
      </w:r>
      <w:r w:rsidR="00F75EC6">
        <w:rPr>
          <w:rFonts w:asciiTheme="minorHAnsi" w:hAnsiTheme="minorHAnsi" w:cstheme="minorHAnsi"/>
        </w:rPr>
        <w:t>fine</w:t>
      </w:r>
      <w:r w:rsidR="00CD34A6">
        <w:rPr>
          <w:rFonts w:asciiTheme="minorHAnsi" w:hAnsiTheme="minorHAnsi" w:cstheme="minorHAnsi"/>
        </w:rPr>
        <w:t>-</w:t>
      </w:r>
      <w:r w:rsidR="00F75EC6">
        <w:rPr>
          <w:rFonts w:asciiTheme="minorHAnsi" w:hAnsiTheme="minorHAnsi" w:cstheme="minorHAnsi"/>
        </w:rPr>
        <w:t>tuning</w:t>
      </w:r>
      <w:r w:rsidR="00BD6F3D" w:rsidRPr="003525B9">
        <w:rPr>
          <w:rFonts w:asciiTheme="minorHAnsi" w:hAnsiTheme="minorHAnsi" w:cstheme="minorHAnsi"/>
        </w:rPr>
        <w:t xml:space="preserve"> AI </w:t>
      </w:r>
      <w:r w:rsidR="00CD34A6">
        <w:rPr>
          <w:rFonts w:asciiTheme="minorHAnsi" w:hAnsiTheme="minorHAnsi" w:cstheme="minorHAnsi"/>
        </w:rPr>
        <w:t xml:space="preserve">models </w:t>
      </w:r>
      <w:r w:rsidR="00BD6F3D" w:rsidRPr="003525B9">
        <w:rPr>
          <w:rFonts w:asciiTheme="minorHAnsi" w:hAnsiTheme="minorHAnsi" w:cstheme="minorHAnsi"/>
        </w:rPr>
        <w:t>for specific functionalities.</w:t>
      </w:r>
    </w:p>
    <w:p w:rsidR="00BD6F3D" w:rsidRPr="003525B9" w:rsidRDefault="007104F8" w:rsidP="00697838">
      <w:pPr>
        <w:pStyle w:val="ListParagraph"/>
        <w:numPr>
          <w:ilvl w:val="0"/>
          <w:numId w:val="1"/>
        </w:numPr>
        <w:jc w:val="both"/>
        <w:rPr>
          <w:rFonts w:asciiTheme="minorHAnsi" w:hAnsiTheme="minorHAnsi" w:cstheme="minorHAnsi"/>
        </w:rPr>
      </w:pPr>
      <w:r w:rsidRPr="003525B9">
        <w:rPr>
          <w:rFonts w:asciiTheme="minorHAnsi" w:hAnsiTheme="minorHAnsi" w:cstheme="minorHAnsi"/>
          <w:b/>
          <w:bCs/>
        </w:rPr>
        <w:t>Efficiency.</w:t>
      </w:r>
      <w:r w:rsidR="00BD6F3D" w:rsidRPr="003525B9">
        <w:rPr>
          <w:rFonts w:asciiTheme="minorHAnsi" w:hAnsiTheme="minorHAnsi" w:cstheme="minorHAnsi"/>
        </w:rPr>
        <w:t xml:space="preserve"> By automating tasks and improving decision-making, LLMs and Generative AI can help startups reduce costs and increase operational efficiency.</w:t>
      </w:r>
    </w:p>
    <w:p w:rsidR="00BD6F3D" w:rsidRPr="003525B9" w:rsidRDefault="007104F8" w:rsidP="00697838">
      <w:pPr>
        <w:pStyle w:val="ListParagraph"/>
        <w:numPr>
          <w:ilvl w:val="0"/>
          <w:numId w:val="1"/>
        </w:numPr>
        <w:jc w:val="both"/>
        <w:rPr>
          <w:rFonts w:asciiTheme="minorHAnsi" w:hAnsiTheme="minorHAnsi" w:cstheme="minorHAnsi"/>
        </w:rPr>
      </w:pPr>
      <w:r w:rsidRPr="003525B9">
        <w:rPr>
          <w:rFonts w:asciiTheme="minorHAnsi" w:hAnsiTheme="minorHAnsi" w:cstheme="minorHAnsi"/>
          <w:b/>
          <w:bCs/>
        </w:rPr>
        <w:t>(Almost Unfair) Competitive Advantage.</w:t>
      </w:r>
      <w:r w:rsidR="00BD6F3D" w:rsidRPr="003525B9">
        <w:rPr>
          <w:rFonts w:asciiTheme="minorHAnsi" w:hAnsiTheme="minorHAnsi" w:cstheme="minorHAnsi"/>
        </w:rPr>
        <w:t xml:space="preserve"> In a crowded market, incorporating cutting-edge technologies like LLMs and Generative AI can give startups a unique edge and attract investors and customers.</w:t>
      </w:r>
    </w:p>
    <w:p w:rsidR="00BD6F3D" w:rsidRPr="003525B9" w:rsidRDefault="007104F8" w:rsidP="00697838">
      <w:pPr>
        <w:jc w:val="both"/>
        <w:rPr>
          <w:rFonts w:asciiTheme="minorHAnsi" w:hAnsiTheme="minorHAnsi" w:cstheme="minorHAnsi"/>
        </w:rPr>
      </w:pPr>
      <w:r w:rsidRPr="003525B9">
        <w:rPr>
          <w:rFonts w:asciiTheme="minorHAnsi" w:hAnsiTheme="minorHAnsi" w:cstheme="minorHAnsi"/>
        </w:rPr>
        <w:t>Thus, it seems evident that s</w:t>
      </w:r>
      <w:r w:rsidR="00BD6F3D" w:rsidRPr="003525B9">
        <w:rPr>
          <w:rFonts w:asciiTheme="minorHAnsi" w:hAnsiTheme="minorHAnsi" w:cstheme="minorHAnsi"/>
        </w:rPr>
        <w:t>tartups need to invest in explainable AI solutions to build trust with their customers.</w:t>
      </w:r>
    </w:p>
    <w:p w:rsidR="00BD6F3D" w:rsidRPr="003525B9" w:rsidRDefault="007104F8" w:rsidP="00371581">
      <w:pPr>
        <w:jc w:val="both"/>
        <w:rPr>
          <w:rFonts w:asciiTheme="minorHAnsi" w:hAnsiTheme="minorHAnsi" w:cstheme="minorHAnsi"/>
        </w:rPr>
      </w:pPr>
      <w:r w:rsidRPr="003525B9">
        <w:rPr>
          <w:rFonts w:asciiTheme="minorHAnsi" w:hAnsiTheme="minorHAnsi" w:cstheme="minorHAnsi"/>
        </w:rPr>
        <w:lastRenderedPageBreak/>
        <w:t>And with more and more competition in this early field, you’re goi</w:t>
      </w:r>
      <w:r w:rsidR="008279D6">
        <w:rPr>
          <w:rFonts w:asciiTheme="minorHAnsi" w:hAnsiTheme="minorHAnsi" w:cstheme="minorHAnsi"/>
        </w:rPr>
        <w:t>ng to nee</w:t>
      </w:r>
      <w:r w:rsidR="00371581">
        <w:rPr>
          <w:rFonts w:asciiTheme="minorHAnsi" w:hAnsiTheme="minorHAnsi" w:cstheme="minorHAnsi"/>
        </w:rPr>
        <w:t xml:space="preserve">d more than an AI </w:t>
      </w:r>
      <w:r w:rsidR="008279D6">
        <w:rPr>
          <w:rFonts w:asciiTheme="minorHAnsi" w:hAnsiTheme="minorHAnsi" w:cstheme="minorHAnsi"/>
        </w:rPr>
        <w:t xml:space="preserve">to </w:t>
      </w:r>
      <w:r w:rsidR="00371581">
        <w:rPr>
          <w:rFonts w:asciiTheme="minorHAnsi" w:hAnsiTheme="minorHAnsi" w:cstheme="minorHAnsi"/>
        </w:rPr>
        <w:t xml:space="preserve">chat </w:t>
      </w:r>
      <w:r w:rsidR="00357508">
        <w:rPr>
          <w:rFonts w:asciiTheme="minorHAnsi" w:hAnsiTheme="minorHAnsi" w:cstheme="minorHAnsi"/>
        </w:rPr>
        <w:t>with</w:t>
      </w:r>
      <w:r w:rsidRPr="003525B9">
        <w:rPr>
          <w:rFonts w:asciiTheme="minorHAnsi" w:hAnsiTheme="minorHAnsi" w:cstheme="minorHAnsi"/>
        </w:rPr>
        <w:t>.</w:t>
      </w:r>
      <w:r w:rsidR="008279D6">
        <w:rPr>
          <w:rFonts w:asciiTheme="minorHAnsi" w:hAnsiTheme="minorHAnsi" w:cstheme="minorHAnsi"/>
        </w:rPr>
        <w:t xml:space="preserve"> As of now, you can do that in 3 lines of code using frameworks such as </w:t>
      </w:r>
      <w:proofErr w:type="spellStart"/>
      <w:r w:rsidR="008279D6">
        <w:rPr>
          <w:rFonts w:asciiTheme="minorHAnsi" w:hAnsiTheme="minorHAnsi" w:cstheme="minorHAnsi"/>
        </w:rPr>
        <w:t>LangChain</w:t>
      </w:r>
      <w:proofErr w:type="spellEnd"/>
      <w:r w:rsidR="008279D6">
        <w:rPr>
          <w:rFonts w:asciiTheme="minorHAnsi" w:hAnsiTheme="minorHAnsi" w:cstheme="minorHAnsi"/>
        </w:rPr>
        <w:t>.</w:t>
      </w:r>
    </w:p>
    <w:p w:rsidR="00A90D30" w:rsidRPr="00D0126D" w:rsidRDefault="008279D6" w:rsidP="00697838">
      <w:pPr>
        <w:jc w:val="both"/>
        <w:rPr>
          <w:rFonts w:asciiTheme="minorHAnsi" w:hAnsiTheme="minorHAnsi" w:cstheme="minorHAnsi"/>
        </w:rPr>
      </w:pPr>
      <w:r>
        <w:rPr>
          <w:rFonts w:asciiTheme="minorHAnsi" w:hAnsiTheme="minorHAnsi" w:cstheme="minorHAnsi"/>
        </w:rPr>
        <w:t>Sounds e</w:t>
      </w:r>
      <w:r w:rsidR="00D0126D" w:rsidRPr="00D0126D">
        <w:rPr>
          <w:rFonts w:asciiTheme="minorHAnsi" w:hAnsiTheme="minorHAnsi" w:cstheme="minorHAnsi"/>
        </w:rPr>
        <w:t>asy, right? Well, yes, but how useful is this to a huge company with different document sources, different departments, hundreds of users per minute and a non-responsive interface? Not so much.</w:t>
      </w:r>
    </w:p>
    <w:p w:rsidR="007F19E4" w:rsidRPr="003525B9" w:rsidRDefault="007F19E4" w:rsidP="00060141">
      <w:pPr>
        <w:pStyle w:val="Heading1"/>
      </w:pPr>
      <w:r w:rsidRPr="003525B9">
        <w:t>Building something useful</w:t>
      </w:r>
    </w:p>
    <w:p w:rsidR="00A90D30" w:rsidRPr="003525B9" w:rsidRDefault="007F19E4" w:rsidP="00184E67">
      <w:pPr>
        <w:jc w:val="both"/>
        <w:rPr>
          <w:rFonts w:asciiTheme="minorHAnsi" w:hAnsiTheme="minorHAnsi" w:cstheme="minorHAnsi"/>
        </w:rPr>
      </w:pPr>
      <w:r w:rsidRPr="003525B9">
        <w:rPr>
          <w:rFonts w:asciiTheme="minorHAnsi" w:hAnsiTheme="minorHAnsi" w:cstheme="minorHAnsi"/>
        </w:rPr>
        <w:t>The best advice that I can give you is: bu</w:t>
      </w:r>
      <w:r w:rsidR="00184E67">
        <w:rPr>
          <w:rFonts w:asciiTheme="minorHAnsi" w:hAnsiTheme="minorHAnsi" w:cstheme="minorHAnsi"/>
        </w:rPr>
        <w:t>ild something industry-specific</w:t>
      </w:r>
      <w:r w:rsidRPr="003525B9">
        <w:rPr>
          <w:rFonts w:asciiTheme="minorHAnsi" w:hAnsiTheme="minorHAnsi" w:cstheme="minorHAnsi"/>
        </w:rPr>
        <w:t xml:space="preserve"> that solves a genuine problem / </w:t>
      </w:r>
      <w:r w:rsidR="00184E67">
        <w:rPr>
          <w:rFonts w:asciiTheme="minorHAnsi" w:hAnsiTheme="minorHAnsi" w:cstheme="minorHAnsi"/>
        </w:rPr>
        <w:t>inefficiency that industry has, and</w:t>
      </w:r>
      <w:r w:rsidR="00A90D30" w:rsidRPr="003525B9">
        <w:rPr>
          <w:rFonts w:asciiTheme="minorHAnsi" w:hAnsiTheme="minorHAnsi" w:cstheme="minorHAnsi"/>
        </w:rPr>
        <w:t xml:space="preserve"> will either: </w:t>
      </w:r>
    </w:p>
    <w:p w:rsidR="00A90D30" w:rsidRPr="003525B9" w:rsidRDefault="00A90D30" w:rsidP="00697838">
      <w:pPr>
        <w:pStyle w:val="ListParagraph"/>
        <w:numPr>
          <w:ilvl w:val="0"/>
          <w:numId w:val="3"/>
        </w:numPr>
        <w:jc w:val="both"/>
        <w:rPr>
          <w:rFonts w:asciiTheme="minorHAnsi" w:hAnsiTheme="minorHAnsi" w:cstheme="minorHAnsi"/>
        </w:rPr>
      </w:pPr>
      <w:r w:rsidRPr="003525B9">
        <w:rPr>
          <w:rFonts w:asciiTheme="minorHAnsi" w:hAnsiTheme="minorHAnsi" w:cstheme="minorHAnsi"/>
        </w:rPr>
        <w:t>Bring people closer to happiness;</w:t>
      </w:r>
    </w:p>
    <w:p w:rsidR="00A90D30" w:rsidRPr="003525B9" w:rsidRDefault="00A25B18" w:rsidP="00697838">
      <w:pPr>
        <w:pStyle w:val="ListParagraph"/>
        <w:numPr>
          <w:ilvl w:val="0"/>
          <w:numId w:val="3"/>
        </w:numPr>
        <w:jc w:val="both"/>
        <w:rPr>
          <w:rFonts w:asciiTheme="minorHAnsi" w:hAnsiTheme="minorHAnsi" w:cstheme="minorHAnsi"/>
        </w:rPr>
      </w:pPr>
      <w:r w:rsidRPr="003525B9">
        <w:rPr>
          <w:rFonts w:asciiTheme="minorHAnsi" w:hAnsiTheme="minorHAnsi" w:cstheme="minorHAnsi"/>
        </w:rPr>
        <w:t>M</w:t>
      </w:r>
      <w:r w:rsidR="00A90D30" w:rsidRPr="003525B9">
        <w:rPr>
          <w:rFonts w:asciiTheme="minorHAnsi" w:hAnsiTheme="minorHAnsi" w:cstheme="minorHAnsi"/>
        </w:rPr>
        <w:t>ove people away from inconveniences.</w:t>
      </w:r>
    </w:p>
    <w:p w:rsidR="00A90D30" w:rsidRPr="003525B9" w:rsidRDefault="00A25B18" w:rsidP="00697838">
      <w:pPr>
        <w:jc w:val="both"/>
        <w:rPr>
          <w:rFonts w:asciiTheme="minorHAnsi" w:hAnsiTheme="minorHAnsi" w:cstheme="minorHAnsi"/>
        </w:rPr>
      </w:pPr>
      <w:r w:rsidRPr="003525B9">
        <w:rPr>
          <w:rFonts w:asciiTheme="minorHAnsi" w:hAnsiTheme="minorHAnsi" w:cstheme="minorHAnsi"/>
        </w:rPr>
        <w:t>Forget the MVP. Instead, build an ML</w:t>
      </w:r>
      <w:r w:rsidR="00A90D30" w:rsidRPr="003525B9">
        <w:rPr>
          <w:rFonts w:asciiTheme="minorHAnsi" w:hAnsiTheme="minorHAnsi" w:cstheme="minorHAnsi"/>
        </w:rPr>
        <w:t xml:space="preserve">P (Minimum </w:t>
      </w:r>
      <w:r w:rsidRPr="003525B9">
        <w:rPr>
          <w:rFonts w:asciiTheme="minorHAnsi" w:hAnsiTheme="minorHAnsi" w:cstheme="minorHAnsi"/>
        </w:rPr>
        <w:t xml:space="preserve">Lovable </w:t>
      </w:r>
      <w:r w:rsidR="00A90D30" w:rsidRPr="003525B9">
        <w:rPr>
          <w:rFonts w:asciiTheme="minorHAnsi" w:hAnsiTheme="minorHAnsi" w:cstheme="minorHAnsi"/>
        </w:rPr>
        <w:t>Product</w:t>
      </w:r>
      <w:r w:rsidRPr="003525B9">
        <w:rPr>
          <w:rFonts w:asciiTheme="minorHAnsi" w:hAnsiTheme="minorHAnsi" w:cstheme="minorHAnsi"/>
        </w:rPr>
        <w:t>, as my team mentor always said</w:t>
      </w:r>
      <w:r w:rsidR="00A90D30" w:rsidRPr="003525B9">
        <w:rPr>
          <w:rFonts w:asciiTheme="minorHAnsi" w:hAnsiTheme="minorHAnsi" w:cstheme="minorHAnsi"/>
        </w:rPr>
        <w:t xml:space="preserve">) around that pain point, but remember, your final validation lies with the clients. </w:t>
      </w:r>
    </w:p>
    <w:p w:rsidR="00A90D30" w:rsidRPr="003525B9" w:rsidRDefault="00A90D30" w:rsidP="00697838">
      <w:pPr>
        <w:jc w:val="both"/>
        <w:rPr>
          <w:rFonts w:asciiTheme="minorHAnsi" w:hAnsiTheme="minorHAnsi" w:cstheme="minorHAnsi"/>
        </w:rPr>
      </w:pPr>
      <w:r w:rsidRPr="003525B9">
        <w:rPr>
          <w:rFonts w:asciiTheme="minorHAnsi" w:hAnsiTheme="minorHAnsi" w:cstheme="minorHAnsi"/>
        </w:rPr>
        <w:t>Get their hands on it, listen to their feedback, and iterate rapidly. Remember, a product loved by its creators but ignored by its users</w:t>
      </w:r>
      <w:r w:rsidR="00A25B18" w:rsidRPr="003525B9">
        <w:rPr>
          <w:rFonts w:asciiTheme="minorHAnsi" w:hAnsiTheme="minorHAnsi" w:cstheme="minorHAnsi"/>
        </w:rPr>
        <w:t xml:space="preserve"> is perfect for</w:t>
      </w:r>
      <w:r w:rsidRPr="003525B9">
        <w:rPr>
          <w:rFonts w:asciiTheme="minorHAnsi" w:hAnsiTheme="minorHAnsi" w:cstheme="minorHAnsi"/>
        </w:rPr>
        <w:t xml:space="preserve"> gathering dust on the shelf.</w:t>
      </w:r>
    </w:p>
    <w:p w:rsidR="00A25B18" w:rsidRPr="003525B9" w:rsidRDefault="00A25B18" w:rsidP="00060141">
      <w:pPr>
        <w:pStyle w:val="Heading1"/>
      </w:pPr>
      <w:r w:rsidRPr="003525B9">
        <w:t>Pivoting fast</w:t>
      </w:r>
    </w:p>
    <w:p w:rsidR="00A25B18" w:rsidRPr="003525B9" w:rsidRDefault="00A25B18" w:rsidP="00697838">
      <w:pPr>
        <w:jc w:val="both"/>
        <w:rPr>
          <w:rFonts w:asciiTheme="minorHAnsi" w:hAnsiTheme="minorHAnsi" w:cstheme="minorHAnsi"/>
        </w:rPr>
      </w:pPr>
      <w:r w:rsidRPr="003525B9">
        <w:rPr>
          <w:rFonts w:asciiTheme="minorHAnsi" w:hAnsiTheme="minorHAnsi" w:cstheme="minorHAnsi"/>
        </w:rPr>
        <w:t xml:space="preserve">While in the bootstrap period, you will realize that some technologies are just better in some areas, while others might shine somewhere else. </w:t>
      </w:r>
    </w:p>
    <w:p w:rsidR="00206AE7" w:rsidRDefault="00A25B18" w:rsidP="00697838">
      <w:pPr>
        <w:jc w:val="both"/>
        <w:rPr>
          <w:rFonts w:asciiTheme="minorHAnsi" w:hAnsiTheme="minorHAnsi" w:cstheme="minorHAnsi"/>
        </w:rPr>
      </w:pPr>
      <w:r w:rsidRPr="003525B9">
        <w:rPr>
          <w:rFonts w:asciiTheme="minorHAnsi" w:hAnsiTheme="minorHAnsi" w:cstheme="minorHAnsi"/>
        </w:rPr>
        <w:t xml:space="preserve">The important takeaway is not to get anchored to a framework you love, just out of subjectivity. </w:t>
      </w:r>
    </w:p>
    <w:p w:rsidR="00A25B18" w:rsidRPr="003525B9" w:rsidRDefault="00A25B18" w:rsidP="00697838">
      <w:pPr>
        <w:jc w:val="both"/>
        <w:rPr>
          <w:rFonts w:asciiTheme="minorHAnsi" w:hAnsiTheme="minorHAnsi" w:cstheme="minorHAnsi"/>
        </w:rPr>
      </w:pPr>
      <w:r w:rsidRPr="003525B9">
        <w:rPr>
          <w:rFonts w:asciiTheme="minorHAnsi" w:hAnsiTheme="minorHAnsi" w:cstheme="minorHAnsi"/>
        </w:rPr>
        <w:t xml:space="preserve">For example, I realized that to build the data ingestion pipeline, </w:t>
      </w:r>
      <w:proofErr w:type="spellStart"/>
      <w:r w:rsidRPr="003525B9">
        <w:rPr>
          <w:rFonts w:asciiTheme="minorHAnsi" w:hAnsiTheme="minorHAnsi" w:cstheme="minorHAnsi"/>
        </w:rPr>
        <w:t>LlamaIndex</w:t>
      </w:r>
      <w:proofErr w:type="spellEnd"/>
      <w:r w:rsidRPr="003525B9">
        <w:rPr>
          <w:rFonts w:asciiTheme="minorHAnsi" w:hAnsiTheme="minorHAnsi" w:cstheme="minorHAnsi"/>
        </w:rPr>
        <w:t xml:space="preserve"> stood out thanks to its various plugins and data funnels. </w:t>
      </w:r>
    </w:p>
    <w:p w:rsidR="00A25B18" w:rsidRPr="003525B9" w:rsidRDefault="00A25B18" w:rsidP="00CD34A6">
      <w:pPr>
        <w:jc w:val="both"/>
        <w:rPr>
          <w:rFonts w:asciiTheme="minorHAnsi" w:hAnsiTheme="minorHAnsi" w:cstheme="minorHAnsi"/>
        </w:rPr>
      </w:pPr>
      <w:r w:rsidRPr="003525B9">
        <w:rPr>
          <w:rFonts w:asciiTheme="minorHAnsi" w:hAnsiTheme="minorHAnsi" w:cstheme="minorHAnsi"/>
        </w:rPr>
        <w:t xml:space="preserve">On another hand, </w:t>
      </w:r>
      <w:proofErr w:type="spellStart"/>
      <w:r w:rsidRPr="003525B9">
        <w:rPr>
          <w:rFonts w:asciiTheme="minorHAnsi" w:hAnsiTheme="minorHAnsi" w:cstheme="minorHAnsi"/>
        </w:rPr>
        <w:t>LangChain</w:t>
      </w:r>
      <w:proofErr w:type="spellEnd"/>
      <w:r w:rsidRPr="003525B9">
        <w:rPr>
          <w:rFonts w:asciiTheme="minorHAnsi" w:hAnsiTheme="minorHAnsi" w:cstheme="minorHAnsi"/>
        </w:rPr>
        <w:t xml:space="preserve"> (and </w:t>
      </w:r>
      <w:proofErr w:type="spellStart"/>
      <w:r w:rsidRPr="003525B9">
        <w:rPr>
          <w:rFonts w:asciiTheme="minorHAnsi" w:hAnsiTheme="minorHAnsi" w:cstheme="minorHAnsi"/>
        </w:rPr>
        <w:t>LangSmith</w:t>
      </w:r>
      <w:proofErr w:type="spellEnd"/>
      <w:r w:rsidRPr="003525B9">
        <w:rPr>
          <w:rFonts w:asciiTheme="minorHAnsi" w:hAnsiTheme="minorHAnsi" w:cstheme="minorHAnsi"/>
        </w:rPr>
        <w:t>) proved to be better off when building ag</w:t>
      </w:r>
      <w:r w:rsidR="00CD34A6">
        <w:rPr>
          <w:rFonts w:asciiTheme="minorHAnsi" w:hAnsiTheme="minorHAnsi" w:cstheme="minorHAnsi"/>
        </w:rPr>
        <w:t xml:space="preserve">entic behavior (the “brains” of the </w:t>
      </w:r>
      <w:r w:rsidRPr="003525B9">
        <w:rPr>
          <w:rFonts w:asciiTheme="minorHAnsi" w:hAnsiTheme="minorHAnsi" w:cstheme="minorHAnsi"/>
        </w:rPr>
        <w:t>product), since it gave me deeper control over every</w:t>
      </w:r>
      <w:r w:rsidR="00371581">
        <w:rPr>
          <w:rFonts w:asciiTheme="minorHAnsi" w:hAnsiTheme="minorHAnsi" w:cstheme="minorHAnsi"/>
        </w:rPr>
        <w:t>thing happening under the hood.</w:t>
      </w:r>
    </w:p>
    <w:p w:rsidR="00725EB1" w:rsidRPr="003525B9" w:rsidRDefault="00725EB1" w:rsidP="00060141">
      <w:pPr>
        <w:pStyle w:val="Heading1"/>
      </w:pPr>
      <w:r w:rsidRPr="003525B9">
        <w:t>Try not to break the server, but when you do, learn from it</w:t>
      </w:r>
    </w:p>
    <w:p w:rsidR="00A25B18" w:rsidRPr="003525B9" w:rsidRDefault="00725EB1" w:rsidP="00697838">
      <w:pPr>
        <w:jc w:val="both"/>
        <w:rPr>
          <w:rFonts w:asciiTheme="minorHAnsi" w:hAnsiTheme="minorHAnsi" w:cstheme="minorHAnsi"/>
        </w:rPr>
      </w:pPr>
      <w:r w:rsidRPr="003525B9">
        <w:rPr>
          <w:rFonts w:asciiTheme="minorHAnsi" w:hAnsiTheme="minorHAnsi" w:cstheme="minorHAnsi"/>
        </w:rPr>
        <w:t>I broke the server twice. Thankfully</w:t>
      </w:r>
      <w:r w:rsidR="00A25B18" w:rsidRPr="003525B9">
        <w:rPr>
          <w:rFonts w:asciiTheme="minorHAnsi" w:hAnsiTheme="minorHAnsi" w:cstheme="minorHAnsi"/>
        </w:rPr>
        <w:t>,</w:t>
      </w:r>
      <w:r w:rsidRPr="003525B9">
        <w:rPr>
          <w:rFonts w:asciiTheme="minorHAnsi" w:hAnsiTheme="minorHAnsi" w:cstheme="minorHAnsi"/>
        </w:rPr>
        <w:t xml:space="preserve"> no users were using the application (yet).</w:t>
      </w:r>
      <w:r w:rsidR="00A25B18" w:rsidRPr="003525B9">
        <w:rPr>
          <w:rFonts w:asciiTheme="minorHAnsi" w:hAnsiTheme="minorHAnsi" w:cstheme="minorHAnsi"/>
        </w:rPr>
        <w:t xml:space="preserve"> When I look back at it, I feel as if it was an inevitable stepping stone towards a better product. </w:t>
      </w:r>
    </w:p>
    <w:p w:rsidR="00A25B18" w:rsidRPr="003525B9" w:rsidRDefault="00A25B18" w:rsidP="00206AE7">
      <w:pPr>
        <w:jc w:val="both"/>
        <w:rPr>
          <w:rFonts w:asciiTheme="minorHAnsi" w:hAnsiTheme="minorHAnsi" w:cstheme="minorHAnsi"/>
        </w:rPr>
      </w:pPr>
      <w:r w:rsidRPr="003525B9">
        <w:rPr>
          <w:rFonts w:asciiTheme="minorHAnsi" w:hAnsiTheme="minorHAnsi" w:cstheme="minorHAnsi"/>
        </w:rPr>
        <w:t xml:space="preserve">In fact, some errors are just impossible to diagnose locally. </w:t>
      </w:r>
      <w:r w:rsidR="003525B9">
        <w:rPr>
          <w:rFonts w:asciiTheme="minorHAnsi" w:hAnsiTheme="minorHAnsi" w:cstheme="minorHAnsi"/>
        </w:rPr>
        <w:t>For our case, we faced severe CPU spikes every time a query wa</w:t>
      </w:r>
      <w:r w:rsidR="00D0126D">
        <w:rPr>
          <w:rFonts w:asciiTheme="minorHAnsi" w:hAnsiTheme="minorHAnsi" w:cstheme="minorHAnsi"/>
        </w:rPr>
        <w:t>s received</w:t>
      </w:r>
      <w:r w:rsidR="00F75EC6">
        <w:rPr>
          <w:rFonts w:asciiTheme="minorHAnsi" w:hAnsiTheme="minorHAnsi" w:cstheme="minorHAnsi"/>
        </w:rPr>
        <w:t>.</w:t>
      </w:r>
      <w:r w:rsidR="00D0126D">
        <w:rPr>
          <w:rFonts w:asciiTheme="minorHAnsi" w:hAnsiTheme="minorHAnsi" w:cstheme="minorHAnsi"/>
        </w:rPr>
        <w:t xml:space="preserve"> </w:t>
      </w:r>
      <w:r w:rsidR="000F6E54" w:rsidRPr="003525B9">
        <w:rPr>
          <w:rFonts w:asciiTheme="minorHAnsi" w:hAnsiTheme="minorHAnsi" w:cstheme="minorHAnsi"/>
        </w:rPr>
        <w:t xml:space="preserve">Eventually, </w:t>
      </w:r>
      <w:r w:rsidR="00D0126D">
        <w:rPr>
          <w:rFonts w:asciiTheme="minorHAnsi" w:hAnsiTheme="minorHAnsi" w:cstheme="minorHAnsi"/>
        </w:rPr>
        <w:t xml:space="preserve">we pivoted towards a cloud-hosted </w:t>
      </w:r>
      <w:r w:rsidR="00371581">
        <w:rPr>
          <w:rFonts w:asciiTheme="minorHAnsi" w:hAnsiTheme="minorHAnsi" w:cstheme="minorHAnsi"/>
        </w:rPr>
        <w:t>solution</w:t>
      </w:r>
      <w:r w:rsidR="00D0126D">
        <w:rPr>
          <w:rFonts w:asciiTheme="minorHAnsi" w:hAnsiTheme="minorHAnsi" w:cstheme="minorHAnsi"/>
        </w:rPr>
        <w:t xml:space="preserve">, and </w:t>
      </w:r>
      <w:r w:rsidR="000F6E54" w:rsidRPr="003525B9">
        <w:rPr>
          <w:rFonts w:asciiTheme="minorHAnsi" w:hAnsiTheme="minorHAnsi" w:cstheme="minorHAnsi"/>
        </w:rPr>
        <w:t>the server was back up and running again.</w:t>
      </w:r>
    </w:p>
    <w:p w:rsidR="00725EB1" w:rsidRPr="003525B9" w:rsidRDefault="00A25B18" w:rsidP="00697838">
      <w:pPr>
        <w:jc w:val="both"/>
        <w:rPr>
          <w:rFonts w:asciiTheme="minorHAnsi" w:hAnsiTheme="minorHAnsi" w:cstheme="minorHAnsi"/>
        </w:rPr>
      </w:pPr>
      <w:r w:rsidRPr="003525B9">
        <w:rPr>
          <w:rFonts w:asciiTheme="minorHAnsi" w:hAnsiTheme="minorHAnsi" w:cstheme="minorHAnsi"/>
        </w:rPr>
        <w:lastRenderedPageBreak/>
        <w:t xml:space="preserve">I realized how </w:t>
      </w:r>
      <w:r w:rsidR="00725EB1" w:rsidRPr="003525B9">
        <w:rPr>
          <w:rFonts w:asciiTheme="minorHAnsi" w:hAnsiTheme="minorHAnsi" w:cstheme="minorHAnsi"/>
        </w:rPr>
        <w:t>I lea</w:t>
      </w:r>
      <w:r w:rsidRPr="003525B9">
        <w:rPr>
          <w:rFonts w:asciiTheme="minorHAnsi" w:hAnsiTheme="minorHAnsi" w:cstheme="minorHAnsi"/>
        </w:rPr>
        <w:t>rned invaluable lessons</w:t>
      </w:r>
      <w:r w:rsidR="00725EB1" w:rsidRPr="003525B9">
        <w:rPr>
          <w:rFonts w:asciiTheme="minorHAnsi" w:hAnsiTheme="minorHAnsi" w:cstheme="minorHAnsi"/>
        </w:rPr>
        <w:t xml:space="preserve">, and I enjoyed every moment of it </w:t>
      </w:r>
      <w:r w:rsidRPr="003525B9">
        <w:rPr>
          <w:rFonts w:asciiTheme="minorHAnsi" w:hAnsiTheme="minorHAnsi" w:cstheme="minorHAnsi"/>
        </w:rPr>
        <w:t xml:space="preserve">- </w:t>
      </w:r>
      <w:r w:rsidR="00725EB1" w:rsidRPr="003525B9">
        <w:rPr>
          <w:rFonts w:asciiTheme="minorHAnsi" w:hAnsiTheme="minorHAnsi" w:cstheme="minorHAnsi"/>
        </w:rPr>
        <w:t>until I had to figure out where the error came from. And I wish it was a semi</w:t>
      </w:r>
      <w:r w:rsidR="007F19E4" w:rsidRPr="003525B9">
        <w:rPr>
          <w:rFonts w:asciiTheme="minorHAnsi" w:hAnsiTheme="minorHAnsi" w:cstheme="minorHAnsi"/>
        </w:rPr>
        <w:t>colo</w:t>
      </w:r>
      <w:r w:rsidR="00725EB1" w:rsidRPr="003525B9">
        <w:rPr>
          <w:rFonts w:asciiTheme="minorHAnsi" w:hAnsiTheme="minorHAnsi" w:cstheme="minorHAnsi"/>
        </w:rPr>
        <w:t xml:space="preserve">n. </w:t>
      </w:r>
    </w:p>
    <w:p w:rsidR="00725EB1" w:rsidRPr="003525B9" w:rsidRDefault="00C9730E" w:rsidP="00060141">
      <w:pPr>
        <w:pStyle w:val="Heading1"/>
      </w:pPr>
      <w:r w:rsidRPr="003525B9">
        <w:t>Optimizing your Infrastructure</w:t>
      </w:r>
      <w:r w:rsidR="005C163F">
        <w:t>: Get Structure from Chaos</w:t>
      </w:r>
    </w:p>
    <w:p w:rsidR="007F19E4" w:rsidRPr="003525B9" w:rsidRDefault="00725EB1" w:rsidP="00206AE7">
      <w:pPr>
        <w:jc w:val="both"/>
        <w:rPr>
          <w:rFonts w:asciiTheme="minorHAnsi" w:hAnsiTheme="minorHAnsi" w:cstheme="minorHAnsi"/>
        </w:rPr>
      </w:pPr>
      <w:r w:rsidRPr="003525B9">
        <w:rPr>
          <w:rFonts w:asciiTheme="minorHAnsi" w:hAnsiTheme="minorHAnsi" w:cstheme="minorHAnsi"/>
        </w:rPr>
        <w:t>When you want to build a personal project never meant to see the light, you don’t care much about</w:t>
      </w:r>
      <w:r w:rsidR="000F6E54" w:rsidRPr="003525B9">
        <w:rPr>
          <w:rFonts w:asciiTheme="minorHAnsi" w:hAnsiTheme="minorHAnsi" w:cstheme="minorHAnsi"/>
        </w:rPr>
        <w:t xml:space="preserve"> </w:t>
      </w:r>
      <w:r w:rsidRPr="003525B9">
        <w:rPr>
          <w:rFonts w:asciiTheme="minorHAnsi" w:hAnsiTheme="minorHAnsi" w:cstheme="minorHAnsi"/>
        </w:rPr>
        <w:t xml:space="preserve">optimizing algorithms and efficiency. But when user experience </w:t>
      </w:r>
      <w:r w:rsidR="00C9730E" w:rsidRPr="003525B9">
        <w:rPr>
          <w:rFonts w:asciiTheme="minorHAnsi" w:hAnsiTheme="minorHAnsi" w:cstheme="minorHAnsi"/>
        </w:rPr>
        <w:t xml:space="preserve">and churn rate </w:t>
      </w:r>
      <w:r w:rsidRPr="003525B9">
        <w:rPr>
          <w:rFonts w:asciiTheme="minorHAnsi" w:hAnsiTheme="minorHAnsi" w:cstheme="minorHAnsi"/>
        </w:rPr>
        <w:t xml:space="preserve">depends on the latency </w:t>
      </w:r>
      <w:r w:rsidR="000F6E54" w:rsidRPr="003525B9">
        <w:rPr>
          <w:rFonts w:asciiTheme="minorHAnsi" w:hAnsiTheme="minorHAnsi" w:cstheme="minorHAnsi"/>
        </w:rPr>
        <w:t xml:space="preserve">and accuracy </w:t>
      </w:r>
      <w:r w:rsidRPr="003525B9">
        <w:rPr>
          <w:rFonts w:asciiTheme="minorHAnsi" w:hAnsiTheme="minorHAnsi" w:cstheme="minorHAnsi"/>
        </w:rPr>
        <w:t xml:space="preserve">of the response, it’s a different game. </w:t>
      </w:r>
      <w:r w:rsidR="007F19E4" w:rsidRPr="003525B9">
        <w:rPr>
          <w:rFonts w:asciiTheme="minorHAnsi" w:hAnsiTheme="minorHAnsi" w:cstheme="minorHAnsi"/>
        </w:rPr>
        <w:t>Optimizing your infrastructure becomes paramount.</w:t>
      </w:r>
    </w:p>
    <w:p w:rsidR="000F6E54" w:rsidRDefault="00C9730E" w:rsidP="00697838">
      <w:pPr>
        <w:jc w:val="both"/>
        <w:rPr>
          <w:rFonts w:asciiTheme="minorHAnsi" w:hAnsiTheme="minorHAnsi" w:cstheme="minorHAnsi"/>
        </w:rPr>
      </w:pPr>
      <w:r w:rsidRPr="003525B9">
        <w:rPr>
          <w:rFonts w:asciiTheme="minorHAnsi" w:hAnsiTheme="minorHAnsi" w:cstheme="minorHAnsi"/>
        </w:rPr>
        <w:t>For me, t</w:t>
      </w:r>
      <w:r w:rsidR="00725EB1" w:rsidRPr="003525B9">
        <w:rPr>
          <w:rFonts w:asciiTheme="minorHAnsi" w:hAnsiTheme="minorHAnsi" w:cstheme="minorHAnsi"/>
        </w:rPr>
        <w:t xml:space="preserve">he challenge was the novel field, </w:t>
      </w:r>
      <w:r w:rsidR="007F19E4" w:rsidRPr="003525B9">
        <w:rPr>
          <w:rFonts w:asciiTheme="minorHAnsi" w:hAnsiTheme="minorHAnsi" w:cstheme="minorHAnsi"/>
        </w:rPr>
        <w:t xml:space="preserve">the lighting-fast evolving frameworks and </w:t>
      </w:r>
      <w:r w:rsidR="00725EB1" w:rsidRPr="003525B9">
        <w:rPr>
          <w:rFonts w:asciiTheme="minorHAnsi" w:hAnsiTheme="minorHAnsi" w:cstheme="minorHAnsi"/>
        </w:rPr>
        <w:t xml:space="preserve">the lack of </w:t>
      </w:r>
      <w:r w:rsidRPr="003525B9">
        <w:rPr>
          <w:rFonts w:asciiTheme="minorHAnsi" w:hAnsiTheme="minorHAnsi" w:cstheme="minorHAnsi"/>
        </w:rPr>
        <w:t xml:space="preserve">(stable) </w:t>
      </w:r>
      <w:r w:rsidR="00725EB1" w:rsidRPr="003525B9">
        <w:rPr>
          <w:rFonts w:asciiTheme="minorHAnsi" w:hAnsiTheme="minorHAnsi" w:cstheme="minorHAnsi"/>
        </w:rPr>
        <w:t>documentation</w:t>
      </w:r>
      <w:r w:rsidR="007F19E4" w:rsidRPr="003525B9">
        <w:rPr>
          <w:rFonts w:asciiTheme="minorHAnsi" w:hAnsiTheme="minorHAnsi" w:cstheme="minorHAnsi"/>
        </w:rPr>
        <w:t xml:space="preserve">. </w:t>
      </w:r>
      <w:r w:rsidR="000F6E54" w:rsidRPr="003525B9">
        <w:rPr>
          <w:rFonts w:asciiTheme="minorHAnsi" w:hAnsiTheme="minorHAnsi" w:cstheme="minorHAnsi"/>
        </w:rPr>
        <w:t>In fact, y</w:t>
      </w:r>
      <w:r w:rsidR="007F19E4" w:rsidRPr="003525B9">
        <w:rPr>
          <w:rFonts w:asciiTheme="minorHAnsi" w:hAnsiTheme="minorHAnsi" w:cstheme="minorHAnsi"/>
        </w:rPr>
        <w:t xml:space="preserve">ou might wake up one day, work with a version of the docs, go grab a coffee, and come back to a new release. </w:t>
      </w:r>
    </w:p>
    <w:p w:rsidR="005C163F" w:rsidRDefault="005C163F" w:rsidP="00206AE7">
      <w:pPr>
        <w:jc w:val="both"/>
        <w:rPr>
          <w:rFonts w:asciiTheme="minorHAnsi" w:hAnsiTheme="minorHAnsi" w:cstheme="minorHAnsi"/>
        </w:rPr>
      </w:pPr>
      <w:r>
        <w:rPr>
          <w:rFonts w:asciiTheme="minorHAnsi" w:hAnsiTheme="minorHAnsi" w:cstheme="minorHAnsi"/>
        </w:rPr>
        <w:t xml:space="preserve">Additionally, </w:t>
      </w:r>
      <w:r w:rsidR="00206AE7">
        <w:rPr>
          <w:rFonts w:asciiTheme="minorHAnsi" w:hAnsiTheme="minorHAnsi" w:cstheme="minorHAnsi"/>
        </w:rPr>
        <w:t>while</w:t>
      </w:r>
      <w:r>
        <w:rPr>
          <w:rFonts w:asciiTheme="minorHAnsi" w:hAnsiTheme="minorHAnsi" w:cstheme="minorHAnsi"/>
        </w:rPr>
        <w:t xml:space="preserve"> my teammates and I were used to working with traditional, 100% predictable code, relying on this factor of “intelligent randomness” was certainly a challenge as well as an opportunity to learn.</w:t>
      </w:r>
    </w:p>
    <w:p w:rsidR="005C163F" w:rsidRDefault="00206AE7" w:rsidP="00206AE7">
      <w:pPr>
        <w:pStyle w:val="Heading1"/>
      </w:pPr>
      <w:r>
        <w:t>Strategic Team Building</w:t>
      </w:r>
    </w:p>
    <w:p w:rsidR="00060141" w:rsidRDefault="005C163F" w:rsidP="00060141">
      <w:pPr>
        <w:jc w:val="both"/>
        <w:rPr>
          <w:rFonts w:asciiTheme="minorHAnsi" w:hAnsiTheme="minorHAnsi" w:cstheme="minorHAnsi"/>
        </w:rPr>
      </w:pPr>
      <w:r>
        <w:rPr>
          <w:rFonts w:asciiTheme="minorHAnsi" w:hAnsiTheme="minorHAnsi" w:cstheme="minorHAnsi"/>
        </w:rPr>
        <w:t>I cannot stress how important it is to have reliable, loyal and dynamic team members, especially in the startup world. While the world around you is moving this fast, you must find responsible individuals to help you navigate the storm and buil</w:t>
      </w:r>
      <w:r w:rsidR="00060141">
        <w:rPr>
          <w:rFonts w:asciiTheme="minorHAnsi" w:hAnsiTheme="minorHAnsi" w:cstheme="minorHAnsi"/>
        </w:rPr>
        <w:t>d a genuinely useful solution.</w:t>
      </w:r>
      <w:r>
        <w:rPr>
          <w:rFonts w:asciiTheme="minorHAnsi" w:hAnsiTheme="minorHAnsi" w:cstheme="minorHAnsi"/>
        </w:rPr>
        <w:t xml:space="preserve"> </w:t>
      </w:r>
    </w:p>
    <w:p w:rsidR="005C163F" w:rsidRPr="005C163F" w:rsidRDefault="005C163F" w:rsidP="00697838">
      <w:pPr>
        <w:jc w:val="both"/>
        <w:rPr>
          <w:rFonts w:asciiTheme="minorHAnsi" w:hAnsiTheme="minorHAnsi" w:cstheme="minorHAnsi"/>
        </w:rPr>
      </w:pPr>
      <w:r>
        <w:rPr>
          <w:rFonts w:asciiTheme="minorHAnsi" w:hAnsiTheme="minorHAnsi" w:cstheme="minorHAnsi"/>
        </w:rPr>
        <w:t>Therefore, by having passionate and talented people on your side, you can focus more on building a product people love.</w:t>
      </w:r>
    </w:p>
    <w:p w:rsidR="007104F8" w:rsidRPr="005C163F" w:rsidRDefault="00C97630" w:rsidP="00060141">
      <w:pPr>
        <w:pStyle w:val="Heading1"/>
      </w:pPr>
      <w:r>
        <w:t>Conclusion and Final Thoughts</w:t>
      </w:r>
    </w:p>
    <w:p w:rsidR="007104F8" w:rsidRPr="003525B9" w:rsidRDefault="005C163F" w:rsidP="00371581">
      <w:pPr>
        <w:jc w:val="both"/>
        <w:rPr>
          <w:rFonts w:asciiTheme="minorHAnsi" w:hAnsiTheme="minorHAnsi" w:cstheme="minorHAnsi"/>
        </w:rPr>
      </w:pPr>
      <w:r>
        <w:rPr>
          <w:rFonts w:asciiTheme="minorHAnsi" w:hAnsiTheme="minorHAnsi" w:cstheme="minorHAnsi"/>
        </w:rPr>
        <w:t>I</w:t>
      </w:r>
      <w:r w:rsidR="007104F8" w:rsidRPr="003525B9">
        <w:rPr>
          <w:rFonts w:asciiTheme="minorHAnsi" w:hAnsiTheme="minorHAnsi" w:cstheme="minorHAnsi"/>
        </w:rPr>
        <w:t xml:space="preserve">t's important to remember that using LLMs and Generative AI in production is not without its challenges. These technologies require careful planning and development to ensure they are deployed ethically, responsibly, and </w:t>
      </w:r>
      <w:r w:rsidR="00371581">
        <w:rPr>
          <w:rFonts w:asciiTheme="minorHAnsi" w:hAnsiTheme="minorHAnsi" w:cstheme="minorHAnsi"/>
        </w:rPr>
        <w:t>securely</w:t>
      </w:r>
      <w:r w:rsidR="007104F8" w:rsidRPr="003525B9">
        <w:rPr>
          <w:rFonts w:asciiTheme="minorHAnsi" w:hAnsiTheme="minorHAnsi" w:cstheme="minorHAnsi"/>
        </w:rPr>
        <w:t xml:space="preserve">. </w:t>
      </w:r>
    </w:p>
    <w:p w:rsidR="007104F8" w:rsidRPr="003525B9" w:rsidRDefault="00371581" w:rsidP="00697838">
      <w:pPr>
        <w:jc w:val="both"/>
        <w:rPr>
          <w:rFonts w:asciiTheme="minorHAnsi" w:hAnsiTheme="minorHAnsi" w:cstheme="minorHAnsi"/>
        </w:rPr>
      </w:pPr>
      <w:r>
        <w:rPr>
          <w:rFonts w:asciiTheme="minorHAnsi" w:hAnsiTheme="minorHAnsi" w:cstheme="minorHAnsi"/>
        </w:rPr>
        <w:t>However, w</w:t>
      </w:r>
      <w:r w:rsidR="007104F8" w:rsidRPr="003525B9">
        <w:rPr>
          <w:rFonts w:asciiTheme="minorHAnsi" w:hAnsiTheme="minorHAnsi" w:cstheme="minorHAnsi"/>
        </w:rPr>
        <w:t>hile challenges exist, the potential of LLMs and Generative AI for startups is undeniable. By leveraging these technologies responsibly and strategically, startups can gain a competitive advantage, accelerate their growth, and create innovative solutions that address real-world problems.</w:t>
      </w:r>
    </w:p>
    <w:p w:rsidR="007104F8" w:rsidRPr="003525B9" w:rsidRDefault="007104F8" w:rsidP="00697838">
      <w:pPr>
        <w:jc w:val="both"/>
        <w:rPr>
          <w:rFonts w:asciiTheme="minorHAnsi" w:hAnsiTheme="minorHAnsi" w:cstheme="minorHAnsi"/>
        </w:rPr>
      </w:pPr>
    </w:p>
    <w:p w:rsidR="00CD34A6" w:rsidRDefault="00CD34A6">
      <w:pPr>
        <w:rPr>
          <w:rFonts w:asciiTheme="majorHAnsi" w:eastAsiaTheme="majorEastAsia" w:hAnsiTheme="majorHAnsi" w:cstheme="majorBidi"/>
          <w:b/>
          <w:color w:val="000000" w:themeColor="text1"/>
          <w:sz w:val="44"/>
          <w:szCs w:val="32"/>
        </w:rPr>
      </w:pPr>
      <w:r>
        <w:br w:type="page"/>
      </w:r>
    </w:p>
    <w:p w:rsidR="00697838" w:rsidRDefault="00697838" w:rsidP="008279D6">
      <w:pPr>
        <w:pStyle w:val="Heading1"/>
      </w:pPr>
      <w:r w:rsidRPr="00697838">
        <w:lastRenderedPageBreak/>
        <w:t>References</w:t>
      </w:r>
    </w:p>
    <w:p w:rsidR="008279D6" w:rsidRDefault="00746104" w:rsidP="008279D6">
      <w:pPr>
        <w:jc w:val="both"/>
        <w:rPr>
          <w:rFonts w:asciiTheme="minorHAnsi" w:hAnsiTheme="minorHAnsi" w:cstheme="minorHAnsi"/>
        </w:rPr>
      </w:pPr>
      <w:hyperlink r:id="rId5" w:history="1">
        <w:r w:rsidR="008279D6" w:rsidRPr="00D85E77">
          <w:rPr>
            <w:rStyle w:val="Hyperlink"/>
            <w:rFonts w:asciiTheme="minorHAnsi" w:hAnsiTheme="minorHAnsi" w:cstheme="minorHAnsi"/>
          </w:rPr>
          <w:t>https://python.langchain.com/docs/expression_language/cookbook/prompt_llm_parser</w:t>
        </w:r>
      </w:hyperlink>
    </w:p>
    <w:p w:rsidR="007104F8" w:rsidRPr="00697838" w:rsidRDefault="00746104" w:rsidP="00697838">
      <w:pPr>
        <w:jc w:val="both"/>
        <w:rPr>
          <w:rFonts w:asciiTheme="minorHAnsi" w:hAnsiTheme="minorHAnsi" w:cstheme="minorHAnsi"/>
        </w:rPr>
      </w:pPr>
      <w:hyperlink r:id="rId6" w:history="1">
        <w:r w:rsidR="000F6E54" w:rsidRPr="00697838">
          <w:rPr>
            <w:rStyle w:val="Hyperlink"/>
            <w:rFonts w:asciiTheme="minorHAnsi" w:hAnsiTheme="minorHAnsi" w:cstheme="minorHAnsi"/>
          </w:rPr>
          <w:t>https://www.pwc.com/gx/en/issues/data-and-analytics/publications/artificial-intelligence-study.html</w:t>
        </w:r>
      </w:hyperlink>
    </w:p>
    <w:p w:rsidR="000F6E54" w:rsidRPr="00697838" w:rsidRDefault="00746104" w:rsidP="00697838">
      <w:pPr>
        <w:jc w:val="both"/>
        <w:rPr>
          <w:rFonts w:asciiTheme="minorHAnsi" w:hAnsiTheme="minorHAnsi" w:cstheme="minorHAnsi"/>
        </w:rPr>
      </w:pPr>
      <w:hyperlink r:id="rId7" w:anchor="/download/%2F~%2Fmedia%2Fmckinsey%2Fbusiness%20functions%2Fmckinsey%20digital%2Four%20insights%2Fthe%20economic%20potential%20of%20generative%20ai%20the%20next%20productivity%20frontier%2Fthe-economic-potential-of-generative-ai-the-next-productivity-front" w:history="1">
        <w:r w:rsidR="000F6E54" w:rsidRPr="00697838">
          <w:rPr>
            <w:rStyle w:val="Hyperlink"/>
            <w:rFonts w:asciiTheme="minorHAnsi" w:hAnsiTheme="minorHAnsi" w:cstheme="minorHAnsi"/>
          </w:rPr>
          <w:t>https://www.mckinsey.com/capabilities/mckinsey-digital/our-insights/the-economic-potential-of-generative-AI-the-next-productivity-frontier#/download/%2F~%2Fmedia%2Fmckinsey%2Fbusiness%20functions%2Fmckinsey%20digital%2Four%20insights%2Fthe%20economic%20potential%20of%20generative%20ai%20the%20next%20productivity%20frontier%2Fthe-economic-potential-of-generative-ai-the-next-productivity-frontier-vf.pdf</w:t>
        </w:r>
      </w:hyperlink>
    </w:p>
    <w:p w:rsidR="000F6E54" w:rsidRPr="003525B9" w:rsidRDefault="000F6E54" w:rsidP="00697838">
      <w:pPr>
        <w:jc w:val="both"/>
        <w:rPr>
          <w:rFonts w:asciiTheme="minorHAnsi" w:hAnsiTheme="minorHAnsi" w:cstheme="minorHAnsi"/>
        </w:rPr>
      </w:pPr>
    </w:p>
    <w:sectPr w:rsidR="000F6E54" w:rsidRPr="00352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01308"/>
    <w:multiLevelType w:val="hybridMultilevel"/>
    <w:tmpl w:val="C1C6526A"/>
    <w:lvl w:ilvl="0" w:tplc="286AB55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010C65"/>
    <w:multiLevelType w:val="hybridMultilevel"/>
    <w:tmpl w:val="4166702C"/>
    <w:lvl w:ilvl="0" w:tplc="286AB55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261B2D"/>
    <w:multiLevelType w:val="hybridMultilevel"/>
    <w:tmpl w:val="A21E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EB1"/>
    <w:rsid w:val="00060141"/>
    <w:rsid w:val="000B4335"/>
    <w:rsid w:val="000F6E54"/>
    <w:rsid w:val="0010271D"/>
    <w:rsid w:val="0013362D"/>
    <w:rsid w:val="00184E67"/>
    <w:rsid w:val="001E1B8B"/>
    <w:rsid w:val="00206AE7"/>
    <w:rsid w:val="00314BA6"/>
    <w:rsid w:val="0034168C"/>
    <w:rsid w:val="00344BCC"/>
    <w:rsid w:val="00344CE4"/>
    <w:rsid w:val="003525B9"/>
    <w:rsid w:val="003561D1"/>
    <w:rsid w:val="00357508"/>
    <w:rsid w:val="00371581"/>
    <w:rsid w:val="00387660"/>
    <w:rsid w:val="003B1B9D"/>
    <w:rsid w:val="004E57AD"/>
    <w:rsid w:val="005C163F"/>
    <w:rsid w:val="005F247F"/>
    <w:rsid w:val="005F3440"/>
    <w:rsid w:val="00697838"/>
    <w:rsid w:val="006B305D"/>
    <w:rsid w:val="006D2A4B"/>
    <w:rsid w:val="007104F8"/>
    <w:rsid w:val="00725EB1"/>
    <w:rsid w:val="00746104"/>
    <w:rsid w:val="007A1E2D"/>
    <w:rsid w:val="007F19E4"/>
    <w:rsid w:val="008279D6"/>
    <w:rsid w:val="008315E6"/>
    <w:rsid w:val="0084247E"/>
    <w:rsid w:val="00912B71"/>
    <w:rsid w:val="009B06FF"/>
    <w:rsid w:val="00A176D1"/>
    <w:rsid w:val="00A25B18"/>
    <w:rsid w:val="00A5795C"/>
    <w:rsid w:val="00A67F67"/>
    <w:rsid w:val="00A90D30"/>
    <w:rsid w:val="00B52C82"/>
    <w:rsid w:val="00BD6F3D"/>
    <w:rsid w:val="00C45919"/>
    <w:rsid w:val="00C738E0"/>
    <w:rsid w:val="00C77DAD"/>
    <w:rsid w:val="00C9730E"/>
    <w:rsid w:val="00C97630"/>
    <w:rsid w:val="00CD34A6"/>
    <w:rsid w:val="00D0126D"/>
    <w:rsid w:val="00D83D5A"/>
    <w:rsid w:val="00E0782F"/>
    <w:rsid w:val="00E1545F"/>
    <w:rsid w:val="00EA1ACC"/>
    <w:rsid w:val="00EF14D2"/>
    <w:rsid w:val="00EF16B5"/>
    <w:rsid w:val="00F75E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F6CD"/>
  <w15:chartTrackingRefBased/>
  <w15:docId w15:val="{2D5FC5F7-18D5-48EA-BC27-D62725E7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247F"/>
    <w:rPr>
      <w:rFonts w:ascii="Cambria" w:hAnsi="Cambria"/>
      <w:sz w:val="24"/>
    </w:rPr>
  </w:style>
  <w:style w:type="paragraph" w:styleId="Heading1">
    <w:name w:val="heading 1"/>
    <w:basedOn w:val="Normal"/>
    <w:next w:val="Normal"/>
    <w:link w:val="Heading1Char"/>
    <w:uiPriority w:val="9"/>
    <w:qFormat/>
    <w:rsid w:val="00344BCC"/>
    <w:pPr>
      <w:keepNext/>
      <w:keepLines/>
      <w:spacing w:before="240" w:after="0"/>
      <w:outlineLvl w:val="0"/>
    </w:pPr>
    <w:rPr>
      <w:rFonts w:asciiTheme="majorHAnsi" w:eastAsiaTheme="majorEastAsia" w:hAnsiTheme="majorHAnsi" w:cstheme="majorBidi"/>
      <w:b/>
      <w:color w:val="000000" w:themeColor="text1"/>
      <w:sz w:val="44"/>
      <w:szCs w:val="32"/>
    </w:rPr>
  </w:style>
  <w:style w:type="paragraph" w:styleId="Heading2">
    <w:name w:val="heading 2"/>
    <w:basedOn w:val="Normal"/>
    <w:next w:val="Normal"/>
    <w:link w:val="Heading2Char"/>
    <w:uiPriority w:val="9"/>
    <w:unhideWhenUsed/>
    <w:qFormat/>
    <w:rsid w:val="00344BCC"/>
    <w:pPr>
      <w:keepNext/>
      <w:keepLines/>
      <w:spacing w:before="40" w:after="0"/>
      <w:outlineLvl w:val="1"/>
    </w:pPr>
    <w:rPr>
      <w:rFonts w:asciiTheme="majorHAnsi" w:eastAsiaTheme="majorEastAsia" w:hAnsiTheme="majorHAnsi" w:cstheme="majorBidi"/>
      <w:b/>
      <w:iCs/>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A">
    <w:name w:val="K-A"/>
    <w:basedOn w:val="Normal"/>
    <w:link w:val="K-AChar"/>
    <w:autoRedefine/>
    <w:qFormat/>
    <w:rsid w:val="0010271D"/>
    <w:pPr>
      <w:jc w:val="center"/>
    </w:pPr>
    <w:rPr>
      <w:rFonts w:ascii="Rockwell" w:hAnsi="Rockwell"/>
      <w:b/>
      <w:bCs/>
      <w:i/>
      <w:color w:val="FF0000"/>
      <w:sz w:val="48"/>
      <w:szCs w:val="56"/>
    </w:rPr>
  </w:style>
  <w:style w:type="character" w:customStyle="1" w:styleId="K-AChar">
    <w:name w:val="K-A Char"/>
    <w:basedOn w:val="DefaultParagraphFont"/>
    <w:link w:val="K-A"/>
    <w:rsid w:val="0010271D"/>
    <w:rPr>
      <w:rFonts w:ascii="Rockwell" w:hAnsi="Rockwell"/>
      <w:b/>
      <w:bCs/>
      <w:i/>
      <w:color w:val="FF0000"/>
      <w:sz w:val="48"/>
      <w:szCs w:val="56"/>
    </w:rPr>
  </w:style>
  <w:style w:type="character" w:customStyle="1" w:styleId="Heading1Char">
    <w:name w:val="Heading 1 Char"/>
    <w:basedOn w:val="DefaultParagraphFont"/>
    <w:link w:val="Heading1"/>
    <w:uiPriority w:val="9"/>
    <w:rsid w:val="00344BCC"/>
    <w:rPr>
      <w:rFonts w:asciiTheme="majorHAnsi" w:eastAsiaTheme="majorEastAsia" w:hAnsiTheme="majorHAnsi" w:cstheme="majorBidi"/>
      <w:b/>
      <w:color w:val="000000" w:themeColor="text1"/>
      <w:sz w:val="44"/>
      <w:szCs w:val="32"/>
    </w:rPr>
  </w:style>
  <w:style w:type="character" w:customStyle="1" w:styleId="Heading2Char">
    <w:name w:val="Heading 2 Char"/>
    <w:basedOn w:val="DefaultParagraphFont"/>
    <w:link w:val="Heading2"/>
    <w:uiPriority w:val="9"/>
    <w:rsid w:val="00344BCC"/>
    <w:rPr>
      <w:rFonts w:asciiTheme="majorHAnsi" w:eastAsiaTheme="majorEastAsia" w:hAnsiTheme="majorHAnsi" w:cstheme="majorBidi"/>
      <w:b/>
      <w:iCs/>
      <w:color w:val="000000" w:themeColor="text1"/>
      <w:sz w:val="32"/>
      <w:szCs w:val="26"/>
    </w:rPr>
  </w:style>
  <w:style w:type="paragraph" w:styleId="ListParagraph">
    <w:name w:val="List Paragraph"/>
    <w:basedOn w:val="Normal"/>
    <w:uiPriority w:val="34"/>
    <w:qFormat/>
    <w:rsid w:val="007104F8"/>
    <w:pPr>
      <w:ind w:left="720"/>
      <w:contextualSpacing/>
    </w:pPr>
  </w:style>
  <w:style w:type="character" w:styleId="Hyperlink">
    <w:name w:val="Hyperlink"/>
    <w:basedOn w:val="DefaultParagraphFont"/>
    <w:uiPriority w:val="99"/>
    <w:unhideWhenUsed/>
    <w:rsid w:val="000F6E54"/>
    <w:rPr>
      <w:color w:val="0563C1" w:themeColor="hyperlink"/>
      <w:u w:val="single"/>
    </w:rPr>
  </w:style>
  <w:style w:type="paragraph" w:styleId="BalloonText">
    <w:name w:val="Balloon Text"/>
    <w:basedOn w:val="Normal"/>
    <w:link w:val="BalloonTextChar"/>
    <w:uiPriority w:val="99"/>
    <w:semiHidden/>
    <w:unhideWhenUsed/>
    <w:rsid w:val="000601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1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54055">
      <w:bodyDiv w:val="1"/>
      <w:marLeft w:val="0"/>
      <w:marRight w:val="0"/>
      <w:marTop w:val="0"/>
      <w:marBottom w:val="0"/>
      <w:divBdr>
        <w:top w:val="none" w:sz="0" w:space="0" w:color="auto"/>
        <w:left w:val="none" w:sz="0" w:space="0" w:color="auto"/>
        <w:bottom w:val="none" w:sz="0" w:space="0" w:color="auto"/>
        <w:right w:val="none" w:sz="0" w:space="0" w:color="auto"/>
      </w:divBdr>
      <w:divsChild>
        <w:div w:id="936206323">
          <w:marLeft w:val="0"/>
          <w:marRight w:val="0"/>
          <w:marTop w:val="0"/>
          <w:marBottom w:val="0"/>
          <w:divBdr>
            <w:top w:val="none" w:sz="0" w:space="0" w:color="auto"/>
            <w:left w:val="none" w:sz="0" w:space="0" w:color="auto"/>
            <w:bottom w:val="none" w:sz="0" w:space="0" w:color="auto"/>
            <w:right w:val="none" w:sz="0" w:space="0" w:color="auto"/>
          </w:divBdr>
          <w:divsChild>
            <w:div w:id="116085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8562">
      <w:bodyDiv w:val="1"/>
      <w:marLeft w:val="0"/>
      <w:marRight w:val="0"/>
      <w:marTop w:val="0"/>
      <w:marBottom w:val="0"/>
      <w:divBdr>
        <w:top w:val="none" w:sz="0" w:space="0" w:color="auto"/>
        <w:left w:val="none" w:sz="0" w:space="0" w:color="auto"/>
        <w:bottom w:val="none" w:sz="0" w:space="0" w:color="auto"/>
        <w:right w:val="none" w:sz="0" w:space="0" w:color="auto"/>
      </w:divBdr>
    </w:div>
    <w:div w:id="758258279">
      <w:bodyDiv w:val="1"/>
      <w:marLeft w:val="0"/>
      <w:marRight w:val="0"/>
      <w:marTop w:val="0"/>
      <w:marBottom w:val="0"/>
      <w:divBdr>
        <w:top w:val="none" w:sz="0" w:space="0" w:color="auto"/>
        <w:left w:val="none" w:sz="0" w:space="0" w:color="auto"/>
        <w:bottom w:val="none" w:sz="0" w:space="0" w:color="auto"/>
        <w:right w:val="none" w:sz="0" w:space="0" w:color="auto"/>
      </w:divBdr>
    </w:div>
    <w:div w:id="1926526413">
      <w:bodyDiv w:val="1"/>
      <w:marLeft w:val="0"/>
      <w:marRight w:val="0"/>
      <w:marTop w:val="0"/>
      <w:marBottom w:val="0"/>
      <w:divBdr>
        <w:top w:val="none" w:sz="0" w:space="0" w:color="auto"/>
        <w:left w:val="none" w:sz="0" w:space="0" w:color="auto"/>
        <w:bottom w:val="none" w:sz="0" w:space="0" w:color="auto"/>
        <w:right w:val="none" w:sz="0" w:space="0" w:color="auto"/>
      </w:divBdr>
    </w:div>
    <w:div w:id="2002611712">
      <w:bodyDiv w:val="1"/>
      <w:marLeft w:val="0"/>
      <w:marRight w:val="0"/>
      <w:marTop w:val="0"/>
      <w:marBottom w:val="0"/>
      <w:divBdr>
        <w:top w:val="none" w:sz="0" w:space="0" w:color="auto"/>
        <w:left w:val="none" w:sz="0" w:space="0" w:color="auto"/>
        <w:bottom w:val="none" w:sz="0" w:space="0" w:color="auto"/>
        <w:right w:val="none" w:sz="0" w:space="0" w:color="auto"/>
      </w:divBdr>
      <w:divsChild>
        <w:div w:id="2030135246">
          <w:marLeft w:val="0"/>
          <w:marRight w:val="0"/>
          <w:marTop w:val="0"/>
          <w:marBottom w:val="0"/>
          <w:divBdr>
            <w:top w:val="none" w:sz="0" w:space="0" w:color="auto"/>
            <w:left w:val="none" w:sz="0" w:space="0" w:color="auto"/>
            <w:bottom w:val="none" w:sz="0" w:space="0" w:color="auto"/>
            <w:right w:val="none" w:sz="0" w:space="0" w:color="auto"/>
          </w:divBdr>
          <w:divsChild>
            <w:div w:id="2132311317">
              <w:marLeft w:val="0"/>
              <w:marRight w:val="0"/>
              <w:marTop w:val="0"/>
              <w:marBottom w:val="0"/>
              <w:divBdr>
                <w:top w:val="none" w:sz="0" w:space="0" w:color="auto"/>
                <w:left w:val="none" w:sz="0" w:space="0" w:color="auto"/>
                <w:bottom w:val="none" w:sz="0" w:space="0" w:color="auto"/>
                <w:right w:val="none" w:sz="0" w:space="0" w:color="auto"/>
              </w:divBdr>
            </w:div>
            <w:div w:id="73979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3435">
      <w:bodyDiv w:val="1"/>
      <w:marLeft w:val="0"/>
      <w:marRight w:val="0"/>
      <w:marTop w:val="0"/>
      <w:marBottom w:val="0"/>
      <w:divBdr>
        <w:top w:val="none" w:sz="0" w:space="0" w:color="auto"/>
        <w:left w:val="none" w:sz="0" w:space="0" w:color="auto"/>
        <w:bottom w:val="none" w:sz="0" w:space="0" w:color="auto"/>
        <w:right w:val="none" w:sz="0" w:space="0" w:color="auto"/>
      </w:divBdr>
    </w:div>
    <w:div w:id="2071147669">
      <w:bodyDiv w:val="1"/>
      <w:marLeft w:val="0"/>
      <w:marRight w:val="0"/>
      <w:marTop w:val="0"/>
      <w:marBottom w:val="0"/>
      <w:divBdr>
        <w:top w:val="none" w:sz="0" w:space="0" w:color="auto"/>
        <w:left w:val="none" w:sz="0" w:space="0" w:color="auto"/>
        <w:bottom w:val="none" w:sz="0" w:space="0" w:color="auto"/>
        <w:right w:val="none" w:sz="0" w:space="0" w:color="auto"/>
      </w:divBdr>
      <w:divsChild>
        <w:div w:id="638194095">
          <w:marLeft w:val="0"/>
          <w:marRight w:val="0"/>
          <w:marTop w:val="0"/>
          <w:marBottom w:val="0"/>
          <w:divBdr>
            <w:top w:val="none" w:sz="0" w:space="0" w:color="auto"/>
            <w:left w:val="none" w:sz="0" w:space="0" w:color="auto"/>
            <w:bottom w:val="none" w:sz="0" w:space="0" w:color="auto"/>
            <w:right w:val="none" w:sz="0" w:space="0" w:color="auto"/>
          </w:divBdr>
          <w:divsChild>
            <w:div w:id="19698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ckinsey.com/capabilities/mckinsey-digital/our-insights/the-economic-potential-of-generative-AI-the-next-productivity-fronti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wc.com/gx/en/issues/data-and-analytics/publications/artificial-intelligence-study.html" TargetMode="External"/><Relationship Id="rId5" Type="http://schemas.openxmlformats.org/officeDocument/2006/relationships/hyperlink" Target="https://python.langchain.com/docs/expression_language/cookbook/prompt_llm_pars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4</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Aoun</dc:creator>
  <cp:keywords/>
  <dc:description/>
  <cp:lastModifiedBy>Kevin Aoun</cp:lastModifiedBy>
  <cp:revision>36</cp:revision>
  <dcterms:created xsi:type="dcterms:W3CDTF">2024-02-16T22:31:00Z</dcterms:created>
  <dcterms:modified xsi:type="dcterms:W3CDTF">2024-02-23T23:18:00Z</dcterms:modified>
</cp:coreProperties>
</file>