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42A74" w14:textId="0A358CED" w:rsidR="001A5A9B" w:rsidRDefault="00A1142B" w:rsidP="00CE636E">
      <w:pPr>
        <w:jc w:val="center"/>
        <w:rPr>
          <w:rFonts w:ascii="Arial" w:hAnsi="Arial" w:cs="Arial"/>
          <w:b/>
          <w:bCs/>
          <w:color w:val="222222"/>
          <w:sz w:val="27"/>
          <w:szCs w:val="27"/>
          <w:shd w:val="clear" w:color="auto" w:fill="FFFFFF"/>
        </w:rPr>
      </w:pPr>
      <w:r>
        <w:rPr>
          <w:rFonts w:ascii="Arial" w:hAnsi="Arial" w:cs="Arial" w:hint="eastAsia"/>
          <w:b/>
          <w:bCs/>
          <w:color w:val="222222"/>
          <w:sz w:val="27"/>
          <w:szCs w:val="27"/>
          <w:shd w:val="clear" w:color="auto" w:fill="FFFFFF"/>
        </w:rPr>
        <w:t>非易失</w:t>
      </w:r>
      <w:r w:rsidR="00CE636E">
        <w:rPr>
          <w:rFonts w:ascii="Arial" w:hAnsi="Arial" w:cs="Arial"/>
          <w:b/>
          <w:bCs/>
          <w:color w:val="222222"/>
          <w:sz w:val="27"/>
          <w:szCs w:val="27"/>
          <w:shd w:val="clear" w:color="auto" w:fill="FFFFFF"/>
        </w:rPr>
        <w:t>内存技术研究综述</w:t>
      </w:r>
    </w:p>
    <w:p w14:paraId="7751A055" w14:textId="1BB7A525" w:rsidR="00BD02D3" w:rsidRDefault="00BD02D3" w:rsidP="00727B4A">
      <w:pPr>
        <w:spacing w:line="400" w:lineRule="exact"/>
        <w:rPr>
          <w:rFonts w:ascii="Arial" w:hAnsi="Arial" w:cs="Arial"/>
          <w:b/>
          <w:bCs/>
          <w:color w:val="222222"/>
          <w:sz w:val="24"/>
          <w:szCs w:val="24"/>
          <w:shd w:val="clear" w:color="auto" w:fill="FFFFFF"/>
        </w:rPr>
      </w:pPr>
      <w:r w:rsidRPr="00BD02D3">
        <w:rPr>
          <w:rFonts w:ascii="Arial" w:hAnsi="Arial" w:cs="Arial" w:hint="eastAsia"/>
          <w:b/>
          <w:bCs/>
          <w:color w:val="222222"/>
          <w:sz w:val="24"/>
          <w:szCs w:val="24"/>
          <w:shd w:val="clear" w:color="auto" w:fill="FFFFFF"/>
        </w:rPr>
        <w:t>摘要</w:t>
      </w:r>
      <w:r>
        <w:rPr>
          <w:rFonts w:ascii="Arial" w:hAnsi="Arial" w:cs="Arial" w:hint="eastAsia"/>
          <w:b/>
          <w:bCs/>
          <w:color w:val="222222"/>
          <w:sz w:val="24"/>
          <w:szCs w:val="24"/>
          <w:shd w:val="clear" w:color="auto" w:fill="FFFFFF"/>
        </w:rPr>
        <w:t xml:space="preserve"> </w:t>
      </w:r>
      <w:r w:rsidR="00EC5762">
        <w:rPr>
          <w:rFonts w:ascii="Arial" w:hAnsi="Arial" w:cs="Arial"/>
          <w:b/>
          <w:bCs/>
          <w:color w:val="222222"/>
          <w:sz w:val="24"/>
          <w:szCs w:val="24"/>
          <w:shd w:val="clear" w:color="auto" w:fill="FFFFFF"/>
        </w:rPr>
        <w:t xml:space="preserve"> </w:t>
      </w:r>
      <w:r w:rsidR="002D179D" w:rsidRPr="00727B4A">
        <w:rPr>
          <w:rFonts w:hint="eastAsia"/>
          <w:sz w:val="24"/>
          <w:szCs w:val="24"/>
        </w:rPr>
        <w:t>内存是计算机系统结构中</w:t>
      </w:r>
      <w:r w:rsidR="002D179D" w:rsidRPr="00727B4A">
        <w:rPr>
          <w:sz w:val="24"/>
          <w:szCs w:val="24"/>
        </w:rPr>
        <w:t>不可缺少的重要核心部件</w:t>
      </w:r>
      <w:r w:rsidR="00547FE8" w:rsidRPr="00727B4A">
        <w:rPr>
          <w:rFonts w:hint="eastAsia"/>
          <w:sz w:val="24"/>
          <w:szCs w:val="24"/>
        </w:rPr>
        <w:t>，</w:t>
      </w:r>
      <w:r w:rsidR="0024767E" w:rsidRPr="00727B4A">
        <w:rPr>
          <w:rFonts w:hint="eastAsia"/>
          <w:sz w:val="24"/>
          <w:szCs w:val="24"/>
        </w:rPr>
        <w:t>它是外存与</w:t>
      </w:r>
      <w:r w:rsidR="0024767E" w:rsidRPr="00727B4A">
        <w:rPr>
          <w:sz w:val="24"/>
          <w:szCs w:val="24"/>
        </w:rPr>
        <w:t>CPU进行沟通的</w:t>
      </w:r>
      <w:r w:rsidR="0024767E" w:rsidRPr="00727B4A">
        <w:rPr>
          <w:rFonts w:hint="eastAsia"/>
          <w:sz w:val="24"/>
          <w:szCs w:val="24"/>
        </w:rPr>
        <w:t>重要</w:t>
      </w:r>
      <w:r w:rsidR="0024767E" w:rsidRPr="00727B4A">
        <w:rPr>
          <w:sz w:val="24"/>
          <w:szCs w:val="24"/>
        </w:rPr>
        <w:t>桥梁</w:t>
      </w:r>
      <w:r w:rsidR="0024767E" w:rsidRPr="00727B4A">
        <w:rPr>
          <w:rFonts w:hint="eastAsia"/>
          <w:sz w:val="24"/>
          <w:szCs w:val="24"/>
        </w:rPr>
        <w:t>。内存</w:t>
      </w:r>
      <w:r w:rsidRPr="00727B4A">
        <w:rPr>
          <w:rFonts w:hint="eastAsia"/>
          <w:sz w:val="24"/>
          <w:szCs w:val="24"/>
        </w:rPr>
        <w:t>最重要的作用就是在计算机运行过程中暂存数据及指令，</w:t>
      </w:r>
      <w:r w:rsidR="002B109C" w:rsidRPr="00727B4A">
        <w:rPr>
          <w:rFonts w:hint="eastAsia"/>
          <w:sz w:val="24"/>
          <w:szCs w:val="24"/>
        </w:rPr>
        <w:t>内存的性能</w:t>
      </w:r>
      <w:r w:rsidR="00352EEA" w:rsidRPr="00727B4A">
        <w:rPr>
          <w:rFonts w:hint="eastAsia"/>
          <w:sz w:val="24"/>
          <w:szCs w:val="24"/>
        </w:rPr>
        <w:t>将</w:t>
      </w:r>
      <w:r w:rsidR="002B109C" w:rsidRPr="00727B4A">
        <w:rPr>
          <w:rFonts w:hint="eastAsia"/>
          <w:sz w:val="24"/>
          <w:szCs w:val="24"/>
        </w:rPr>
        <w:t>直接影响计算机运行速度。</w:t>
      </w:r>
      <w:r w:rsidR="00D56787" w:rsidRPr="00727B4A">
        <w:rPr>
          <w:rFonts w:hint="eastAsia"/>
          <w:sz w:val="24"/>
          <w:szCs w:val="24"/>
        </w:rPr>
        <w:t>随着互联网时代的到来，计算机处理数据的规模</w:t>
      </w:r>
      <w:r w:rsidR="00345183" w:rsidRPr="00727B4A">
        <w:rPr>
          <w:rFonts w:hint="eastAsia"/>
          <w:sz w:val="24"/>
          <w:szCs w:val="24"/>
        </w:rPr>
        <w:t>持续</w:t>
      </w:r>
      <w:r w:rsidR="00D56787" w:rsidRPr="00727B4A">
        <w:rPr>
          <w:rFonts w:hint="eastAsia"/>
          <w:sz w:val="24"/>
          <w:szCs w:val="24"/>
        </w:rPr>
        <w:t>增大</w:t>
      </w:r>
      <w:r w:rsidR="00345183" w:rsidRPr="00727B4A">
        <w:rPr>
          <w:rFonts w:hint="eastAsia"/>
          <w:sz w:val="24"/>
          <w:szCs w:val="24"/>
        </w:rPr>
        <w:t>，</w:t>
      </w:r>
      <w:r w:rsidR="00961206" w:rsidRPr="00727B4A">
        <w:rPr>
          <w:rFonts w:hint="eastAsia"/>
          <w:sz w:val="24"/>
          <w:szCs w:val="24"/>
        </w:rPr>
        <w:t>同时业务中一致性要求使得计算机需要进行频繁的外存读写，外存的</w:t>
      </w:r>
      <w:r w:rsidR="00961206" w:rsidRPr="00727B4A">
        <w:rPr>
          <w:sz w:val="24"/>
          <w:szCs w:val="24"/>
        </w:rPr>
        <w:t>读写速度成为了计算机系统性能提高的瓶颈</w:t>
      </w:r>
      <w:r w:rsidR="00164B75" w:rsidRPr="00727B4A">
        <w:rPr>
          <w:rFonts w:hint="eastAsia"/>
          <w:sz w:val="24"/>
          <w:szCs w:val="24"/>
        </w:rPr>
        <w:t>。</w:t>
      </w:r>
      <w:r w:rsidR="005155A7" w:rsidRPr="00727B4A">
        <w:rPr>
          <w:sz w:val="24"/>
          <w:szCs w:val="24"/>
        </w:rPr>
        <w:t>非易失内存技术</w:t>
      </w:r>
      <w:r w:rsidR="00F6624B">
        <w:rPr>
          <w:rFonts w:hint="eastAsia"/>
          <w:sz w:val="24"/>
          <w:szCs w:val="24"/>
        </w:rPr>
        <w:t>使用非易失性存储器</w:t>
      </w:r>
      <w:r w:rsidR="00164B75" w:rsidRPr="00727B4A">
        <w:rPr>
          <w:rFonts w:hint="eastAsia"/>
          <w:sz w:val="24"/>
          <w:szCs w:val="24"/>
        </w:rPr>
        <w:t>将内存改造成高速大容量低成本不易失存储器，</w:t>
      </w:r>
      <w:r w:rsidR="005A3E70" w:rsidRPr="00727B4A">
        <w:rPr>
          <w:rFonts w:hint="eastAsia"/>
          <w:sz w:val="24"/>
          <w:szCs w:val="24"/>
        </w:rPr>
        <w:t>可以</w:t>
      </w:r>
      <w:r w:rsidR="004452CB" w:rsidRPr="00727B4A">
        <w:rPr>
          <w:rFonts w:hint="eastAsia"/>
          <w:sz w:val="24"/>
          <w:szCs w:val="24"/>
        </w:rPr>
        <w:t>使得写入外部存储</w:t>
      </w:r>
      <w:r w:rsidR="005A3E70" w:rsidRPr="00727B4A">
        <w:rPr>
          <w:rFonts w:hint="eastAsia"/>
          <w:sz w:val="24"/>
          <w:szCs w:val="24"/>
        </w:rPr>
        <w:t>的I</w:t>
      </w:r>
      <w:r w:rsidR="005A3E70" w:rsidRPr="00727B4A">
        <w:rPr>
          <w:sz w:val="24"/>
          <w:szCs w:val="24"/>
        </w:rPr>
        <w:t>/O</w:t>
      </w:r>
      <w:r w:rsidR="005A3E70" w:rsidRPr="00727B4A">
        <w:rPr>
          <w:rFonts w:hint="eastAsia"/>
          <w:sz w:val="24"/>
          <w:szCs w:val="24"/>
        </w:rPr>
        <w:t>操作减少甚至消失</w:t>
      </w:r>
      <w:r w:rsidR="00961206" w:rsidRPr="00727B4A">
        <w:rPr>
          <w:rFonts w:hint="eastAsia"/>
          <w:sz w:val="24"/>
          <w:szCs w:val="24"/>
        </w:rPr>
        <w:t>，</w:t>
      </w:r>
      <w:r w:rsidR="00E27C79" w:rsidRPr="00727B4A">
        <w:rPr>
          <w:rFonts w:hint="eastAsia"/>
          <w:sz w:val="24"/>
          <w:szCs w:val="24"/>
        </w:rPr>
        <w:t>提高计算机整体运行速度。</w:t>
      </w:r>
      <w:r w:rsidR="00B27014">
        <w:rPr>
          <w:rFonts w:hint="eastAsia"/>
          <w:sz w:val="24"/>
          <w:szCs w:val="24"/>
        </w:rPr>
        <w:t>本文综述了非易失性内存技术的研究</w:t>
      </w:r>
      <w:r w:rsidR="006A461A">
        <w:rPr>
          <w:rFonts w:hint="eastAsia"/>
          <w:sz w:val="24"/>
          <w:szCs w:val="24"/>
        </w:rPr>
        <w:t>方向</w:t>
      </w:r>
      <w:r w:rsidR="00B27014">
        <w:rPr>
          <w:rFonts w:hint="eastAsia"/>
          <w:sz w:val="24"/>
          <w:szCs w:val="24"/>
        </w:rPr>
        <w:t>，</w:t>
      </w:r>
      <w:r w:rsidR="00DC124B">
        <w:rPr>
          <w:rFonts w:hint="eastAsia"/>
          <w:sz w:val="24"/>
          <w:szCs w:val="24"/>
        </w:rPr>
        <w:t>展望了非易失内存技术的发展趋势。</w:t>
      </w:r>
    </w:p>
    <w:p w14:paraId="744857C0" w14:textId="4F9774BE" w:rsidR="00EC5762" w:rsidRDefault="00EC5762" w:rsidP="00BD02D3">
      <w:pPr>
        <w:rPr>
          <w:rFonts w:ascii="Arial" w:hAnsi="Arial" w:cs="Arial"/>
          <w:b/>
          <w:bCs/>
          <w:color w:val="222222"/>
          <w:sz w:val="24"/>
          <w:szCs w:val="24"/>
          <w:shd w:val="clear" w:color="auto" w:fill="FFFFFF"/>
        </w:rPr>
      </w:pPr>
    </w:p>
    <w:p w14:paraId="006679A4" w14:textId="3BF596F5" w:rsidR="00365F74" w:rsidRDefault="00365F74" w:rsidP="00514D82">
      <w:pPr>
        <w:spacing w:line="400" w:lineRule="exact"/>
        <w:rPr>
          <w:rFonts w:ascii="Arial" w:hAnsi="Arial" w:cs="Arial"/>
          <w:b/>
          <w:bCs/>
          <w:color w:val="222222"/>
          <w:sz w:val="24"/>
          <w:szCs w:val="24"/>
          <w:shd w:val="clear" w:color="auto" w:fill="FFFFFF"/>
        </w:rPr>
      </w:pPr>
      <w:r w:rsidRPr="00036344">
        <w:rPr>
          <w:rFonts w:ascii="Arial" w:hAnsi="Arial" w:cs="Arial"/>
          <w:b/>
          <w:bCs/>
          <w:color w:val="222222"/>
          <w:sz w:val="24"/>
          <w:szCs w:val="24"/>
          <w:shd w:val="clear" w:color="auto" w:fill="FFFFFF"/>
        </w:rPr>
        <w:t>Abstract</w:t>
      </w:r>
      <w:r>
        <w:rPr>
          <w:rFonts w:ascii="Helvetica" w:hAnsi="Helvetica" w:cs="Helvetica"/>
          <w:color w:val="333333"/>
          <w:sz w:val="20"/>
          <w:szCs w:val="20"/>
        </w:rPr>
        <w:t xml:space="preserve">  </w:t>
      </w:r>
      <w:r w:rsidR="0017510D" w:rsidRPr="0017510D">
        <w:rPr>
          <w:sz w:val="24"/>
          <w:szCs w:val="24"/>
        </w:rPr>
        <w:t>Memory is an important core component that cannot be deleted in the computer system structure. It is an important memory that communicates with the CPU. The most important function of memory is to temporarily store data and instructions during the running of the computer. The performance of the memory will directly affect the running speed of the computer. With the advent of the Internet age, the duration of data processing by computers, and at the same time the external queues in the system require children to store and write their children's business, and the writing speed of external storage has become the end of performance improvement. Volatile memory technology uses volatile storage to transform the memory into high-speed, large-capacity, non-lost storage, which can be written to external I/O operations and even improves the overall operating speed of the computer. This article has not been published. The research direction of volatile memory technology looks forward to the development trend of non-volatile memory technology.</w:t>
      </w:r>
    </w:p>
    <w:p w14:paraId="3C19575A" w14:textId="77777777" w:rsidR="00365F74" w:rsidRDefault="00365F74" w:rsidP="00BD02D3">
      <w:pPr>
        <w:rPr>
          <w:rFonts w:ascii="Arial" w:hAnsi="Arial" w:cs="Arial"/>
          <w:b/>
          <w:bCs/>
          <w:color w:val="222222"/>
          <w:sz w:val="24"/>
          <w:szCs w:val="24"/>
          <w:shd w:val="clear" w:color="auto" w:fill="FFFFFF"/>
        </w:rPr>
      </w:pPr>
    </w:p>
    <w:p w14:paraId="65B1F7D8" w14:textId="777E0CF8" w:rsidR="008C00DC" w:rsidRPr="008C00DC" w:rsidRDefault="00EC5762" w:rsidP="00BD02D3">
      <w:pPr>
        <w:rPr>
          <w:sz w:val="24"/>
          <w:szCs w:val="24"/>
        </w:rPr>
      </w:pPr>
      <w:r>
        <w:rPr>
          <w:rFonts w:ascii="Arial" w:hAnsi="Arial" w:cs="Arial" w:hint="eastAsia"/>
          <w:b/>
          <w:bCs/>
          <w:color w:val="222222"/>
          <w:sz w:val="24"/>
          <w:szCs w:val="24"/>
          <w:shd w:val="clear" w:color="auto" w:fill="FFFFFF"/>
        </w:rPr>
        <w:t>关键词</w:t>
      </w:r>
      <w:r>
        <w:rPr>
          <w:rFonts w:ascii="Arial" w:hAnsi="Arial" w:cs="Arial" w:hint="eastAsia"/>
          <w:b/>
          <w:bCs/>
          <w:color w:val="222222"/>
          <w:sz w:val="24"/>
          <w:szCs w:val="24"/>
          <w:shd w:val="clear" w:color="auto" w:fill="FFFFFF"/>
        </w:rPr>
        <w:t xml:space="preserve"> </w:t>
      </w:r>
      <w:r>
        <w:rPr>
          <w:rFonts w:ascii="Arial" w:hAnsi="Arial" w:cs="Arial"/>
          <w:b/>
          <w:bCs/>
          <w:color w:val="222222"/>
          <w:sz w:val="24"/>
          <w:szCs w:val="24"/>
          <w:shd w:val="clear" w:color="auto" w:fill="FFFFFF"/>
        </w:rPr>
        <w:t xml:space="preserve"> </w:t>
      </w:r>
      <w:r w:rsidR="00B15B31" w:rsidRPr="00727B4A">
        <w:rPr>
          <w:rFonts w:hint="eastAsia"/>
          <w:sz w:val="24"/>
          <w:szCs w:val="24"/>
        </w:rPr>
        <w:t>非易失存储器，持久存储器，存储器层次结构</w:t>
      </w:r>
    </w:p>
    <w:p w14:paraId="15C72626" w14:textId="0C393E49" w:rsidR="00E1134D" w:rsidRPr="00230CE2" w:rsidRDefault="0039024A" w:rsidP="00E1134D">
      <w:pPr>
        <w:pStyle w:val="a5"/>
        <w:numPr>
          <w:ilvl w:val="0"/>
          <w:numId w:val="1"/>
        </w:numPr>
        <w:ind w:firstLineChars="0"/>
        <w:rPr>
          <w:sz w:val="24"/>
          <w:szCs w:val="24"/>
        </w:rPr>
      </w:pPr>
      <w:r w:rsidRPr="0039024A">
        <w:rPr>
          <w:rFonts w:ascii="Arial" w:hAnsi="Arial" w:cs="Arial" w:hint="eastAsia"/>
          <w:b/>
          <w:bCs/>
          <w:color w:val="222222"/>
          <w:sz w:val="24"/>
          <w:szCs w:val="24"/>
          <w:shd w:val="clear" w:color="auto" w:fill="FFFFFF"/>
        </w:rPr>
        <w:t>引言</w:t>
      </w:r>
    </w:p>
    <w:p w14:paraId="0B172B1F" w14:textId="05E81D78" w:rsidR="00230CE2" w:rsidRDefault="002D2883" w:rsidP="0033167E">
      <w:pPr>
        <w:pStyle w:val="a5"/>
        <w:spacing w:line="400" w:lineRule="exact"/>
        <w:ind w:left="420" w:firstLine="480"/>
        <w:rPr>
          <w:sz w:val="24"/>
          <w:szCs w:val="24"/>
        </w:rPr>
      </w:pPr>
      <w:r w:rsidRPr="002D2883">
        <w:rPr>
          <w:rFonts w:hint="eastAsia"/>
          <w:sz w:val="24"/>
          <w:szCs w:val="24"/>
        </w:rPr>
        <w:t>在大数据时代，数据密集型应用</w:t>
      </w:r>
      <w:r>
        <w:rPr>
          <w:rFonts w:hint="eastAsia"/>
          <w:sz w:val="24"/>
          <w:szCs w:val="24"/>
        </w:rPr>
        <w:t>场景越来越多，</w:t>
      </w:r>
      <w:r w:rsidRPr="002D2883">
        <w:rPr>
          <w:rFonts w:hint="eastAsia"/>
          <w:sz w:val="24"/>
          <w:szCs w:val="24"/>
        </w:rPr>
        <w:t>使用</w:t>
      </w:r>
      <w:r w:rsidRPr="002D2883">
        <w:rPr>
          <w:sz w:val="24"/>
          <w:szCs w:val="24"/>
        </w:rPr>
        <w:t>DRAM的传统大内存系统在</w:t>
      </w:r>
      <w:r w:rsidR="00800AC5">
        <w:rPr>
          <w:rFonts w:hint="eastAsia"/>
          <w:sz w:val="24"/>
          <w:szCs w:val="24"/>
        </w:rPr>
        <w:t>读写速度、功耗、</w:t>
      </w:r>
      <w:r w:rsidR="00D10370">
        <w:rPr>
          <w:rFonts w:hint="eastAsia"/>
          <w:sz w:val="24"/>
          <w:szCs w:val="24"/>
        </w:rPr>
        <w:t>存储</w:t>
      </w:r>
      <w:r w:rsidR="00800AC5">
        <w:rPr>
          <w:rFonts w:hint="eastAsia"/>
          <w:sz w:val="24"/>
          <w:szCs w:val="24"/>
        </w:rPr>
        <w:t>密度</w:t>
      </w:r>
      <w:r w:rsidR="00D10370">
        <w:rPr>
          <w:rFonts w:hint="eastAsia"/>
          <w:sz w:val="24"/>
          <w:szCs w:val="24"/>
        </w:rPr>
        <w:t>等</w:t>
      </w:r>
      <w:r w:rsidR="00800AC5">
        <w:rPr>
          <w:rFonts w:hint="eastAsia"/>
          <w:sz w:val="24"/>
          <w:szCs w:val="24"/>
        </w:rPr>
        <w:t>方面面临巨大</w:t>
      </w:r>
      <w:r w:rsidRPr="002D2883">
        <w:rPr>
          <w:sz w:val="24"/>
          <w:szCs w:val="24"/>
        </w:rPr>
        <w:t>挑战</w:t>
      </w:r>
      <w:r w:rsidR="00800AC5">
        <w:rPr>
          <w:rFonts w:hint="eastAsia"/>
          <w:sz w:val="24"/>
          <w:szCs w:val="24"/>
        </w:rPr>
        <w:t>。</w:t>
      </w:r>
      <w:r w:rsidR="001E0248">
        <w:rPr>
          <w:rFonts w:hint="eastAsia"/>
          <w:sz w:val="24"/>
          <w:szCs w:val="24"/>
        </w:rPr>
        <w:t>同时，DRAM的发展速度也在不断减缓</w:t>
      </w:r>
      <w:r w:rsidR="0082544D">
        <w:rPr>
          <w:rFonts w:hint="eastAsia"/>
          <w:sz w:val="24"/>
          <w:szCs w:val="24"/>
        </w:rPr>
        <w:t>，</w:t>
      </w:r>
      <w:r w:rsidR="001E0248" w:rsidRPr="001E0248">
        <w:rPr>
          <w:rFonts w:hint="eastAsia"/>
          <w:sz w:val="24"/>
          <w:szCs w:val="24"/>
        </w:rPr>
        <w:t>目前为止，先进的</w:t>
      </w:r>
      <w:r w:rsidR="001E0248" w:rsidRPr="001E0248">
        <w:rPr>
          <w:sz w:val="24"/>
          <w:szCs w:val="24"/>
        </w:rPr>
        <w:t>DRAM器件大</w:t>
      </w:r>
      <w:r w:rsidR="00792B6F">
        <w:rPr>
          <w:rFonts w:hint="eastAsia"/>
          <w:sz w:val="24"/>
          <w:szCs w:val="24"/>
        </w:rPr>
        <w:t>都</w:t>
      </w:r>
      <w:r w:rsidR="001E0248" w:rsidRPr="001E0248">
        <w:rPr>
          <w:sz w:val="24"/>
          <w:szCs w:val="24"/>
        </w:rPr>
        <w:t>基于1</w:t>
      </w:r>
      <w:r w:rsidR="00111D97">
        <w:rPr>
          <w:sz w:val="24"/>
          <w:szCs w:val="24"/>
        </w:rPr>
        <w:t>5</w:t>
      </w:r>
      <w:r w:rsidR="001E0248" w:rsidRPr="001E0248">
        <w:rPr>
          <w:sz w:val="24"/>
          <w:szCs w:val="24"/>
        </w:rPr>
        <w:t>nm-1</w:t>
      </w:r>
      <w:r w:rsidR="00111D97">
        <w:rPr>
          <w:sz w:val="24"/>
          <w:szCs w:val="24"/>
        </w:rPr>
        <w:t>8</w:t>
      </w:r>
      <w:r w:rsidR="001E0248" w:rsidRPr="001E0248">
        <w:rPr>
          <w:sz w:val="24"/>
          <w:szCs w:val="24"/>
        </w:rPr>
        <w:t>nm工艺，</w:t>
      </w:r>
      <w:r w:rsidR="008E1AAF">
        <w:rPr>
          <w:rFonts w:hint="eastAsia"/>
          <w:sz w:val="24"/>
          <w:szCs w:val="24"/>
        </w:rPr>
        <w:t>而</w:t>
      </w:r>
      <w:r w:rsidR="001E0248" w:rsidRPr="001E0248">
        <w:rPr>
          <w:sz w:val="24"/>
          <w:szCs w:val="24"/>
        </w:rPr>
        <w:t>DRAM的物理极限约为10nm，</w:t>
      </w:r>
      <w:r w:rsidR="008E1AAF">
        <w:rPr>
          <w:rFonts w:hint="eastAsia"/>
          <w:sz w:val="24"/>
          <w:szCs w:val="24"/>
        </w:rPr>
        <w:t>虽然</w:t>
      </w:r>
      <w:r w:rsidR="001E0248" w:rsidRPr="001E0248">
        <w:rPr>
          <w:sz w:val="24"/>
          <w:szCs w:val="24"/>
        </w:rPr>
        <w:t>各大厂商在努力突破这一极限，</w:t>
      </w:r>
      <w:r w:rsidR="00251478">
        <w:rPr>
          <w:rFonts w:hint="eastAsia"/>
          <w:sz w:val="24"/>
          <w:szCs w:val="24"/>
        </w:rPr>
        <w:t>但收效甚微，</w:t>
      </w:r>
      <w:r w:rsidR="001E0248" w:rsidRPr="001E0248">
        <w:rPr>
          <w:sz w:val="24"/>
          <w:szCs w:val="24"/>
        </w:rPr>
        <w:t>只能逐步细化制程工艺。</w:t>
      </w:r>
      <w:r w:rsidR="00C17AAE">
        <w:rPr>
          <w:rFonts w:hint="eastAsia"/>
          <w:sz w:val="24"/>
          <w:szCs w:val="24"/>
        </w:rPr>
        <w:t>此外，数据对于公司的重要性快速上升，</w:t>
      </w:r>
      <w:r w:rsidR="002D2077">
        <w:rPr>
          <w:rFonts w:hint="eastAsia"/>
          <w:sz w:val="24"/>
          <w:szCs w:val="24"/>
        </w:rPr>
        <w:t>日益成为公司的实际资产，</w:t>
      </w:r>
      <w:r w:rsidR="001E7D75">
        <w:rPr>
          <w:rFonts w:hint="eastAsia"/>
          <w:sz w:val="24"/>
          <w:szCs w:val="24"/>
        </w:rPr>
        <w:t>特别是</w:t>
      </w:r>
      <w:r w:rsidR="00C17AAE">
        <w:rPr>
          <w:rFonts w:hint="eastAsia"/>
          <w:sz w:val="24"/>
          <w:szCs w:val="24"/>
        </w:rPr>
        <w:t>对于很多中小公司来说，丢失</w:t>
      </w:r>
      <w:r w:rsidR="001E7D75">
        <w:rPr>
          <w:rFonts w:hint="eastAsia"/>
          <w:sz w:val="24"/>
          <w:szCs w:val="24"/>
        </w:rPr>
        <w:t>数据可</w:t>
      </w:r>
      <w:r w:rsidR="001E7D75">
        <w:rPr>
          <w:rFonts w:hint="eastAsia"/>
          <w:sz w:val="24"/>
          <w:szCs w:val="24"/>
        </w:rPr>
        <w:lastRenderedPageBreak/>
        <w:t>能</w:t>
      </w:r>
      <w:r w:rsidR="00AE6E7C">
        <w:rPr>
          <w:rFonts w:hint="eastAsia"/>
          <w:sz w:val="24"/>
          <w:szCs w:val="24"/>
        </w:rPr>
        <w:t>就</w:t>
      </w:r>
      <w:r w:rsidR="007D0810">
        <w:rPr>
          <w:rFonts w:hint="eastAsia"/>
          <w:sz w:val="24"/>
          <w:szCs w:val="24"/>
        </w:rPr>
        <w:t>要</w:t>
      </w:r>
      <w:r w:rsidR="00A5417B">
        <w:rPr>
          <w:rFonts w:hint="eastAsia"/>
          <w:sz w:val="24"/>
          <w:szCs w:val="24"/>
        </w:rPr>
        <w:t>遭受巨大的损失</w:t>
      </w:r>
      <w:r w:rsidR="00C17AAE">
        <w:rPr>
          <w:rFonts w:hint="eastAsia"/>
          <w:sz w:val="24"/>
          <w:szCs w:val="24"/>
        </w:rPr>
        <w:t>。</w:t>
      </w:r>
    </w:p>
    <w:p w14:paraId="43961564" w14:textId="7293EB87" w:rsidR="00D41A8C" w:rsidRDefault="00D41A8C" w:rsidP="0033167E">
      <w:pPr>
        <w:pStyle w:val="a5"/>
        <w:spacing w:line="400" w:lineRule="exact"/>
        <w:ind w:left="420" w:firstLine="480"/>
        <w:rPr>
          <w:sz w:val="24"/>
          <w:szCs w:val="24"/>
        </w:rPr>
      </w:pPr>
      <w:r>
        <w:rPr>
          <w:rFonts w:hint="eastAsia"/>
          <w:sz w:val="24"/>
          <w:szCs w:val="24"/>
        </w:rPr>
        <w:t>非易失性内存（</w:t>
      </w:r>
      <w:r w:rsidRPr="00D41A8C">
        <w:rPr>
          <w:sz w:val="24"/>
          <w:szCs w:val="24"/>
        </w:rPr>
        <w:t>NVMM</w:t>
      </w:r>
      <w:r>
        <w:rPr>
          <w:rFonts w:hint="eastAsia"/>
          <w:sz w:val="24"/>
          <w:szCs w:val="24"/>
        </w:rPr>
        <w:t>）的出现，为解决当前的困境提供了一个解决方案。</w:t>
      </w:r>
      <w:r w:rsidR="00F45180">
        <w:rPr>
          <w:rFonts w:hint="eastAsia"/>
          <w:sz w:val="24"/>
          <w:szCs w:val="24"/>
        </w:rPr>
        <w:t>非易失性内存可以提供更快的读写速度，更低的功耗，更大的存储密度，以及对数据持久化保存的能力，很好的解决了当前DRAM面临的困境。</w:t>
      </w:r>
      <w:r w:rsidR="008C421C">
        <w:rPr>
          <w:rFonts w:hint="eastAsia"/>
          <w:sz w:val="24"/>
          <w:szCs w:val="24"/>
        </w:rPr>
        <w:t>非易失内存主要有以下两种类型，</w:t>
      </w:r>
      <w:r w:rsidR="008C421C" w:rsidRPr="008C421C">
        <w:rPr>
          <w:rFonts w:hint="eastAsia"/>
          <w:sz w:val="24"/>
          <w:szCs w:val="24"/>
        </w:rPr>
        <w:t>只读内存</w:t>
      </w:r>
      <w:r w:rsidR="008C421C">
        <w:rPr>
          <w:rFonts w:hint="eastAsia"/>
          <w:sz w:val="24"/>
          <w:szCs w:val="24"/>
        </w:rPr>
        <w:t>（ROM）和闪存（</w:t>
      </w:r>
      <w:r w:rsidR="008C421C" w:rsidRPr="00686AD0">
        <w:rPr>
          <w:sz w:val="24"/>
          <w:szCs w:val="24"/>
        </w:rPr>
        <w:t>FLASH</w:t>
      </w:r>
      <w:r w:rsidR="008C421C">
        <w:rPr>
          <w:rFonts w:hint="eastAsia"/>
          <w:sz w:val="24"/>
          <w:szCs w:val="24"/>
        </w:rPr>
        <w:t>）。</w:t>
      </w:r>
      <w:r w:rsidR="00686AD0" w:rsidRPr="00686AD0">
        <w:rPr>
          <w:rFonts w:hint="eastAsia"/>
          <w:sz w:val="24"/>
          <w:szCs w:val="24"/>
        </w:rPr>
        <w:t>目前</w:t>
      </w:r>
      <w:r w:rsidR="00F566B7">
        <w:rPr>
          <w:rFonts w:hint="eastAsia"/>
          <w:sz w:val="24"/>
          <w:szCs w:val="24"/>
        </w:rPr>
        <w:t>主流的</w:t>
      </w:r>
      <w:r w:rsidR="00686AD0" w:rsidRPr="00686AD0">
        <w:rPr>
          <w:rFonts w:hint="eastAsia"/>
          <w:sz w:val="24"/>
          <w:szCs w:val="24"/>
        </w:rPr>
        <w:t>非易失性</w:t>
      </w:r>
      <w:r w:rsidR="00B62092">
        <w:rPr>
          <w:rFonts w:hint="eastAsia"/>
          <w:sz w:val="24"/>
          <w:szCs w:val="24"/>
        </w:rPr>
        <w:t>内存</w:t>
      </w:r>
      <w:r w:rsidR="00F566B7">
        <w:rPr>
          <w:rFonts w:hint="eastAsia"/>
          <w:sz w:val="24"/>
          <w:szCs w:val="24"/>
        </w:rPr>
        <w:t>方案</w:t>
      </w:r>
      <w:r w:rsidR="00B62092">
        <w:rPr>
          <w:rFonts w:hint="eastAsia"/>
          <w:sz w:val="24"/>
          <w:szCs w:val="24"/>
        </w:rPr>
        <w:t>采用的</w:t>
      </w:r>
      <w:r w:rsidR="00686AD0" w:rsidRPr="00686AD0">
        <w:rPr>
          <w:rFonts w:hint="eastAsia"/>
          <w:sz w:val="24"/>
          <w:szCs w:val="24"/>
        </w:rPr>
        <w:t>是闪存</w:t>
      </w:r>
      <w:r w:rsidR="00D84843">
        <w:rPr>
          <w:rFonts w:hint="eastAsia"/>
          <w:sz w:val="24"/>
          <w:szCs w:val="24"/>
        </w:rPr>
        <w:t>，</w:t>
      </w:r>
      <w:r w:rsidR="00686AD0" w:rsidRPr="00686AD0">
        <w:rPr>
          <w:sz w:val="24"/>
          <w:szCs w:val="24"/>
        </w:rPr>
        <w:t>包括NAND和NOR两种架构。其中3D NAND是当前市场上最主流的产品</w:t>
      </w:r>
      <w:r w:rsidR="008D13F9">
        <w:rPr>
          <w:rFonts w:hint="eastAsia"/>
          <w:sz w:val="24"/>
          <w:szCs w:val="24"/>
        </w:rPr>
        <w:t>。</w:t>
      </w:r>
      <w:r w:rsidR="001E391D">
        <w:rPr>
          <w:rFonts w:hint="eastAsia"/>
          <w:sz w:val="24"/>
          <w:szCs w:val="24"/>
        </w:rPr>
        <w:t>此外，</w:t>
      </w:r>
      <w:r w:rsidR="009859A9" w:rsidRPr="00686AD0">
        <w:rPr>
          <w:sz w:val="24"/>
          <w:szCs w:val="24"/>
        </w:rPr>
        <w:t>阻变存储器</w:t>
      </w:r>
      <w:r w:rsidR="009859A9">
        <w:rPr>
          <w:rFonts w:hint="eastAsia"/>
          <w:sz w:val="24"/>
          <w:szCs w:val="24"/>
        </w:rPr>
        <w:t>、</w:t>
      </w:r>
      <w:r w:rsidR="00686AD0" w:rsidRPr="00686AD0">
        <w:rPr>
          <w:sz w:val="24"/>
          <w:szCs w:val="24"/>
        </w:rPr>
        <w:t>相变存储器、</w:t>
      </w:r>
      <w:r w:rsidR="007A46C3" w:rsidRPr="007A46C3">
        <w:rPr>
          <w:rFonts w:hint="eastAsia"/>
          <w:sz w:val="24"/>
          <w:szCs w:val="24"/>
        </w:rPr>
        <w:t>自旋矩存储器</w:t>
      </w:r>
      <w:r w:rsidR="00686AD0" w:rsidRPr="00686AD0">
        <w:rPr>
          <w:sz w:val="24"/>
          <w:szCs w:val="24"/>
        </w:rPr>
        <w:t>等技术也在快速发展</w:t>
      </w:r>
      <w:r w:rsidR="00FF671F">
        <w:rPr>
          <w:rFonts w:hint="eastAsia"/>
          <w:sz w:val="24"/>
          <w:szCs w:val="24"/>
        </w:rPr>
        <w:t>，有望取代闪存。</w:t>
      </w:r>
    </w:p>
    <w:p w14:paraId="2FBF8771" w14:textId="2F7D542E" w:rsidR="00FF12C0" w:rsidRPr="007D2095" w:rsidRDefault="00FF12C0" w:rsidP="007D2095">
      <w:pPr>
        <w:pStyle w:val="a5"/>
        <w:spacing w:line="400" w:lineRule="exact"/>
        <w:ind w:left="420" w:firstLine="480"/>
        <w:rPr>
          <w:sz w:val="24"/>
          <w:szCs w:val="24"/>
        </w:rPr>
      </w:pPr>
      <w:r>
        <w:rPr>
          <w:rFonts w:hint="eastAsia"/>
          <w:sz w:val="24"/>
          <w:szCs w:val="24"/>
        </w:rPr>
        <w:t>非易失内存的发展大致可以分为三个阶段，最初业界厂商通过为内存添加</w:t>
      </w:r>
      <w:r w:rsidRPr="003B3FF7">
        <w:rPr>
          <w:rFonts w:hint="eastAsia"/>
          <w:sz w:val="24"/>
          <w:szCs w:val="24"/>
        </w:rPr>
        <w:t>锂电池</w:t>
      </w:r>
      <w:r>
        <w:rPr>
          <w:rFonts w:hint="eastAsia"/>
          <w:sz w:val="24"/>
          <w:szCs w:val="24"/>
        </w:rPr>
        <w:t>，可以</w:t>
      </w:r>
      <w:r w:rsidRPr="003B3FF7">
        <w:rPr>
          <w:rFonts w:hint="eastAsia"/>
          <w:sz w:val="24"/>
          <w:szCs w:val="24"/>
        </w:rPr>
        <w:t>在断电情况下保护内存中的数据</w:t>
      </w:r>
      <w:r w:rsidRPr="003B3FF7">
        <w:rPr>
          <w:sz w:val="24"/>
          <w:szCs w:val="24"/>
        </w:rPr>
        <w:t>72小时不丢失</w:t>
      </w:r>
      <w:r>
        <w:rPr>
          <w:rFonts w:hint="eastAsia"/>
          <w:sz w:val="24"/>
          <w:szCs w:val="24"/>
        </w:rPr>
        <w:t>；后来为了使数据实现永久保存，</w:t>
      </w:r>
      <w:r w:rsidRPr="005437D2">
        <w:rPr>
          <w:rFonts w:hint="eastAsia"/>
          <w:sz w:val="24"/>
          <w:szCs w:val="24"/>
        </w:rPr>
        <w:t>又提出了超级电容加闪存的模式，断电时可以</w:t>
      </w:r>
      <w:r w:rsidRPr="005437D2">
        <w:rPr>
          <w:sz w:val="24"/>
          <w:szCs w:val="24"/>
        </w:rPr>
        <w:t>将内存中的数据写入到闪存芯片中</w:t>
      </w:r>
      <w:r w:rsidRPr="005437D2">
        <w:rPr>
          <w:rFonts w:hint="eastAsia"/>
          <w:sz w:val="24"/>
          <w:szCs w:val="24"/>
        </w:rPr>
        <w:t>实现永久保存</w:t>
      </w:r>
      <w:r>
        <w:rPr>
          <w:rFonts w:hint="eastAsia"/>
          <w:sz w:val="24"/>
          <w:szCs w:val="24"/>
        </w:rPr>
        <w:t>；随着</w:t>
      </w:r>
      <w:r w:rsidRPr="005437D2">
        <w:rPr>
          <w:rFonts w:hint="eastAsia"/>
          <w:sz w:val="24"/>
          <w:szCs w:val="24"/>
        </w:rPr>
        <w:t>新型的非易失性存储器</w:t>
      </w:r>
      <w:r>
        <w:rPr>
          <w:rFonts w:hint="eastAsia"/>
          <w:sz w:val="24"/>
          <w:szCs w:val="24"/>
        </w:rPr>
        <w:t>的出现，</w:t>
      </w:r>
      <w:r w:rsidRPr="005437D2">
        <w:rPr>
          <w:rFonts w:hint="eastAsia"/>
          <w:sz w:val="24"/>
          <w:szCs w:val="24"/>
        </w:rPr>
        <w:t>整合了闪存和</w:t>
      </w:r>
      <w:r w:rsidRPr="005437D2">
        <w:rPr>
          <w:sz w:val="24"/>
          <w:szCs w:val="24"/>
        </w:rPr>
        <w:t>DRAM的部分特性</w:t>
      </w:r>
      <w:r>
        <w:rPr>
          <w:rFonts w:hint="eastAsia"/>
          <w:sz w:val="24"/>
          <w:szCs w:val="24"/>
        </w:rPr>
        <w:t>，无需额外接入电源即可实现非易失性，是未来发展的潮流。</w:t>
      </w:r>
      <w:r w:rsidRPr="00773CFA">
        <w:rPr>
          <w:rFonts w:hint="eastAsia"/>
          <w:sz w:val="24"/>
          <w:szCs w:val="24"/>
        </w:rPr>
        <w:t>目前非易失内存的主流方案是DRAM和闪存相结合的方式，当断电发生时，利用超级电容提供数据从DRAM转移到闪存中所需的能量。</w:t>
      </w:r>
    </w:p>
    <w:p w14:paraId="5ADA2AE8" w14:textId="34111C76" w:rsidR="00E1134D" w:rsidRPr="00F477BE" w:rsidRDefault="00E1134D" w:rsidP="00E1134D">
      <w:pPr>
        <w:pStyle w:val="a5"/>
        <w:numPr>
          <w:ilvl w:val="0"/>
          <w:numId w:val="1"/>
        </w:numPr>
        <w:ind w:firstLineChars="0"/>
        <w:rPr>
          <w:sz w:val="24"/>
          <w:szCs w:val="24"/>
        </w:rPr>
      </w:pPr>
      <w:r>
        <w:rPr>
          <w:rFonts w:ascii="Arial" w:hAnsi="Arial" w:cs="Arial" w:hint="eastAsia"/>
          <w:b/>
          <w:bCs/>
          <w:color w:val="222222"/>
          <w:sz w:val="24"/>
          <w:szCs w:val="24"/>
          <w:shd w:val="clear" w:color="auto" w:fill="FFFFFF"/>
        </w:rPr>
        <w:t>非易失</w:t>
      </w:r>
      <w:r w:rsidR="00CC096E">
        <w:rPr>
          <w:rFonts w:ascii="Arial" w:hAnsi="Arial" w:cs="Arial" w:hint="eastAsia"/>
          <w:b/>
          <w:bCs/>
          <w:color w:val="222222"/>
          <w:sz w:val="24"/>
          <w:szCs w:val="24"/>
          <w:shd w:val="clear" w:color="auto" w:fill="FFFFFF"/>
        </w:rPr>
        <w:t>内存</w:t>
      </w:r>
      <w:r>
        <w:rPr>
          <w:rFonts w:ascii="Arial" w:hAnsi="Arial" w:cs="Arial" w:hint="eastAsia"/>
          <w:b/>
          <w:bCs/>
          <w:color w:val="222222"/>
          <w:sz w:val="24"/>
          <w:szCs w:val="24"/>
          <w:shd w:val="clear" w:color="auto" w:fill="FFFFFF"/>
        </w:rPr>
        <w:t>的发展</w:t>
      </w:r>
      <w:r w:rsidR="00247094">
        <w:rPr>
          <w:rFonts w:ascii="Arial" w:hAnsi="Arial" w:cs="Arial" w:hint="eastAsia"/>
          <w:b/>
          <w:bCs/>
          <w:color w:val="222222"/>
          <w:sz w:val="24"/>
          <w:szCs w:val="24"/>
          <w:shd w:val="clear" w:color="auto" w:fill="FFFFFF"/>
        </w:rPr>
        <w:t>情况</w:t>
      </w:r>
    </w:p>
    <w:p w14:paraId="0AA4BD66" w14:textId="33982C61" w:rsidR="00F477BE" w:rsidRPr="003324C5" w:rsidRDefault="00F477BE" w:rsidP="00F477BE">
      <w:pPr>
        <w:pStyle w:val="a5"/>
        <w:spacing w:line="400" w:lineRule="exact"/>
        <w:ind w:left="420" w:firstLine="480"/>
        <w:rPr>
          <w:sz w:val="24"/>
          <w:szCs w:val="24"/>
        </w:rPr>
      </w:pPr>
      <w:r w:rsidRPr="00F477BE">
        <w:rPr>
          <w:rFonts w:hint="eastAsia"/>
          <w:sz w:val="24"/>
          <w:szCs w:val="24"/>
        </w:rPr>
        <w:t>使用非易失存储器替代DRAM是未来发展的方向，与需要添加额外电源的方案相比，</w:t>
      </w:r>
      <w:r>
        <w:rPr>
          <w:rFonts w:hint="eastAsia"/>
          <w:sz w:val="24"/>
          <w:szCs w:val="24"/>
        </w:rPr>
        <w:t>使用非易失存储器有着更多的优点，必将成为未来非易失内存的发展潮流。</w:t>
      </w:r>
      <w:r w:rsidR="000C5BD6">
        <w:rPr>
          <w:rFonts w:hint="eastAsia"/>
          <w:sz w:val="24"/>
          <w:szCs w:val="24"/>
        </w:rPr>
        <w:t>目前，主流的非易失存储器</w:t>
      </w:r>
      <w:r w:rsidR="00A20C03">
        <w:rPr>
          <w:rFonts w:hint="eastAsia"/>
          <w:sz w:val="24"/>
          <w:szCs w:val="24"/>
        </w:rPr>
        <w:t>有相变存储器，</w:t>
      </w:r>
      <w:r w:rsidR="00A20C03" w:rsidRPr="00686AD0">
        <w:rPr>
          <w:sz w:val="24"/>
          <w:szCs w:val="24"/>
        </w:rPr>
        <w:t>阻变存储器</w:t>
      </w:r>
      <w:r w:rsidR="00A20C03">
        <w:rPr>
          <w:rFonts w:hint="eastAsia"/>
          <w:sz w:val="24"/>
          <w:szCs w:val="24"/>
        </w:rPr>
        <w:t>，</w:t>
      </w:r>
      <w:r w:rsidR="00A20C03" w:rsidRPr="00315A92">
        <w:rPr>
          <w:rFonts w:hint="eastAsia"/>
          <w:sz w:val="24"/>
          <w:szCs w:val="24"/>
        </w:rPr>
        <w:t>阻抗存储器</w:t>
      </w:r>
      <w:r w:rsidR="00A20C03">
        <w:rPr>
          <w:rFonts w:hint="eastAsia"/>
          <w:sz w:val="24"/>
          <w:szCs w:val="24"/>
        </w:rPr>
        <w:t>等等</w:t>
      </w:r>
      <w:r w:rsidR="00CF2490">
        <w:rPr>
          <w:rFonts w:hint="eastAsia"/>
          <w:sz w:val="24"/>
          <w:szCs w:val="24"/>
        </w:rPr>
        <w:t>。</w:t>
      </w:r>
    </w:p>
    <w:p w14:paraId="14A1E2C3" w14:textId="2E5961B6" w:rsidR="00D65D48" w:rsidRPr="008B0153" w:rsidRDefault="006B648D" w:rsidP="008B0153">
      <w:pPr>
        <w:pStyle w:val="a5"/>
        <w:spacing w:line="400" w:lineRule="exact"/>
        <w:ind w:left="420" w:firstLine="480"/>
        <w:rPr>
          <w:sz w:val="24"/>
          <w:szCs w:val="24"/>
        </w:rPr>
      </w:pPr>
      <w:r w:rsidRPr="006B648D">
        <w:rPr>
          <w:rFonts w:hint="eastAsia"/>
          <w:sz w:val="24"/>
          <w:szCs w:val="24"/>
        </w:rPr>
        <w:t>相变随机存储器</w:t>
      </w:r>
      <w:r w:rsidR="00D65D48" w:rsidRPr="00E028E0">
        <w:rPr>
          <w:sz w:val="24"/>
          <w:szCs w:val="24"/>
        </w:rPr>
        <w:t>（</w:t>
      </w:r>
      <w:r w:rsidRPr="006B648D">
        <w:rPr>
          <w:sz w:val="24"/>
          <w:szCs w:val="24"/>
        </w:rPr>
        <w:t>PCRAM</w:t>
      </w:r>
      <w:r w:rsidR="00D65D48" w:rsidRPr="00E028E0">
        <w:rPr>
          <w:sz w:val="24"/>
          <w:szCs w:val="24"/>
        </w:rPr>
        <w:t>）是</w:t>
      </w:r>
      <w:r w:rsidRPr="006B648D">
        <w:rPr>
          <w:rFonts w:hint="eastAsia"/>
          <w:sz w:val="24"/>
          <w:szCs w:val="24"/>
        </w:rPr>
        <w:t>最成熟的新型非易失性存储器技术</w:t>
      </w:r>
      <w:r w:rsidR="00D65D48" w:rsidRPr="00E028E0">
        <w:rPr>
          <w:sz w:val="24"/>
          <w:szCs w:val="24"/>
        </w:rPr>
        <w:t>，</w:t>
      </w:r>
      <w:r w:rsidR="00AC125D" w:rsidRPr="00AC125D">
        <w:rPr>
          <w:sz w:val="24"/>
          <w:szCs w:val="24"/>
        </w:rPr>
        <w:t>2015至2018年间已实现商业化</w:t>
      </w:r>
      <w:r w:rsidR="00AC125D">
        <w:rPr>
          <w:rFonts w:hint="eastAsia"/>
          <w:sz w:val="24"/>
          <w:szCs w:val="24"/>
        </w:rPr>
        <w:t>。</w:t>
      </w:r>
      <w:r w:rsidR="00D65D48" w:rsidRPr="00E028E0">
        <w:rPr>
          <w:sz w:val="24"/>
          <w:szCs w:val="24"/>
        </w:rPr>
        <w:t>它利用材料的可逆转的相变来存储信息。同一物质可以在诸如固体、液体、气体、冷凝物和等离子体等状态下存在，这些状态都称为相。相变存储器便是利用特殊材料在不同相间的电阻差异进行工作的。</w:t>
      </w:r>
      <w:r w:rsidR="00C85926" w:rsidRPr="006B648D">
        <w:rPr>
          <w:rFonts w:hint="eastAsia"/>
          <w:sz w:val="24"/>
          <w:szCs w:val="24"/>
        </w:rPr>
        <w:t>相变随机存储器</w:t>
      </w:r>
      <w:r w:rsidR="00E23621" w:rsidRPr="008B0153">
        <w:rPr>
          <w:rFonts w:hint="eastAsia"/>
          <w:sz w:val="24"/>
          <w:szCs w:val="24"/>
        </w:rPr>
        <w:t>的优点是访存时间短，并且具有字节可寻址特性，其写延迟约为</w:t>
      </w:r>
      <w:r w:rsidR="00E23621" w:rsidRPr="008B0153">
        <w:rPr>
          <w:sz w:val="24"/>
          <w:szCs w:val="24"/>
        </w:rPr>
        <w:t>DRAM的10倍</w:t>
      </w:r>
      <w:r w:rsidR="00E23621" w:rsidRPr="008B0153">
        <w:rPr>
          <w:rFonts w:hint="eastAsia"/>
          <w:sz w:val="24"/>
          <w:szCs w:val="24"/>
        </w:rPr>
        <w:t>。</w:t>
      </w:r>
      <w:r w:rsidR="003B194C" w:rsidRPr="003B194C">
        <w:rPr>
          <w:sz w:val="24"/>
          <w:szCs w:val="24"/>
        </w:rPr>
        <w:t>2019</w:t>
      </w:r>
      <w:r w:rsidR="003B194C">
        <w:rPr>
          <w:rFonts w:hint="eastAsia"/>
          <w:sz w:val="24"/>
          <w:szCs w:val="24"/>
        </w:rPr>
        <w:t>年深圳大学</w:t>
      </w:r>
      <w:r w:rsidR="003B194C" w:rsidRPr="003B194C">
        <w:rPr>
          <w:rFonts w:hint="eastAsia"/>
          <w:sz w:val="24"/>
          <w:szCs w:val="24"/>
        </w:rPr>
        <w:t>饶峰教授提出了一种新式的相变异质结（</w:t>
      </w:r>
      <w:r w:rsidR="003B194C" w:rsidRPr="003B194C">
        <w:rPr>
          <w:sz w:val="24"/>
          <w:szCs w:val="24"/>
        </w:rPr>
        <w:t>PCH）设计</w:t>
      </w:r>
      <w:r w:rsidR="002E4241">
        <w:rPr>
          <w:rFonts w:hint="eastAsia"/>
          <w:sz w:val="24"/>
          <w:szCs w:val="24"/>
        </w:rPr>
        <w:t>，将相变产生的</w:t>
      </w:r>
      <w:r w:rsidR="002E4241" w:rsidRPr="002E4241">
        <w:rPr>
          <w:rFonts w:hint="eastAsia"/>
          <w:sz w:val="24"/>
          <w:szCs w:val="24"/>
        </w:rPr>
        <w:t>阻值波动降低到前所未有的水平</w:t>
      </w:r>
      <w:r w:rsidR="00390937">
        <w:rPr>
          <w:rFonts w:hint="eastAsia"/>
          <w:sz w:val="24"/>
          <w:szCs w:val="24"/>
        </w:rPr>
        <w:t>。</w:t>
      </w:r>
    </w:p>
    <w:p w14:paraId="45917C1C" w14:textId="096028EB" w:rsidR="007A6218" w:rsidRDefault="00017B79" w:rsidP="000A3E59">
      <w:pPr>
        <w:pStyle w:val="a5"/>
        <w:spacing w:line="400" w:lineRule="exact"/>
        <w:ind w:left="420" w:firstLine="480"/>
        <w:rPr>
          <w:sz w:val="24"/>
          <w:szCs w:val="24"/>
        </w:rPr>
      </w:pPr>
      <w:r w:rsidRPr="00017B79">
        <w:rPr>
          <w:sz w:val="24"/>
          <w:szCs w:val="24"/>
        </w:rPr>
        <w:t>磁阻式随机存取内存技术</w:t>
      </w:r>
      <w:r w:rsidR="00576D23">
        <w:rPr>
          <w:rFonts w:hint="eastAsia"/>
          <w:sz w:val="24"/>
          <w:szCs w:val="24"/>
        </w:rPr>
        <w:t>将</w:t>
      </w:r>
      <w:r w:rsidR="00576D23" w:rsidRPr="00686AD0">
        <w:rPr>
          <w:sz w:val="24"/>
          <w:szCs w:val="24"/>
        </w:rPr>
        <w:t>阻变存储器</w:t>
      </w:r>
      <w:r w:rsidR="00576D23">
        <w:rPr>
          <w:rFonts w:hint="eastAsia"/>
          <w:sz w:val="24"/>
          <w:szCs w:val="24"/>
        </w:rPr>
        <w:t>用于内存中，</w:t>
      </w:r>
      <w:r w:rsidR="00586303">
        <w:rPr>
          <w:rFonts w:hint="eastAsia"/>
          <w:sz w:val="24"/>
          <w:szCs w:val="24"/>
        </w:rPr>
        <w:t>与DRAM不同，</w:t>
      </w:r>
      <w:r w:rsidR="00BB1731" w:rsidRPr="007A6218">
        <w:rPr>
          <w:sz w:val="24"/>
          <w:szCs w:val="24"/>
        </w:rPr>
        <w:t>磁阻式随机存取内存</w:t>
      </w:r>
      <w:r w:rsidR="00BB1731">
        <w:rPr>
          <w:rFonts w:hint="eastAsia"/>
          <w:sz w:val="24"/>
          <w:szCs w:val="24"/>
        </w:rPr>
        <w:t>（</w:t>
      </w:r>
      <w:r w:rsidR="00100620" w:rsidRPr="00100620">
        <w:rPr>
          <w:sz w:val="24"/>
          <w:szCs w:val="24"/>
        </w:rPr>
        <w:t>MRAM</w:t>
      </w:r>
      <w:r w:rsidR="00BB1731">
        <w:rPr>
          <w:rFonts w:hint="eastAsia"/>
          <w:sz w:val="24"/>
          <w:szCs w:val="24"/>
        </w:rPr>
        <w:t>）</w:t>
      </w:r>
      <w:r w:rsidR="00100620" w:rsidRPr="00100620">
        <w:rPr>
          <w:sz w:val="24"/>
          <w:szCs w:val="24"/>
        </w:rPr>
        <w:t>中的数据不作为电荷或电流流动存储，而是由磁存储元件存储</w:t>
      </w:r>
      <w:r w:rsidR="00342159">
        <w:rPr>
          <w:rFonts w:hint="eastAsia"/>
          <w:sz w:val="24"/>
          <w:szCs w:val="24"/>
        </w:rPr>
        <w:t>，</w:t>
      </w:r>
      <w:r w:rsidR="00342159" w:rsidRPr="00342159">
        <w:rPr>
          <w:rFonts w:hint="eastAsia"/>
          <w:sz w:val="24"/>
          <w:szCs w:val="24"/>
        </w:rPr>
        <w:t>利用磁体间的磁化电阻状态（巨磁阻效应）来记录数据</w:t>
      </w:r>
      <w:r w:rsidR="00100620" w:rsidRPr="00100620">
        <w:rPr>
          <w:sz w:val="24"/>
          <w:szCs w:val="24"/>
        </w:rPr>
        <w:t>。</w:t>
      </w:r>
      <w:r w:rsidR="00BF7BAA">
        <w:rPr>
          <w:rFonts w:hint="eastAsia"/>
          <w:sz w:val="24"/>
          <w:szCs w:val="24"/>
        </w:rPr>
        <w:t>它</w:t>
      </w:r>
      <w:r w:rsidR="00BF7BAA" w:rsidRPr="00BF7BAA">
        <w:rPr>
          <w:rFonts w:hint="eastAsia"/>
          <w:sz w:val="24"/>
          <w:szCs w:val="24"/>
        </w:rPr>
        <w:t>具有闪存的非</w:t>
      </w:r>
      <w:r w:rsidR="00BF7BAA">
        <w:rPr>
          <w:rFonts w:hint="eastAsia"/>
          <w:sz w:val="24"/>
          <w:szCs w:val="24"/>
        </w:rPr>
        <w:t>易失</w:t>
      </w:r>
      <w:r w:rsidR="00BF7BAA" w:rsidRPr="00BF7BAA">
        <w:rPr>
          <w:rFonts w:hint="eastAsia"/>
          <w:sz w:val="24"/>
          <w:szCs w:val="24"/>
        </w:rPr>
        <w:t>性，</w:t>
      </w:r>
      <w:r w:rsidR="00FF423D">
        <w:rPr>
          <w:rFonts w:hint="eastAsia"/>
          <w:sz w:val="24"/>
          <w:szCs w:val="24"/>
        </w:rPr>
        <w:t>并且存储</w:t>
      </w:r>
      <w:r w:rsidR="00BF7BAA" w:rsidRPr="00BF7BAA">
        <w:rPr>
          <w:rFonts w:hint="eastAsia"/>
          <w:sz w:val="24"/>
          <w:szCs w:val="24"/>
        </w:rPr>
        <w:t>密度及使用寿命不输</w:t>
      </w:r>
      <w:r w:rsidR="00BF7BAA" w:rsidRPr="00BF7BAA">
        <w:rPr>
          <w:sz w:val="24"/>
          <w:szCs w:val="24"/>
        </w:rPr>
        <w:t>DRAM，</w:t>
      </w:r>
      <w:r w:rsidR="00FF423D">
        <w:rPr>
          <w:rFonts w:hint="eastAsia"/>
          <w:sz w:val="24"/>
          <w:szCs w:val="24"/>
        </w:rPr>
        <w:t>而</w:t>
      </w:r>
      <w:r w:rsidR="00BF7BAA" w:rsidRPr="00BF7BAA">
        <w:rPr>
          <w:sz w:val="24"/>
          <w:szCs w:val="24"/>
        </w:rPr>
        <w:t>平均能耗远低于DRAM</w:t>
      </w:r>
      <w:r w:rsidR="00900D42">
        <w:rPr>
          <w:rFonts w:hint="eastAsia"/>
          <w:sz w:val="24"/>
          <w:szCs w:val="24"/>
        </w:rPr>
        <w:t>。</w:t>
      </w:r>
    </w:p>
    <w:p w14:paraId="7A6775E1" w14:textId="1A44680A" w:rsidR="000A3E59" w:rsidRDefault="0048165C" w:rsidP="005D5A9B">
      <w:pPr>
        <w:pStyle w:val="a5"/>
        <w:spacing w:line="400" w:lineRule="exact"/>
        <w:ind w:left="420" w:firstLine="480"/>
        <w:rPr>
          <w:sz w:val="24"/>
          <w:szCs w:val="24"/>
        </w:rPr>
      </w:pPr>
      <w:r>
        <w:rPr>
          <w:rFonts w:hint="eastAsia"/>
          <w:sz w:val="24"/>
          <w:szCs w:val="24"/>
        </w:rPr>
        <w:t>最具有未来发展前景的是</w:t>
      </w:r>
      <w:r w:rsidR="004C4F51" w:rsidRPr="00315A92">
        <w:rPr>
          <w:rFonts w:hint="eastAsia"/>
          <w:sz w:val="24"/>
          <w:szCs w:val="24"/>
        </w:rPr>
        <w:t>非易失性阻抗存储器</w:t>
      </w:r>
      <w:r w:rsidR="004C4F51">
        <w:rPr>
          <w:rFonts w:hint="eastAsia"/>
          <w:sz w:val="24"/>
          <w:szCs w:val="24"/>
        </w:rPr>
        <w:t>（</w:t>
      </w:r>
      <w:r w:rsidR="004C4F51" w:rsidRPr="004C4F51">
        <w:rPr>
          <w:sz w:val="24"/>
          <w:szCs w:val="24"/>
        </w:rPr>
        <w:t>RRAM)</w:t>
      </w:r>
      <w:r w:rsidR="00785010">
        <w:rPr>
          <w:rFonts w:hint="eastAsia"/>
          <w:sz w:val="24"/>
          <w:szCs w:val="24"/>
        </w:rPr>
        <w:t>，它</w:t>
      </w:r>
      <w:r w:rsidR="00F6714B">
        <w:rPr>
          <w:rFonts w:hint="eastAsia"/>
          <w:sz w:val="24"/>
          <w:szCs w:val="24"/>
        </w:rPr>
        <w:t>是由</w:t>
      </w:r>
      <w:r w:rsidR="00F6714B" w:rsidRPr="00F6714B">
        <w:rPr>
          <w:rFonts w:hint="eastAsia"/>
          <w:sz w:val="24"/>
          <w:szCs w:val="24"/>
        </w:rPr>
        <w:t>忆阻器</w:t>
      </w:r>
      <w:r w:rsidR="00F6714B">
        <w:rPr>
          <w:rFonts w:hint="eastAsia"/>
          <w:sz w:val="24"/>
          <w:szCs w:val="24"/>
        </w:rPr>
        <w:lastRenderedPageBreak/>
        <w:t>组成的存储器，顾名思义，它可以记住上一个状态的电阻，利用电阻的阻值来表达信息。</w:t>
      </w:r>
      <w:r w:rsidR="00CF5E1B">
        <w:rPr>
          <w:rFonts w:hint="eastAsia"/>
          <w:sz w:val="24"/>
          <w:szCs w:val="24"/>
        </w:rPr>
        <w:t>显然，</w:t>
      </w:r>
      <w:r w:rsidR="00CF5E1B" w:rsidRPr="00315A92">
        <w:rPr>
          <w:rFonts w:hint="eastAsia"/>
          <w:sz w:val="24"/>
          <w:szCs w:val="24"/>
        </w:rPr>
        <w:t>非易失性阻抗存储器</w:t>
      </w:r>
      <w:r w:rsidR="00CF5E1B" w:rsidRPr="00CF5E1B">
        <w:rPr>
          <w:rFonts w:hint="eastAsia"/>
          <w:sz w:val="24"/>
          <w:szCs w:val="24"/>
        </w:rPr>
        <w:t>具有关闭电源后仍可以保存信息的能力</w:t>
      </w:r>
      <w:r w:rsidR="005D1A5C">
        <w:rPr>
          <w:rFonts w:hint="eastAsia"/>
          <w:sz w:val="24"/>
          <w:szCs w:val="24"/>
        </w:rPr>
        <w:t>，并且可以实现即开即用，无需加载数据</w:t>
      </w:r>
      <w:r w:rsidR="00976AC8">
        <w:rPr>
          <w:rFonts w:hint="eastAsia"/>
          <w:sz w:val="24"/>
          <w:szCs w:val="24"/>
        </w:rPr>
        <w:t>，</w:t>
      </w:r>
      <w:r w:rsidR="00976AC8" w:rsidRPr="00976AC8">
        <w:rPr>
          <w:rFonts w:hint="eastAsia"/>
          <w:sz w:val="24"/>
          <w:szCs w:val="24"/>
        </w:rPr>
        <w:t>且写入信息速度比</w:t>
      </w:r>
      <w:r w:rsidR="00976AC8" w:rsidRPr="00976AC8">
        <w:rPr>
          <w:sz w:val="24"/>
          <w:szCs w:val="24"/>
        </w:rPr>
        <w:t>闪存快1万倍</w:t>
      </w:r>
      <w:r w:rsidR="007A48DA">
        <w:rPr>
          <w:rFonts w:hint="eastAsia"/>
          <w:sz w:val="24"/>
          <w:szCs w:val="24"/>
        </w:rPr>
        <w:t>。</w:t>
      </w:r>
      <w:r w:rsidR="000648DF">
        <w:rPr>
          <w:rFonts w:hint="eastAsia"/>
          <w:sz w:val="24"/>
          <w:szCs w:val="24"/>
        </w:rPr>
        <w:t>同时，忆阻器的制程可以达到几纳米，是下一代非易失技术的主要方向。</w:t>
      </w:r>
    </w:p>
    <w:p w14:paraId="2FB2B11F" w14:textId="2295ABB3" w:rsidR="008B2BC0" w:rsidRPr="004C4F51" w:rsidRDefault="008B2BC0" w:rsidP="005D5A9B">
      <w:pPr>
        <w:pStyle w:val="a5"/>
        <w:spacing w:line="400" w:lineRule="exact"/>
        <w:ind w:left="420" w:firstLine="480"/>
        <w:rPr>
          <w:sz w:val="24"/>
          <w:szCs w:val="24"/>
        </w:rPr>
      </w:pPr>
      <w:r>
        <w:rPr>
          <w:rFonts w:hint="eastAsia"/>
          <w:sz w:val="24"/>
          <w:szCs w:val="24"/>
        </w:rPr>
        <w:t>同时，</w:t>
      </w:r>
      <w:r w:rsidR="005E1FE4">
        <w:rPr>
          <w:rFonts w:hint="eastAsia"/>
          <w:sz w:val="24"/>
          <w:szCs w:val="24"/>
        </w:rPr>
        <w:t>今年</w:t>
      </w:r>
      <w:r>
        <w:rPr>
          <w:rFonts w:hint="eastAsia"/>
          <w:sz w:val="24"/>
          <w:szCs w:val="24"/>
        </w:rPr>
        <w:t>国内</w:t>
      </w:r>
      <w:r w:rsidR="00B204A5">
        <w:rPr>
          <w:rFonts w:hint="eastAsia"/>
          <w:sz w:val="24"/>
          <w:szCs w:val="24"/>
        </w:rPr>
        <w:t>以</w:t>
      </w:r>
      <w:r w:rsidR="00B204A5" w:rsidRPr="00B204A5">
        <w:rPr>
          <w:rFonts w:hint="eastAsia"/>
          <w:sz w:val="24"/>
          <w:szCs w:val="24"/>
        </w:rPr>
        <w:t>二维原子晶体及其异质结构</w:t>
      </w:r>
      <w:r w:rsidR="00B204A5">
        <w:rPr>
          <w:rFonts w:hint="eastAsia"/>
          <w:sz w:val="24"/>
          <w:szCs w:val="24"/>
        </w:rPr>
        <w:t>为基础研发的非易失性存储器也取得了一定的进展，</w:t>
      </w:r>
      <w:r w:rsidRPr="008B2BC0">
        <w:rPr>
          <w:rFonts w:hint="eastAsia"/>
          <w:sz w:val="24"/>
          <w:szCs w:val="24"/>
        </w:rPr>
        <w:t>中国科学院院士、中科院物理研究所</w:t>
      </w:r>
      <w:r w:rsidRPr="008B2BC0">
        <w:rPr>
          <w:sz w:val="24"/>
          <w:szCs w:val="24"/>
        </w:rPr>
        <w:t>/北京凝聚态物理国家研究中心研究员高鸿钧研究团队博士研究生吴良妹和副研究员鲍丽宏等，利用二维范德瓦尔斯异质结的原子级锐利界面及增强的界面耦合特性，无须修改商用的器件结构，首次构筑了超快、非易失浮栅存储器件，实现了其纳秒级（~20 ns）的读写时间、极高的擦除/写入比（~1010）和极长的存储时间（10年以上）。</w:t>
      </w:r>
    </w:p>
    <w:p w14:paraId="68C702DB" w14:textId="0BFE7FEA" w:rsidR="00431CE7" w:rsidRPr="00496A62" w:rsidRDefault="00431CE7" w:rsidP="00E1134D">
      <w:pPr>
        <w:pStyle w:val="a5"/>
        <w:numPr>
          <w:ilvl w:val="0"/>
          <w:numId w:val="1"/>
        </w:numPr>
        <w:ind w:firstLineChars="0"/>
        <w:rPr>
          <w:sz w:val="24"/>
          <w:szCs w:val="24"/>
        </w:rPr>
      </w:pPr>
      <w:r>
        <w:rPr>
          <w:rFonts w:ascii="Arial" w:hAnsi="Arial" w:cs="Arial" w:hint="eastAsia"/>
          <w:b/>
          <w:bCs/>
          <w:color w:val="222222"/>
          <w:sz w:val="24"/>
          <w:szCs w:val="24"/>
          <w:shd w:val="clear" w:color="auto" w:fill="FFFFFF"/>
        </w:rPr>
        <w:t>总结和展望</w:t>
      </w:r>
    </w:p>
    <w:p w14:paraId="3D7DDC8B" w14:textId="4F2F96B6" w:rsidR="00496A62" w:rsidRDefault="00BC5D4C" w:rsidP="00BC5D4C">
      <w:pPr>
        <w:pStyle w:val="a5"/>
        <w:spacing w:line="400" w:lineRule="exact"/>
        <w:ind w:left="420" w:firstLine="480"/>
        <w:rPr>
          <w:sz w:val="24"/>
          <w:szCs w:val="24"/>
        </w:rPr>
      </w:pPr>
      <w:r w:rsidRPr="00BC5D4C">
        <w:rPr>
          <w:rFonts w:hint="eastAsia"/>
          <w:sz w:val="24"/>
          <w:szCs w:val="24"/>
        </w:rPr>
        <w:t>在大数据的时代，用户对</w:t>
      </w:r>
      <w:r>
        <w:rPr>
          <w:rFonts w:hint="eastAsia"/>
          <w:sz w:val="24"/>
          <w:szCs w:val="24"/>
        </w:rPr>
        <w:t>计算机性能</w:t>
      </w:r>
      <w:r w:rsidRPr="00BC5D4C">
        <w:rPr>
          <w:rFonts w:hint="eastAsia"/>
          <w:sz w:val="24"/>
          <w:szCs w:val="24"/>
        </w:rPr>
        <w:t>的需求不断提升，容量更高，速度更快，功耗更低的非易失性</w:t>
      </w:r>
      <w:r>
        <w:rPr>
          <w:rFonts w:hint="eastAsia"/>
          <w:sz w:val="24"/>
          <w:szCs w:val="24"/>
        </w:rPr>
        <w:t>内存</w:t>
      </w:r>
      <w:r w:rsidR="000A4B8F">
        <w:rPr>
          <w:rFonts w:hint="eastAsia"/>
          <w:sz w:val="24"/>
          <w:szCs w:val="24"/>
        </w:rPr>
        <w:t>是始终的追求，它可以帮助突破当前系统结构下计算机性能的瓶颈，将数据保存在速度更快的内存而不是外存中。</w:t>
      </w:r>
    </w:p>
    <w:p w14:paraId="6FB5AA8B" w14:textId="363D6458" w:rsidR="006F3BAB" w:rsidRPr="00885376" w:rsidRDefault="006F3BAB" w:rsidP="00BC5D4C">
      <w:pPr>
        <w:pStyle w:val="a5"/>
        <w:spacing w:line="400" w:lineRule="exact"/>
        <w:ind w:left="420" w:firstLine="480"/>
        <w:rPr>
          <w:sz w:val="24"/>
          <w:szCs w:val="24"/>
        </w:rPr>
      </w:pPr>
      <w:r>
        <w:rPr>
          <w:rFonts w:hint="eastAsia"/>
          <w:sz w:val="24"/>
          <w:szCs w:val="24"/>
        </w:rPr>
        <w:t>虽然通过给DRAM外加电源与闪存的方式，可以实现非易失性内存，但这种方案下仍然使用DRAM作为内存的主要结构，且有闪存读写不方便，未提升内存整体运行速度等缺点。</w:t>
      </w:r>
      <w:r w:rsidR="009F3013">
        <w:rPr>
          <w:rFonts w:hint="eastAsia"/>
          <w:sz w:val="24"/>
          <w:szCs w:val="24"/>
        </w:rPr>
        <w:t>采用新型非易失性存储器作为内存是未来发展的潮流，将大大加快内存的容量和读写速度，使得非易失性内存可以彻底取代外存，大大提升计算机运行速度。</w:t>
      </w:r>
    </w:p>
    <w:p w14:paraId="07667A58" w14:textId="70CA7A22" w:rsidR="00885376" w:rsidRPr="00377485" w:rsidRDefault="00377485" w:rsidP="00377485">
      <w:pPr>
        <w:widowControl/>
        <w:jc w:val="left"/>
        <w:rPr>
          <w:rFonts w:ascii="Arial" w:hAnsi="Arial" w:cs="Arial"/>
          <w:b/>
          <w:bCs/>
          <w:color w:val="222222"/>
          <w:sz w:val="24"/>
          <w:szCs w:val="24"/>
          <w:shd w:val="clear" w:color="auto" w:fill="FFFFFF"/>
        </w:rPr>
      </w:pPr>
      <w:r>
        <w:rPr>
          <w:rFonts w:ascii="Arial" w:hAnsi="Arial" w:cs="Arial"/>
          <w:b/>
          <w:bCs/>
          <w:color w:val="222222"/>
          <w:sz w:val="24"/>
          <w:szCs w:val="24"/>
          <w:shd w:val="clear" w:color="auto" w:fill="FFFFFF"/>
        </w:rPr>
        <w:br w:type="page"/>
      </w:r>
    </w:p>
    <w:p w14:paraId="4BCC194B" w14:textId="02FD4ACD" w:rsidR="00885376" w:rsidRDefault="00885376" w:rsidP="00A23CAF">
      <w:pPr>
        <w:pStyle w:val="a5"/>
        <w:ind w:left="420" w:firstLineChars="0" w:firstLine="0"/>
        <w:jc w:val="center"/>
        <w:rPr>
          <w:rFonts w:ascii="Arial" w:hAnsi="Arial" w:cs="Arial"/>
          <w:b/>
          <w:bCs/>
          <w:color w:val="222222"/>
          <w:sz w:val="24"/>
          <w:szCs w:val="24"/>
          <w:shd w:val="clear" w:color="auto" w:fill="FFFFFF"/>
        </w:rPr>
      </w:pPr>
      <w:r>
        <w:rPr>
          <w:rFonts w:ascii="Arial" w:hAnsi="Arial" w:cs="Arial" w:hint="eastAsia"/>
          <w:b/>
          <w:bCs/>
          <w:color w:val="222222"/>
          <w:sz w:val="24"/>
          <w:szCs w:val="24"/>
          <w:shd w:val="clear" w:color="auto" w:fill="FFFFFF"/>
        </w:rPr>
        <w:lastRenderedPageBreak/>
        <w:t>参考文献</w:t>
      </w:r>
    </w:p>
    <w:p w14:paraId="6522861B" w14:textId="73E6CEE9" w:rsidR="00885376" w:rsidRDefault="004D3280" w:rsidP="007F1E9A">
      <w:pPr>
        <w:pStyle w:val="a5"/>
        <w:numPr>
          <w:ilvl w:val="0"/>
          <w:numId w:val="2"/>
        </w:numPr>
        <w:spacing w:line="400" w:lineRule="exact"/>
        <w:ind w:firstLineChars="0"/>
        <w:rPr>
          <w:sz w:val="24"/>
          <w:szCs w:val="24"/>
        </w:rPr>
      </w:pPr>
      <w:r w:rsidRPr="004D3280">
        <w:rPr>
          <w:rFonts w:hint="eastAsia"/>
          <w:sz w:val="24"/>
          <w:szCs w:val="24"/>
        </w:rPr>
        <w:t>傅耀威</w:t>
      </w:r>
      <w:r w:rsidRPr="004D3280">
        <w:rPr>
          <w:sz w:val="24"/>
          <w:szCs w:val="24"/>
        </w:rPr>
        <w:t>，丁莹，薛堪豪，安萌，刘庭煜</w:t>
      </w:r>
      <w:r w:rsidR="004771EB" w:rsidRPr="00F23BEC">
        <w:rPr>
          <w:sz w:val="24"/>
          <w:szCs w:val="24"/>
        </w:rPr>
        <w:t>.</w:t>
      </w:r>
      <w:r w:rsidR="004771EB">
        <w:rPr>
          <w:sz w:val="24"/>
          <w:szCs w:val="24"/>
        </w:rPr>
        <w:t xml:space="preserve"> </w:t>
      </w:r>
      <w:r w:rsidR="008F35B8" w:rsidRPr="008F35B8">
        <w:rPr>
          <w:rFonts w:hint="eastAsia"/>
          <w:sz w:val="24"/>
          <w:szCs w:val="24"/>
        </w:rPr>
        <w:t>非易失半导体存储器技术发展状况浅析</w:t>
      </w:r>
      <w:r w:rsidRPr="004D3280">
        <w:rPr>
          <w:sz w:val="24"/>
          <w:szCs w:val="24"/>
        </w:rPr>
        <w:t>[J]</w:t>
      </w:r>
      <w:r w:rsidR="004771EB">
        <w:rPr>
          <w:sz w:val="24"/>
          <w:szCs w:val="24"/>
        </w:rPr>
        <w:t>.</w:t>
      </w:r>
      <w:r w:rsidR="004771EB">
        <w:rPr>
          <w:rFonts w:hint="eastAsia"/>
          <w:sz w:val="24"/>
          <w:szCs w:val="24"/>
        </w:rPr>
        <w:t xml:space="preserve"> </w:t>
      </w:r>
      <w:r w:rsidR="00377485" w:rsidRPr="00377485">
        <w:rPr>
          <w:rFonts w:hint="eastAsia"/>
          <w:sz w:val="24"/>
          <w:szCs w:val="24"/>
        </w:rPr>
        <w:t>科技中国</w:t>
      </w:r>
      <w:r>
        <w:rPr>
          <w:rFonts w:hint="eastAsia"/>
          <w:sz w:val="24"/>
          <w:szCs w:val="24"/>
        </w:rPr>
        <w:t>，</w:t>
      </w:r>
      <w:r w:rsidR="00377485" w:rsidRPr="00377485">
        <w:rPr>
          <w:sz w:val="24"/>
          <w:szCs w:val="24"/>
        </w:rPr>
        <w:t>2021</w:t>
      </w:r>
      <w:r w:rsidR="007832F3">
        <w:rPr>
          <w:sz w:val="24"/>
          <w:szCs w:val="24"/>
        </w:rPr>
        <w:t xml:space="preserve"> </w:t>
      </w:r>
      <w:r w:rsidR="007832F3">
        <w:rPr>
          <w:rFonts w:hint="eastAsia"/>
          <w:sz w:val="24"/>
          <w:szCs w:val="24"/>
        </w:rPr>
        <w:t>(</w:t>
      </w:r>
      <w:r>
        <w:rPr>
          <w:rFonts w:hint="eastAsia"/>
          <w:sz w:val="24"/>
          <w:szCs w:val="24"/>
        </w:rPr>
        <w:t>4</w:t>
      </w:r>
      <w:r w:rsidR="007832F3">
        <w:rPr>
          <w:sz w:val="24"/>
          <w:szCs w:val="24"/>
        </w:rPr>
        <w:t>)</w:t>
      </w:r>
      <w:r w:rsidR="007832F3">
        <w:rPr>
          <w:rFonts w:hint="eastAsia"/>
          <w:sz w:val="24"/>
          <w:szCs w:val="24"/>
        </w:rPr>
        <w:t>:</w:t>
      </w:r>
      <w:r w:rsidR="007832F3">
        <w:rPr>
          <w:sz w:val="24"/>
          <w:szCs w:val="24"/>
        </w:rPr>
        <w:t xml:space="preserve"> </w:t>
      </w:r>
      <w:r w:rsidR="00377485" w:rsidRPr="00377485">
        <w:rPr>
          <w:sz w:val="24"/>
          <w:szCs w:val="24"/>
        </w:rPr>
        <w:t>38-40</w:t>
      </w:r>
      <w:r w:rsidR="003062ED">
        <w:rPr>
          <w:sz w:val="24"/>
          <w:szCs w:val="24"/>
        </w:rPr>
        <w:t>.</w:t>
      </w:r>
    </w:p>
    <w:p w14:paraId="4D50D896" w14:textId="0DB5CBE2" w:rsidR="00F23BEC" w:rsidRDefault="00F23BEC" w:rsidP="007F1E9A">
      <w:pPr>
        <w:pStyle w:val="a5"/>
        <w:numPr>
          <w:ilvl w:val="0"/>
          <w:numId w:val="2"/>
        </w:numPr>
        <w:spacing w:line="400" w:lineRule="exact"/>
        <w:ind w:firstLineChars="0"/>
        <w:rPr>
          <w:sz w:val="24"/>
          <w:szCs w:val="24"/>
        </w:rPr>
      </w:pPr>
      <w:r w:rsidRPr="00F23BEC">
        <w:rPr>
          <w:rFonts w:hint="eastAsia"/>
          <w:sz w:val="24"/>
          <w:szCs w:val="24"/>
        </w:rPr>
        <w:t>吴丽芳</w:t>
      </w:r>
      <w:r w:rsidRPr="00F23BEC">
        <w:rPr>
          <w:sz w:val="24"/>
          <w:szCs w:val="24"/>
        </w:rPr>
        <w:t>. 非易失性存储发展现状及展望[J]. 电脑知识与技术: 学术交流, 2016 (8): 229-231.</w:t>
      </w:r>
    </w:p>
    <w:p w14:paraId="310AD9B8" w14:textId="2891E102" w:rsidR="00AE3C38" w:rsidRDefault="00876B3F" w:rsidP="007F1E9A">
      <w:pPr>
        <w:pStyle w:val="a5"/>
        <w:numPr>
          <w:ilvl w:val="0"/>
          <w:numId w:val="2"/>
        </w:numPr>
        <w:spacing w:line="400" w:lineRule="exact"/>
        <w:ind w:firstLineChars="0"/>
        <w:rPr>
          <w:sz w:val="24"/>
          <w:szCs w:val="24"/>
        </w:rPr>
      </w:pPr>
      <w:r w:rsidRPr="00876B3F">
        <w:rPr>
          <w:sz w:val="24"/>
          <w:szCs w:val="24"/>
        </w:rPr>
        <w:t>Liu H K, Chen D, Jin H, et al. A Survey of Non-Volatile Main Memory Technologies: State-of-the-Arts, Practices, and Future Directions[J]. Journal of Computer Science and Technology, 2021, 36(1): 4-32.</w:t>
      </w:r>
    </w:p>
    <w:p w14:paraId="7F71DBFF" w14:textId="55A6CE9D" w:rsidR="007F1E9A" w:rsidRDefault="007F1E9A" w:rsidP="007F1E9A">
      <w:pPr>
        <w:pStyle w:val="a5"/>
        <w:numPr>
          <w:ilvl w:val="0"/>
          <w:numId w:val="2"/>
        </w:numPr>
        <w:spacing w:line="400" w:lineRule="exact"/>
        <w:ind w:firstLineChars="0"/>
        <w:rPr>
          <w:sz w:val="24"/>
          <w:szCs w:val="24"/>
        </w:rPr>
      </w:pPr>
      <w:r w:rsidRPr="007F1E9A">
        <w:rPr>
          <w:sz w:val="24"/>
          <w:szCs w:val="24"/>
        </w:rPr>
        <w:t>Wu L, Wang A, Shi J, et al. Atomically sharp interface enabled ultrahigh-speed non-volatile memory devices[J]. Nature Nanotechnology, 2021: 1-6.</w:t>
      </w:r>
    </w:p>
    <w:p w14:paraId="7B51445C" w14:textId="1BB54010" w:rsidR="00280BA1" w:rsidRDefault="00280BA1" w:rsidP="007F1E9A">
      <w:pPr>
        <w:pStyle w:val="a5"/>
        <w:numPr>
          <w:ilvl w:val="0"/>
          <w:numId w:val="2"/>
        </w:numPr>
        <w:spacing w:line="400" w:lineRule="exact"/>
        <w:ind w:firstLineChars="0"/>
        <w:rPr>
          <w:sz w:val="24"/>
          <w:szCs w:val="24"/>
        </w:rPr>
      </w:pPr>
      <w:r w:rsidRPr="00280BA1">
        <w:rPr>
          <w:sz w:val="24"/>
          <w:szCs w:val="24"/>
        </w:rPr>
        <w:t>Ding K, Wang J, Zhou Y, et al. Phase-change heterostructure enables ultralow noise and drift for memory operation[J]. Science, 2019, 366(6462): 210-215.</w:t>
      </w:r>
    </w:p>
    <w:p w14:paraId="13676A86" w14:textId="3C954F08" w:rsidR="00EC5E51" w:rsidRDefault="00EC5E51" w:rsidP="007F1E9A">
      <w:pPr>
        <w:pStyle w:val="a5"/>
        <w:numPr>
          <w:ilvl w:val="0"/>
          <w:numId w:val="2"/>
        </w:numPr>
        <w:spacing w:line="400" w:lineRule="exact"/>
        <w:ind w:firstLineChars="0"/>
        <w:rPr>
          <w:sz w:val="24"/>
          <w:szCs w:val="24"/>
        </w:rPr>
      </w:pPr>
      <w:r w:rsidRPr="00EC5E51">
        <w:rPr>
          <w:rFonts w:hint="eastAsia"/>
          <w:sz w:val="24"/>
          <w:szCs w:val="24"/>
        </w:rPr>
        <w:t>舒继武</w:t>
      </w:r>
      <w:r w:rsidRPr="00EC5E51">
        <w:rPr>
          <w:sz w:val="24"/>
          <w:szCs w:val="24"/>
        </w:rPr>
        <w:t>, 陆游游, 张佳程, 等. 基于非易失性存储器的存储系统技术研究进展[J]. 科技导报, 2016, 34(14): 86-94.</w:t>
      </w:r>
    </w:p>
    <w:p w14:paraId="4705CB82" w14:textId="38EE5DCC" w:rsidR="007C5168" w:rsidRDefault="007C5168" w:rsidP="007F1E9A">
      <w:pPr>
        <w:pStyle w:val="a5"/>
        <w:numPr>
          <w:ilvl w:val="0"/>
          <w:numId w:val="2"/>
        </w:numPr>
        <w:spacing w:line="400" w:lineRule="exact"/>
        <w:ind w:firstLineChars="0"/>
        <w:rPr>
          <w:sz w:val="24"/>
          <w:szCs w:val="24"/>
        </w:rPr>
      </w:pPr>
      <w:r w:rsidRPr="007C5168">
        <w:rPr>
          <w:rFonts w:hint="eastAsia"/>
          <w:sz w:val="24"/>
          <w:szCs w:val="24"/>
        </w:rPr>
        <w:t>刘昊</w:t>
      </w:r>
      <w:r w:rsidRPr="007C5168">
        <w:rPr>
          <w:sz w:val="24"/>
          <w:szCs w:val="24"/>
        </w:rPr>
        <w:t>. 面向非易失性内存的系统软件若干问题的研究[D]. 上海交通大学, 2018.</w:t>
      </w:r>
    </w:p>
    <w:p w14:paraId="2B912C2F" w14:textId="5C143D03" w:rsidR="008B17C3" w:rsidRDefault="008B17C3" w:rsidP="007F1E9A">
      <w:pPr>
        <w:pStyle w:val="a5"/>
        <w:numPr>
          <w:ilvl w:val="0"/>
          <w:numId w:val="2"/>
        </w:numPr>
        <w:spacing w:line="400" w:lineRule="exact"/>
        <w:ind w:firstLineChars="0"/>
        <w:rPr>
          <w:sz w:val="24"/>
          <w:szCs w:val="24"/>
        </w:rPr>
      </w:pPr>
      <w:r w:rsidRPr="008B17C3">
        <w:rPr>
          <w:rFonts w:hint="eastAsia"/>
          <w:sz w:val="24"/>
          <w:szCs w:val="24"/>
        </w:rPr>
        <w:t>陈怡然</w:t>
      </w:r>
      <w:r w:rsidRPr="008B17C3">
        <w:rPr>
          <w:sz w:val="24"/>
          <w:szCs w:val="24"/>
        </w:rPr>
        <w:t>, 赵巍胜, 孙振宇, 等. 新型非易失性存储器[J]. 现代物理知识, 2015 (1): 41-46.</w:t>
      </w:r>
    </w:p>
    <w:p w14:paraId="0F758362" w14:textId="1F498931" w:rsidR="006B1578" w:rsidRDefault="006B1578" w:rsidP="007F1E9A">
      <w:pPr>
        <w:pStyle w:val="a5"/>
        <w:numPr>
          <w:ilvl w:val="0"/>
          <w:numId w:val="2"/>
        </w:numPr>
        <w:spacing w:line="400" w:lineRule="exact"/>
        <w:ind w:firstLineChars="0"/>
        <w:rPr>
          <w:sz w:val="24"/>
          <w:szCs w:val="24"/>
        </w:rPr>
      </w:pPr>
      <w:r w:rsidRPr="006B1578">
        <w:rPr>
          <w:rFonts w:hint="eastAsia"/>
          <w:sz w:val="24"/>
          <w:szCs w:val="24"/>
        </w:rPr>
        <w:t>赵鸿滨</w:t>
      </w:r>
      <w:r w:rsidRPr="006B1578">
        <w:rPr>
          <w:sz w:val="24"/>
          <w:szCs w:val="24"/>
        </w:rPr>
        <w:t>, 屠海令, 杜军. 非易失性阻变存储器研究进展[J]. 稀有金属, 2012, 36(3): 491-500.</w:t>
      </w:r>
    </w:p>
    <w:p w14:paraId="6320D4C5" w14:textId="74D82B6B" w:rsidR="00E87D31" w:rsidRPr="00876B3F" w:rsidRDefault="00E87D31" w:rsidP="007F1E9A">
      <w:pPr>
        <w:pStyle w:val="a5"/>
        <w:numPr>
          <w:ilvl w:val="0"/>
          <w:numId w:val="2"/>
        </w:numPr>
        <w:spacing w:line="400" w:lineRule="exact"/>
        <w:ind w:firstLineChars="0"/>
        <w:rPr>
          <w:sz w:val="24"/>
          <w:szCs w:val="24"/>
        </w:rPr>
      </w:pPr>
      <w:r w:rsidRPr="00E87D31">
        <w:rPr>
          <w:rFonts w:hint="eastAsia"/>
          <w:sz w:val="24"/>
          <w:szCs w:val="24"/>
        </w:rPr>
        <w:t>沈志荣</w:t>
      </w:r>
      <w:r w:rsidRPr="00E87D31">
        <w:rPr>
          <w:sz w:val="24"/>
          <w:szCs w:val="24"/>
        </w:rPr>
        <w:t>, 薛巍, 舒继武. 新型非易失存储研究[J]. 计算机研究与发展, 2014, 51(2): 445.</w:t>
      </w:r>
    </w:p>
    <w:sectPr w:rsidR="00E87D31" w:rsidRPr="00876B3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1614A"/>
    <w:multiLevelType w:val="hybridMultilevel"/>
    <w:tmpl w:val="49E668C0"/>
    <w:lvl w:ilvl="0" w:tplc="EB7C7E0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2244E63"/>
    <w:multiLevelType w:val="multilevel"/>
    <w:tmpl w:val="68E47632"/>
    <w:lvl w:ilvl="0">
      <w:start w:val="1"/>
      <w:numFmt w:val="decimal"/>
      <w:lvlText w:val="%1."/>
      <w:lvlJc w:val="left"/>
      <w:pPr>
        <w:ind w:left="420" w:hanging="420"/>
      </w:pPr>
    </w:lvl>
    <w:lvl w:ilvl="1">
      <w:start w:val="1"/>
      <w:numFmt w:val="decimal"/>
      <w:isLgl/>
      <w:lvlText w:val="%1.%2"/>
      <w:lvlJc w:val="left"/>
      <w:pPr>
        <w:ind w:left="840" w:hanging="42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2340" w:hanging="108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740" w:hanging="1800"/>
      </w:pPr>
      <w:rPr>
        <w:rFonts w:hint="default"/>
      </w:rPr>
    </w:lvl>
    <w:lvl w:ilvl="8">
      <w:start w:val="1"/>
      <w:numFmt w:val="decimal"/>
      <w:isLgl/>
      <w:lvlText w:val="%1.%2.%3.%4.%5.%6.%7.%8.%9"/>
      <w:lvlJc w:val="left"/>
      <w:pPr>
        <w:ind w:left="51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50D"/>
    <w:rsid w:val="00010209"/>
    <w:rsid w:val="00017B79"/>
    <w:rsid w:val="00036344"/>
    <w:rsid w:val="000648DF"/>
    <w:rsid w:val="00092689"/>
    <w:rsid w:val="000A3E59"/>
    <w:rsid w:val="000A4B8F"/>
    <w:rsid w:val="000C5BD6"/>
    <w:rsid w:val="00100620"/>
    <w:rsid w:val="00111D97"/>
    <w:rsid w:val="00164B75"/>
    <w:rsid w:val="0017287A"/>
    <w:rsid w:val="0017510D"/>
    <w:rsid w:val="00175811"/>
    <w:rsid w:val="001A4FC0"/>
    <w:rsid w:val="001A5A9B"/>
    <w:rsid w:val="001A622A"/>
    <w:rsid w:val="001B3B2E"/>
    <w:rsid w:val="001E0248"/>
    <w:rsid w:val="001E391D"/>
    <w:rsid w:val="001E7D75"/>
    <w:rsid w:val="001F398D"/>
    <w:rsid w:val="001F49D9"/>
    <w:rsid w:val="002045D3"/>
    <w:rsid w:val="00230CE2"/>
    <w:rsid w:val="0024109E"/>
    <w:rsid w:val="00247094"/>
    <w:rsid w:val="0024767E"/>
    <w:rsid w:val="00251478"/>
    <w:rsid w:val="00251615"/>
    <w:rsid w:val="0026053D"/>
    <w:rsid w:val="00280BA1"/>
    <w:rsid w:val="002933C5"/>
    <w:rsid w:val="002B109C"/>
    <w:rsid w:val="002B3490"/>
    <w:rsid w:val="002C0CA9"/>
    <w:rsid w:val="002C594C"/>
    <w:rsid w:val="002D179D"/>
    <w:rsid w:val="002D2077"/>
    <w:rsid w:val="002D2883"/>
    <w:rsid w:val="002E4241"/>
    <w:rsid w:val="003062ED"/>
    <w:rsid w:val="00315A92"/>
    <w:rsid w:val="0033167E"/>
    <w:rsid w:val="003324C5"/>
    <w:rsid w:val="00342159"/>
    <w:rsid w:val="00345183"/>
    <w:rsid w:val="00350C4A"/>
    <w:rsid w:val="00352EEA"/>
    <w:rsid w:val="00365F74"/>
    <w:rsid w:val="00376304"/>
    <w:rsid w:val="00377485"/>
    <w:rsid w:val="0039024A"/>
    <w:rsid w:val="00390937"/>
    <w:rsid w:val="003B194C"/>
    <w:rsid w:val="003B3FF7"/>
    <w:rsid w:val="003C374B"/>
    <w:rsid w:val="003D0C10"/>
    <w:rsid w:val="003D4CD3"/>
    <w:rsid w:val="003E17C1"/>
    <w:rsid w:val="00431CE7"/>
    <w:rsid w:val="00433143"/>
    <w:rsid w:val="00433F71"/>
    <w:rsid w:val="004452CB"/>
    <w:rsid w:val="0045065C"/>
    <w:rsid w:val="004771EB"/>
    <w:rsid w:val="0048165C"/>
    <w:rsid w:val="00496A62"/>
    <w:rsid w:val="00497B49"/>
    <w:rsid w:val="004A19C9"/>
    <w:rsid w:val="004A5C08"/>
    <w:rsid w:val="004C4F51"/>
    <w:rsid w:val="004D3280"/>
    <w:rsid w:val="004E435D"/>
    <w:rsid w:val="00514D82"/>
    <w:rsid w:val="005155A7"/>
    <w:rsid w:val="00540663"/>
    <w:rsid w:val="005437D2"/>
    <w:rsid w:val="00547FE8"/>
    <w:rsid w:val="00564B87"/>
    <w:rsid w:val="00576D23"/>
    <w:rsid w:val="00586303"/>
    <w:rsid w:val="005935D4"/>
    <w:rsid w:val="005A3E70"/>
    <w:rsid w:val="005B556F"/>
    <w:rsid w:val="005D1A5C"/>
    <w:rsid w:val="005D5A9B"/>
    <w:rsid w:val="005E1FE4"/>
    <w:rsid w:val="005E24BB"/>
    <w:rsid w:val="005F739C"/>
    <w:rsid w:val="00614D56"/>
    <w:rsid w:val="00620791"/>
    <w:rsid w:val="00640CDB"/>
    <w:rsid w:val="006471AD"/>
    <w:rsid w:val="0065379C"/>
    <w:rsid w:val="00662C08"/>
    <w:rsid w:val="00686AD0"/>
    <w:rsid w:val="006A461A"/>
    <w:rsid w:val="006B1578"/>
    <w:rsid w:val="006B648D"/>
    <w:rsid w:val="006F3BAB"/>
    <w:rsid w:val="007264EA"/>
    <w:rsid w:val="00727B4A"/>
    <w:rsid w:val="00773CFA"/>
    <w:rsid w:val="007832F3"/>
    <w:rsid w:val="00785010"/>
    <w:rsid w:val="00792B6F"/>
    <w:rsid w:val="007937A1"/>
    <w:rsid w:val="007A0705"/>
    <w:rsid w:val="007A46C3"/>
    <w:rsid w:val="007A48DA"/>
    <w:rsid w:val="007A6218"/>
    <w:rsid w:val="007C5168"/>
    <w:rsid w:val="007D0810"/>
    <w:rsid w:val="007D2095"/>
    <w:rsid w:val="007D48AC"/>
    <w:rsid w:val="007F1E9A"/>
    <w:rsid w:val="00800AC5"/>
    <w:rsid w:val="0082544D"/>
    <w:rsid w:val="00835B79"/>
    <w:rsid w:val="0086152A"/>
    <w:rsid w:val="00876B3F"/>
    <w:rsid w:val="00877B1B"/>
    <w:rsid w:val="00885376"/>
    <w:rsid w:val="008B0153"/>
    <w:rsid w:val="008B17C3"/>
    <w:rsid w:val="008B2BC0"/>
    <w:rsid w:val="008B79C4"/>
    <w:rsid w:val="008C00DC"/>
    <w:rsid w:val="008C150D"/>
    <w:rsid w:val="008C24A8"/>
    <w:rsid w:val="008C421C"/>
    <w:rsid w:val="008C6B37"/>
    <w:rsid w:val="008D13F9"/>
    <w:rsid w:val="008E1AAF"/>
    <w:rsid w:val="008E2B8A"/>
    <w:rsid w:val="008F2332"/>
    <w:rsid w:val="008F35B8"/>
    <w:rsid w:val="008F45BC"/>
    <w:rsid w:val="00900D42"/>
    <w:rsid w:val="00936273"/>
    <w:rsid w:val="00936EF6"/>
    <w:rsid w:val="00947909"/>
    <w:rsid w:val="00961206"/>
    <w:rsid w:val="00976AC8"/>
    <w:rsid w:val="00983BE8"/>
    <w:rsid w:val="00985686"/>
    <w:rsid w:val="009859A9"/>
    <w:rsid w:val="009A3CC0"/>
    <w:rsid w:val="009B694F"/>
    <w:rsid w:val="009E49D6"/>
    <w:rsid w:val="009F3013"/>
    <w:rsid w:val="00A1142B"/>
    <w:rsid w:val="00A20278"/>
    <w:rsid w:val="00A20C03"/>
    <w:rsid w:val="00A23CAF"/>
    <w:rsid w:val="00A5417B"/>
    <w:rsid w:val="00A573CA"/>
    <w:rsid w:val="00AA069B"/>
    <w:rsid w:val="00AC0D28"/>
    <w:rsid w:val="00AC125D"/>
    <w:rsid w:val="00AE3C38"/>
    <w:rsid w:val="00AE6E7C"/>
    <w:rsid w:val="00AF4371"/>
    <w:rsid w:val="00B01010"/>
    <w:rsid w:val="00B049ED"/>
    <w:rsid w:val="00B15B31"/>
    <w:rsid w:val="00B204A5"/>
    <w:rsid w:val="00B27014"/>
    <w:rsid w:val="00B37F8C"/>
    <w:rsid w:val="00B45AB5"/>
    <w:rsid w:val="00B62092"/>
    <w:rsid w:val="00B738D7"/>
    <w:rsid w:val="00BB1731"/>
    <w:rsid w:val="00BC0108"/>
    <w:rsid w:val="00BC58C9"/>
    <w:rsid w:val="00BC5D4C"/>
    <w:rsid w:val="00BD02D3"/>
    <w:rsid w:val="00BD7C6C"/>
    <w:rsid w:val="00BF209A"/>
    <w:rsid w:val="00BF7BAA"/>
    <w:rsid w:val="00C140A5"/>
    <w:rsid w:val="00C17AAE"/>
    <w:rsid w:val="00C43C51"/>
    <w:rsid w:val="00C85926"/>
    <w:rsid w:val="00C862A0"/>
    <w:rsid w:val="00C93F35"/>
    <w:rsid w:val="00CC096E"/>
    <w:rsid w:val="00CC7652"/>
    <w:rsid w:val="00CE636E"/>
    <w:rsid w:val="00CF2490"/>
    <w:rsid w:val="00CF5E1B"/>
    <w:rsid w:val="00D10370"/>
    <w:rsid w:val="00D36A82"/>
    <w:rsid w:val="00D41A8C"/>
    <w:rsid w:val="00D46C88"/>
    <w:rsid w:val="00D56787"/>
    <w:rsid w:val="00D65D48"/>
    <w:rsid w:val="00D84843"/>
    <w:rsid w:val="00DA2F11"/>
    <w:rsid w:val="00DB0F23"/>
    <w:rsid w:val="00DB3809"/>
    <w:rsid w:val="00DB7B7B"/>
    <w:rsid w:val="00DC124B"/>
    <w:rsid w:val="00DD0EFD"/>
    <w:rsid w:val="00DE73CC"/>
    <w:rsid w:val="00DF2DF0"/>
    <w:rsid w:val="00E028E0"/>
    <w:rsid w:val="00E1134D"/>
    <w:rsid w:val="00E15C82"/>
    <w:rsid w:val="00E23621"/>
    <w:rsid w:val="00E27C79"/>
    <w:rsid w:val="00E87D31"/>
    <w:rsid w:val="00EA5993"/>
    <w:rsid w:val="00EB3AD8"/>
    <w:rsid w:val="00EC3985"/>
    <w:rsid w:val="00EC5762"/>
    <w:rsid w:val="00EC5E51"/>
    <w:rsid w:val="00F23BEC"/>
    <w:rsid w:val="00F24A3B"/>
    <w:rsid w:val="00F322CC"/>
    <w:rsid w:val="00F327D9"/>
    <w:rsid w:val="00F36A02"/>
    <w:rsid w:val="00F45180"/>
    <w:rsid w:val="00F477BE"/>
    <w:rsid w:val="00F566B7"/>
    <w:rsid w:val="00F56F4C"/>
    <w:rsid w:val="00F608F8"/>
    <w:rsid w:val="00F65DF1"/>
    <w:rsid w:val="00F6624B"/>
    <w:rsid w:val="00F6714B"/>
    <w:rsid w:val="00F753B5"/>
    <w:rsid w:val="00FB5ABF"/>
    <w:rsid w:val="00FF12C0"/>
    <w:rsid w:val="00FF423D"/>
    <w:rsid w:val="00FF67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21ED9"/>
  <w15:chartTrackingRefBased/>
  <w15:docId w15:val="{535D2D8F-7845-499A-91D1-648C9A8B7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4767E"/>
    <w:rPr>
      <w:color w:val="0563C1" w:themeColor="hyperlink"/>
      <w:u w:val="single"/>
    </w:rPr>
  </w:style>
  <w:style w:type="character" w:styleId="a4">
    <w:name w:val="Unresolved Mention"/>
    <w:basedOn w:val="a0"/>
    <w:uiPriority w:val="99"/>
    <w:semiHidden/>
    <w:unhideWhenUsed/>
    <w:rsid w:val="0024767E"/>
    <w:rPr>
      <w:color w:val="605E5C"/>
      <w:shd w:val="clear" w:color="auto" w:fill="E1DFDD"/>
    </w:rPr>
  </w:style>
  <w:style w:type="paragraph" w:styleId="a5">
    <w:name w:val="List Paragraph"/>
    <w:basedOn w:val="a"/>
    <w:uiPriority w:val="34"/>
    <w:qFormat/>
    <w:rsid w:val="0039024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998">
      <w:bodyDiv w:val="1"/>
      <w:marLeft w:val="0"/>
      <w:marRight w:val="0"/>
      <w:marTop w:val="0"/>
      <w:marBottom w:val="0"/>
      <w:divBdr>
        <w:top w:val="none" w:sz="0" w:space="0" w:color="auto"/>
        <w:left w:val="none" w:sz="0" w:space="0" w:color="auto"/>
        <w:bottom w:val="none" w:sz="0" w:space="0" w:color="auto"/>
        <w:right w:val="none" w:sz="0" w:space="0" w:color="auto"/>
      </w:divBdr>
      <w:divsChild>
        <w:div w:id="1161240418">
          <w:marLeft w:val="0"/>
          <w:marRight w:val="0"/>
          <w:marTop w:val="0"/>
          <w:marBottom w:val="0"/>
          <w:divBdr>
            <w:top w:val="none" w:sz="0" w:space="0" w:color="auto"/>
            <w:left w:val="none" w:sz="0" w:space="0" w:color="auto"/>
            <w:bottom w:val="none" w:sz="0" w:space="0" w:color="auto"/>
            <w:right w:val="none" w:sz="0" w:space="0" w:color="auto"/>
          </w:divBdr>
        </w:div>
        <w:div w:id="365062783">
          <w:marLeft w:val="0"/>
          <w:marRight w:val="0"/>
          <w:marTop w:val="0"/>
          <w:marBottom w:val="0"/>
          <w:divBdr>
            <w:top w:val="none" w:sz="0" w:space="0" w:color="auto"/>
            <w:left w:val="none" w:sz="0" w:space="0" w:color="auto"/>
            <w:bottom w:val="none" w:sz="0" w:space="0" w:color="auto"/>
            <w:right w:val="none" w:sz="0" w:space="0" w:color="auto"/>
          </w:divBdr>
        </w:div>
        <w:div w:id="729577587">
          <w:marLeft w:val="0"/>
          <w:marRight w:val="0"/>
          <w:marTop w:val="0"/>
          <w:marBottom w:val="0"/>
          <w:divBdr>
            <w:top w:val="none" w:sz="0" w:space="0" w:color="auto"/>
            <w:left w:val="none" w:sz="0" w:space="0" w:color="auto"/>
            <w:bottom w:val="none" w:sz="0" w:space="0" w:color="auto"/>
            <w:right w:val="none" w:sz="0" w:space="0" w:color="auto"/>
          </w:divBdr>
        </w:div>
      </w:divsChild>
    </w:div>
    <w:div w:id="568272193">
      <w:bodyDiv w:val="1"/>
      <w:marLeft w:val="0"/>
      <w:marRight w:val="0"/>
      <w:marTop w:val="0"/>
      <w:marBottom w:val="0"/>
      <w:divBdr>
        <w:top w:val="none" w:sz="0" w:space="0" w:color="auto"/>
        <w:left w:val="none" w:sz="0" w:space="0" w:color="auto"/>
        <w:bottom w:val="none" w:sz="0" w:space="0" w:color="auto"/>
        <w:right w:val="none" w:sz="0" w:space="0" w:color="auto"/>
      </w:divBdr>
    </w:div>
    <w:div w:id="833255740">
      <w:bodyDiv w:val="1"/>
      <w:marLeft w:val="0"/>
      <w:marRight w:val="0"/>
      <w:marTop w:val="0"/>
      <w:marBottom w:val="0"/>
      <w:divBdr>
        <w:top w:val="none" w:sz="0" w:space="0" w:color="auto"/>
        <w:left w:val="none" w:sz="0" w:space="0" w:color="auto"/>
        <w:bottom w:val="none" w:sz="0" w:space="0" w:color="auto"/>
        <w:right w:val="none" w:sz="0" w:space="0" w:color="auto"/>
      </w:divBdr>
    </w:div>
    <w:div w:id="1530030228">
      <w:bodyDiv w:val="1"/>
      <w:marLeft w:val="0"/>
      <w:marRight w:val="0"/>
      <w:marTop w:val="0"/>
      <w:marBottom w:val="0"/>
      <w:divBdr>
        <w:top w:val="none" w:sz="0" w:space="0" w:color="auto"/>
        <w:left w:val="none" w:sz="0" w:space="0" w:color="auto"/>
        <w:bottom w:val="none" w:sz="0" w:space="0" w:color="auto"/>
        <w:right w:val="none" w:sz="0" w:space="0" w:color="auto"/>
      </w:divBdr>
    </w:div>
    <w:div w:id="1534463014">
      <w:bodyDiv w:val="1"/>
      <w:marLeft w:val="0"/>
      <w:marRight w:val="0"/>
      <w:marTop w:val="0"/>
      <w:marBottom w:val="0"/>
      <w:divBdr>
        <w:top w:val="none" w:sz="0" w:space="0" w:color="auto"/>
        <w:left w:val="none" w:sz="0" w:space="0" w:color="auto"/>
        <w:bottom w:val="none" w:sz="0" w:space="0" w:color="auto"/>
        <w:right w:val="none" w:sz="0" w:space="0" w:color="auto"/>
      </w:divBdr>
      <w:divsChild>
        <w:div w:id="1050151251">
          <w:marLeft w:val="0"/>
          <w:marRight w:val="0"/>
          <w:marTop w:val="0"/>
          <w:marBottom w:val="0"/>
          <w:divBdr>
            <w:top w:val="none" w:sz="0" w:space="0" w:color="auto"/>
            <w:left w:val="none" w:sz="0" w:space="0" w:color="auto"/>
            <w:bottom w:val="none" w:sz="0" w:space="0" w:color="auto"/>
            <w:right w:val="none" w:sz="0" w:space="0" w:color="auto"/>
          </w:divBdr>
        </w:div>
        <w:div w:id="8388892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4</Pages>
  <Words>612</Words>
  <Characters>3490</Characters>
  <Application>Microsoft Office Word</Application>
  <DocSecurity>0</DocSecurity>
  <Lines>29</Lines>
  <Paragraphs>8</Paragraphs>
  <ScaleCrop>false</ScaleCrop>
  <Company/>
  <LinksUpToDate>false</LinksUpToDate>
  <CharactersWithSpaces>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褚 灵强</dc:creator>
  <cp:keywords/>
  <dc:description/>
  <cp:lastModifiedBy>褚 灵强</cp:lastModifiedBy>
  <cp:revision>256</cp:revision>
  <dcterms:created xsi:type="dcterms:W3CDTF">2021-12-02T02:08:00Z</dcterms:created>
  <dcterms:modified xsi:type="dcterms:W3CDTF">2021-12-06T10:36:00Z</dcterms:modified>
</cp:coreProperties>
</file>