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9FA5" w14:textId="77777777" w:rsidR="00C61D72" w:rsidRDefault="00C61D72" w:rsidP="00CE69AB">
      <w:pPr>
        <w:spacing w:line="360" w:lineRule="auto"/>
      </w:pPr>
      <w:r w:rsidRPr="00C61D72">
        <w:rPr>
          <w:rFonts w:hint="eastAsia"/>
        </w:rPr>
        <w:t>大作业：找一个</w:t>
      </w:r>
      <w:proofErr w:type="gramStart"/>
      <w:r w:rsidRPr="00C61D72">
        <w:rPr>
          <w:rFonts w:hint="eastAsia"/>
        </w:rPr>
        <w:t>跟工程</w:t>
      </w:r>
      <w:proofErr w:type="gramEnd"/>
      <w:r w:rsidRPr="00C61D72">
        <w:rPr>
          <w:rFonts w:hint="eastAsia"/>
        </w:rPr>
        <w:t>伦理相关的案例，用我们学到的四个章节的知识</w:t>
      </w:r>
    </w:p>
    <w:p w14:paraId="32AFD4AD" w14:textId="77777777" w:rsidR="009D7805" w:rsidRDefault="00C61D72" w:rsidP="00CE69AB">
      <w:pPr>
        <w:spacing w:line="360" w:lineRule="auto"/>
      </w:pPr>
      <w:r w:rsidRPr="00C61D72">
        <w:rPr>
          <w:rFonts w:hint="eastAsia"/>
        </w:rPr>
        <w:t>一、工程中的风险、安全与责任；</w:t>
      </w:r>
    </w:p>
    <w:p w14:paraId="7D391864" w14:textId="77777777" w:rsidR="009D7805" w:rsidRDefault="00C61D72" w:rsidP="00CE69AB">
      <w:pPr>
        <w:spacing w:line="360" w:lineRule="auto"/>
      </w:pPr>
      <w:r w:rsidRPr="00C61D72">
        <w:rPr>
          <w:rFonts w:hint="eastAsia"/>
        </w:rPr>
        <w:t>二、工程中的价值、利益与公正；</w:t>
      </w:r>
    </w:p>
    <w:p w14:paraId="7AFAC5D7" w14:textId="77777777" w:rsidR="009D7805" w:rsidRDefault="00C61D72" w:rsidP="00CE69AB">
      <w:pPr>
        <w:spacing w:line="360" w:lineRule="auto"/>
      </w:pPr>
      <w:r w:rsidRPr="00C61D72">
        <w:rPr>
          <w:rFonts w:hint="eastAsia"/>
        </w:rPr>
        <w:t>三、工程活动中的环境伦理；</w:t>
      </w:r>
    </w:p>
    <w:p w14:paraId="5EE2B92E" w14:textId="361D72BD" w:rsidR="009D7805" w:rsidRDefault="00C61D72" w:rsidP="00CE69AB">
      <w:pPr>
        <w:spacing w:line="360" w:lineRule="auto"/>
      </w:pPr>
      <w:r w:rsidRPr="00C61D72">
        <w:rPr>
          <w:rFonts w:hint="eastAsia"/>
        </w:rPr>
        <w:t>四、工程师的职业伦理</w:t>
      </w:r>
      <w:r w:rsidR="00EC6C1D">
        <w:rPr>
          <w:rFonts w:hint="eastAsia"/>
        </w:rPr>
        <w:t>；</w:t>
      </w:r>
    </w:p>
    <w:p w14:paraId="48BF2F97" w14:textId="427A0519" w:rsidR="000C09EF" w:rsidRDefault="00C61D72" w:rsidP="00CE69AB">
      <w:pPr>
        <w:spacing w:line="360" w:lineRule="auto"/>
      </w:pPr>
      <w:r w:rsidRPr="00C61D72">
        <w:rPr>
          <w:rFonts w:hint="eastAsia"/>
        </w:rPr>
        <w:t>从四方面对该案例进行分析，最后给出你自己的观点并提出如何用工程伦理的知识应对该案例的伦理问题</w:t>
      </w:r>
    </w:p>
    <w:p w14:paraId="5E226666" w14:textId="68BF3A7B" w:rsidR="00E64CA5" w:rsidRDefault="00E64CA5" w:rsidP="00CE69AB">
      <w:pPr>
        <w:spacing w:line="360" w:lineRule="auto"/>
      </w:pPr>
    </w:p>
    <w:p w14:paraId="0B338250" w14:textId="0F9F40B8" w:rsidR="00E64CA5" w:rsidRDefault="00E64CA5" w:rsidP="00CE69AB">
      <w:pPr>
        <w:spacing w:line="360" w:lineRule="auto"/>
        <w:rPr>
          <w:rFonts w:ascii="Arial" w:hAnsi="Arial" w:cs="Arial"/>
          <w:color w:val="333333"/>
          <w:sz w:val="51"/>
          <w:szCs w:val="51"/>
          <w:shd w:val="clear" w:color="auto" w:fill="FFFFFF"/>
        </w:rPr>
      </w:pPr>
      <w:r>
        <w:rPr>
          <w:rFonts w:ascii="Arial" w:hAnsi="Arial" w:cs="Arial"/>
          <w:color w:val="333333"/>
          <w:sz w:val="51"/>
          <w:szCs w:val="51"/>
          <w:shd w:val="clear" w:color="auto" w:fill="FFFFFF"/>
        </w:rPr>
        <w:t>11·24</w:t>
      </w:r>
      <w:r>
        <w:rPr>
          <w:rFonts w:ascii="Arial" w:hAnsi="Arial" w:cs="Arial"/>
          <w:color w:val="333333"/>
          <w:sz w:val="51"/>
          <w:szCs w:val="51"/>
          <w:shd w:val="clear" w:color="auto" w:fill="FFFFFF"/>
        </w:rPr>
        <w:t>丰城电厂施工平台倒塌事故</w:t>
      </w:r>
    </w:p>
    <w:p w14:paraId="54F8D435" w14:textId="77777777" w:rsidR="008F1B41" w:rsidRDefault="00E64CA5" w:rsidP="00CE69AB">
      <w:pPr>
        <w:spacing w:line="360" w:lineRule="auto"/>
      </w:pPr>
      <w:r>
        <w:rPr>
          <w:rFonts w:hint="eastAsia"/>
        </w:rPr>
        <w:t>事件内容：</w:t>
      </w:r>
    </w:p>
    <w:p w14:paraId="6B827B74" w14:textId="26C6028E" w:rsidR="00E64CA5" w:rsidRDefault="00E64CA5" w:rsidP="00CE69AB">
      <w:pPr>
        <w:spacing w:line="360"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2016</w:t>
      </w:r>
      <w:r>
        <w:rPr>
          <w:rFonts w:ascii="Arial" w:hAnsi="Arial" w:cs="Arial"/>
          <w:color w:val="333333"/>
          <w:szCs w:val="21"/>
          <w:shd w:val="clear" w:color="auto" w:fill="FFFFFF"/>
        </w:rPr>
        <w:t>年</w:t>
      </w:r>
      <w:r>
        <w:rPr>
          <w:rFonts w:ascii="Arial" w:hAnsi="Arial" w:cs="Arial"/>
          <w:color w:val="333333"/>
          <w:szCs w:val="21"/>
          <w:shd w:val="clear" w:color="auto" w:fill="FFFFFF"/>
        </w:rPr>
        <w:t>11</w:t>
      </w:r>
      <w:r>
        <w:rPr>
          <w:rFonts w:ascii="Arial" w:hAnsi="Arial" w:cs="Arial"/>
          <w:color w:val="333333"/>
          <w:szCs w:val="21"/>
          <w:shd w:val="clear" w:color="auto" w:fill="FFFFFF"/>
        </w:rPr>
        <w:t>月</w:t>
      </w:r>
      <w:r>
        <w:rPr>
          <w:rFonts w:ascii="Arial" w:hAnsi="Arial" w:cs="Arial"/>
          <w:color w:val="333333"/>
          <w:szCs w:val="21"/>
          <w:shd w:val="clear" w:color="auto" w:fill="FFFFFF"/>
        </w:rPr>
        <w:t>24</w:t>
      </w:r>
      <w:r>
        <w:rPr>
          <w:rFonts w:ascii="Arial" w:hAnsi="Arial" w:cs="Arial"/>
          <w:color w:val="333333"/>
          <w:szCs w:val="21"/>
          <w:shd w:val="clear" w:color="auto" w:fill="FFFFFF"/>
        </w:rPr>
        <w:t>日</w:t>
      </w:r>
      <w:r>
        <w:rPr>
          <w:rFonts w:ascii="Arial" w:hAnsi="Arial" w:cs="Arial"/>
          <w:color w:val="333333"/>
          <w:szCs w:val="21"/>
          <w:shd w:val="clear" w:color="auto" w:fill="FFFFFF"/>
        </w:rPr>
        <w:t>7</w:t>
      </w:r>
      <w:r>
        <w:rPr>
          <w:rFonts w:ascii="Arial" w:hAnsi="Arial" w:cs="Arial"/>
          <w:color w:val="333333"/>
          <w:szCs w:val="21"/>
          <w:shd w:val="clear" w:color="auto" w:fill="FFFFFF"/>
        </w:rPr>
        <w:t>点左右，江西省宜春市</w:t>
      </w:r>
      <w:hyperlink r:id="rId4" w:tgtFrame="_blank" w:history="1">
        <w:r w:rsidRPr="004127F6">
          <w:rPr>
            <w:color w:val="333333"/>
          </w:rPr>
          <w:t>丰城电厂</w:t>
        </w:r>
      </w:hyperlink>
      <w:r>
        <w:rPr>
          <w:rFonts w:ascii="Arial" w:hAnsi="Arial" w:cs="Arial"/>
          <w:color w:val="333333"/>
          <w:szCs w:val="21"/>
          <w:shd w:val="clear" w:color="auto" w:fill="FFFFFF"/>
        </w:rPr>
        <w:t>三期在建项目</w:t>
      </w:r>
      <w:r w:rsidR="004127F6">
        <w:rPr>
          <w:rFonts w:ascii="Arial" w:hAnsi="Arial" w:cs="Arial" w:hint="eastAsia"/>
          <w:color w:val="333333"/>
          <w:szCs w:val="21"/>
          <w:shd w:val="clear" w:color="auto" w:fill="FFFFFF"/>
        </w:rPr>
        <w:t>发生</w:t>
      </w:r>
      <w:r>
        <w:rPr>
          <w:rFonts w:ascii="Arial" w:hAnsi="Arial" w:cs="Arial"/>
          <w:color w:val="333333"/>
          <w:szCs w:val="21"/>
          <w:shd w:val="clear" w:color="auto" w:fill="FFFFFF"/>
        </w:rPr>
        <w:t>冷却塔施工平台倒塌事故</w:t>
      </w:r>
      <w:r w:rsidR="00A5468C">
        <w:rPr>
          <w:rFonts w:ascii="Arial" w:hAnsi="Arial" w:cs="Arial" w:hint="eastAsia"/>
          <w:color w:val="333333"/>
          <w:szCs w:val="21"/>
          <w:shd w:val="clear" w:color="auto" w:fill="FFFFFF"/>
        </w:rPr>
        <w:t>。</w:t>
      </w:r>
      <w:r w:rsidR="00A5468C">
        <w:rPr>
          <w:rFonts w:ascii="Arial" w:hAnsi="Arial" w:cs="Arial"/>
          <w:color w:val="333333"/>
          <w:szCs w:val="21"/>
          <w:shd w:val="clear" w:color="auto" w:fill="FFFFFF"/>
        </w:rPr>
        <w:t>截至</w:t>
      </w:r>
      <w:r w:rsidR="00A5468C">
        <w:rPr>
          <w:rFonts w:ascii="Arial" w:hAnsi="Arial" w:cs="Arial"/>
          <w:color w:val="333333"/>
          <w:szCs w:val="21"/>
          <w:shd w:val="clear" w:color="auto" w:fill="FFFFFF"/>
        </w:rPr>
        <w:t>2016</w:t>
      </w:r>
      <w:r w:rsidR="00A5468C">
        <w:rPr>
          <w:rFonts w:ascii="Arial" w:hAnsi="Arial" w:cs="Arial"/>
          <w:color w:val="333333"/>
          <w:szCs w:val="21"/>
          <w:shd w:val="clear" w:color="auto" w:fill="FFFFFF"/>
        </w:rPr>
        <w:t>年</w:t>
      </w:r>
      <w:r w:rsidR="00A5468C">
        <w:rPr>
          <w:rFonts w:ascii="Arial" w:hAnsi="Arial" w:cs="Arial"/>
          <w:color w:val="333333"/>
          <w:szCs w:val="21"/>
          <w:shd w:val="clear" w:color="auto" w:fill="FFFFFF"/>
        </w:rPr>
        <w:t>11</w:t>
      </w:r>
      <w:r w:rsidR="00A5468C">
        <w:rPr>
          <w:rFonts w:ascii="Arial" w:hAnsi="Arial" w:cs="Arial"/>
          <w:color w:val="333333"/>
          <w:szCs w:val="21"/>
          <w:shd w:val="clear" w:color="auto" w:fill="FFFFFF"/>
        </w:rPr>
        <w:t>月</w:t>
      </w:r>
      <w:r w:rsidR="00A5468C">
        <w:rPr>
          <w:rFonts w:ascii="Arial" w:hAnsi="Arial" w:cs="Arial"/>
          <w:color w:val="333333"/>
          <w:szCs w:val="21"/>
          <w:shd w:val="clear" w:color="auto" w:fill="FFFFFF"/>
        </w:rPr>
        <w:t>24</w:t>
      </w:r>
      <w:r w:rsidR="00A5468C">
        <w:rPr>
          <w:rFonts w:ascii="Arial" w:hAnsi="Arial" w:cs="Arial"/>
          <w:color w:val="333333"/>
          <w:szCs w:val="21"/>
          <w:shd w:val="clear" w:color="auto" w:fill="FFFFFF"/>
        </w:rPr>
        <w:t>日</w:t>
      </w:r>
      <w:r w:rsidR="00A5468C">
        <w:rPr>
          <w:rFonts w:ascii="Arial" w:hAnsi="Arial" w:cs="Arial"/>
          <w:color w:val="333333"/>
          <w:szCs w:val="21"/>
          <w:shd w:val="clear" w:color="auto" w:fill="FFFFFF"/>
        </w:rPr>
        <w:t>22</w:t>
      </w:r>
      <w:r w:rsidR="00A5468C">
        <w:rPr>
          <w:rFonts w:ascii="Arial" w:hAnsi="Arial" w:cs="Arial"/>
          <w:color w:val="333333"/>
          <w:szCs w:val="21"/>
          <w:shd w:val="clear" w:color="auto" w:fill="FFFFFF"/>
        </w:rPr>
        <w:t>时，确认事故现场</w:t>
      </w:r>
      <w:r w:rsidR="00A5468C">
        <w:rPr>
          <w:rFonts w:ascii="Arial" w:hAnsi="Arial" w:cs="Arial"/>
          <w:color w:val="333333"/>
          <w:szCs w:val="21"/>
          <w:shd w:val="clear" w:color="auto" w:fill="FFFFFF"/>
        </w:rPr>
        <w:t>73</w:t>
      </w:r>
      <w:r w:rsidR="00A5468C">
        <w:rPr>
          <w:rFonts w:ascii="Arial" w:hAnsi="Arial" w:cs="Arial"/>
          <w:color w:val="333333"/>
          <w:szCs w:val="21"/>
          <w:shd w:val="clear" w:color="auto" w:fill="FFFFFF"/>
        </w:rPr>
        <w:t>人死亡，</w:t>
      </w:r>
      <w:r w:rsidR="00A5468C">
        <w:rPr>
          <w:rFonts w:ascii="Arial" w:hAnsi="Arial" w:cs="Arial"/>
          <w:color w:val="333333"/>
          <w:szCs w:val="21"/>
          <w:shd w:val="clear" w:color="auto" w:fill="FFFFFF"/>
        </w:rPr>
        <w:t>2</w:t>
      </w:r>
      <w:r w:rsidR="00A5468C">
        <w:rPr>
          <w:rFonts w:ascii="Arial" w:hAnsi="Arial" w:cs="Arial"/>
          <w:color w:val="333333"/>
          <w:szCs w:val="21"/>
          <w:shd w:val="clear" w:color="auto" w:fill="FFFFFF"/>
        </w:rPr>
        <w:t>人受伤</w:t>
      </w:r>
      <w:r w:rsidR="004127F6">
        <w:rPr>
          <w:rFonts w:ascii="Arial" w:hAnsi="Arial" w:cs="Arial" w:hint="eastAsia"/>
          <w:color w:val="333333"/>
          <w:szCs w:val="21"/>
          <w:shd w:val="clear" w:color="auto" w:fill="FFFFFF"/>
        </w:rPr>
        <w:t>，直接经济损失</w:t>
      </w:r>
      <w:r w:rsidR="004127F6">
        <w:rPr>
          <w:rFonts w:ascii="Arial" w:hAnsi="Arial" w:cs="Arial" w:hint="eastAsia"/>
          <w:color w:val="333333"/>
          <w:szCs w:val="21"/>
          <w:shd w:val="clear" w:color="auto" w:fill="FFFFFF"/>
        </w:rPr>
        <w:t>1</w:t>
      </w:r>
      <w:r w:rsidR="004127F6">
        <w:rPr>
          <w:rFonts w:ascii="Arial" w:hAnsi="Arial" w:cs="Arial"/>
          <w:color w:val="333333"/>
          <w:szCs w:val="21"/>
          <w:shd w:val="clear" w:color="auto" w:fill="FFFFFF"/>
        </w:rPr>
        <w:t>0197.2</w:t>
      </w:r>
      <w:r w:rsidR="004127F6">
        <w:rPr>
          <w:rFonts w:ascii="Arial" w:hAnsi="Arial" w:cs="Arial" w:hint="eastAsia"/>
          <w:color w:val="333333"/>
          <w:szCs w:val="21"/>
          <w:shd w:val="clear" w:color="auto" w:fill="FFFFFF"/>
        </w:rPr>
        <w:t>万元。</w:t>
      </w:r>
    </w:p>
    <w:p w14:paraId="4DD91D81" w14:textId="0B63EBFA" w:rsidR="008F1B41" w:rsidRDefault="00A5468C" w:rsidP="00CE69AB">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事故原因：</w:t>
      </w:r>
    </w:p>
    <w:p w14:paraId="13609969" w14:textId="17641F1C" w:rsidR="00DA24F2" w:rsidRDefault="00DA24F2" w:rsidP="00CE69AB">
      <w:pPr>
        <w:spacing w:line="360" w:lineRule="auto"/>
        <w:rPr>
          <w:rFonts w:ascii="Arial" w:hAnsi="Arial" w:cs="Arial" w:hint="eastAsia"/>
          <w:color w:val="333333"/>
          <w:szCs w:val="21"/>
          <w:shd w:val="clear" w:color="auto" w:fill="FFFFFF"/>
        </w:rPr>
      </w:pPr>
      <w:r>
        <w:rPr>
          <w:rFonts w:ascii="Arial" w:hAnsi="Arial" w:cs="Arial"/>
          <w:color w:val="333333"/>
          <w:szCs w:val="21"/>
          <w:shd w:val="clear" w:color="auto" w:fill="FFFFFF"/>
        </w:rPr>
        <w:tab/>
        <w:t>1</w:t>
      </w:r>
      <w:r>
        <w:rPr>
          <w:rFonts w:ascii="Arial" w:hAnsi="Arial" w:cs="Arial" w:hint="eastAsia"/>
          <w:color w:val="333333"/>
          <w:szCs w:val="21"/>
          <w:shd w:val="clear" w:color="auto" w:fill="FFFFFF"/>
        </w:rPr>
        <w:t>）直接原因</w:t>
      </w:r>
    </w:p>
    <w:p w14:paraId="7F8E1F0D" w14:textId="76207F9E" w:rsidR="00A5468C" w:rsidRDefault="00DA24F2" w:rsidP="00CE69AB">
      <w:pPr>
        <w:spacing w:line="360" w:lineRule="auto"/>
        <w:ind w:firstLine="420"/>
        <w:rPr>
          <w:rFonts w:ascii="Arial" w:hAnsi="Arial" w:cs="Arial"/>
          <w:color w:val="333333"/>
          <w:szCs w:val="21"/>
          <w:shd w:val="clear" w:color="auto" w:fill="FFFFFF"/>
        </w:rPr>
      </w:pPr>
      <w:r w:rsidRPr="00DA24F2">
        <w:rPr>
          <w:rFonts w:ascii="Arial" w:hAnsi="Arial" w:cs="Arial" w:hint="eastAsia"/>
          <w:color w:val="333333"/>
          <w:szCs w:val="21"/>
          <w:shd w:val="clear" w:color="auto" w:fill="FFFFFF"/>
        </w:rPr>
        <w:t>施工单位在混凝土强度不足以拆卸模板的情况下违规拆卸模板</w:t>
      </w:r>
      <w:r>
        <w:rPr>
          <w:rFonts w:ascii="Arial" w:hAnsi="Arial" w:cs="Arial" w:hint="eastAsia"/>
          <w:color w:val="333333"/>
          <w:szCs w:val="21"/>
          <w:shd w:val="clear" w:color="auto" w:fill="FFFFFF"/>
        </w:rPr>
        <w:t>，</w:t>
      </w:r>
      <w:r w:rsidRPr="00DA24F2">
        <w:rPr>
          <w:rFonts w:ascii="Arial" w:hAnsi="Arial" w:cs="Arial" w:hint="eastAsia"/>
          <w:color w:val="333333"/>
          <w:szCs w:val="21"/>
          <w:shd w:val="clear" w:color="auto" w:fill="FFFFFF"/>
        </w:rPr>
        <w:t>从而致使筒壁的混凝土强度不足以承受上部荷载</w:t>
      </w:r>
      <w:r>
        <w:rPr>
          <w:rFonts w:ascii="Arial" w:hAnsi="Arial" w:cs="Arial" w:hint="eastAsia"/>
          <w:color w:val="333333"/>
          <w:szCs w:val="21"/>
          <w:shd w:val="clear" w:color="auto" w:fill="FFFFFF"/>
        </w:rPr>
        <w:t>，</w:t>
      </w:r>
      <w:r w:rsidRPr="00DA24F2">
        <w:rPr>
          <w:rFonts w:ascii="Arial" w:hAnsi="Arial" w:cs="Arial" w:hint="eastAsia"/>
          <w:color w:val="333333"/>
          <w:szCs w:val="21"/>
          <w:shd w:val="clear" w:color="auto" w:fill="FFFFFF"/>
        </w:rPr>
        <w:t>进而导致从底部薄弱处直至筒壁混凝土和模架体系的坍塌</w:t>
      </w:r>
      <w:r>
        <w:rPr>
          <w:rFonts w:ascii="Arial" w:hAnsi="Arial" w:cs="Arial" w:hint="eastAsia"/>
          <w:color w:val="333333"/>
          <w:szCs w:val="21"/>
          <w:shd w:val="clear" w:color="auto" w:fill="FFFFFF"/>
        </w:rPr>
        <w:t>。</w:t>
      </w:r>
      <w:r w:rsidR="00A5468C">
        <w:rPr>
          <w:rFonts w:ascii="Arial" w:hAnsi="Arial" w:cs="Arial"/>
          <w:color w:val="333333"/>
          <w:szCs w:val="21"/>
          <w:shd w:val="clear" w:color="auto" w:fill="FFFFFF"/>
        </w:rPr>
        <w:t>当日，在</w:t>
      </w:r>
      <w:r w:rsidR="00A5468C">
        <w:rPr>
          <w:rFonts w:ascii="Arial" w:hAnsi="Arial" w:cs="Arial"/>
          <w:color w:val="333333"/>
          <w:szCs w:val="21"/>
          <w:shd w:val="clear" w:color="auto" w:fill="FFFFFF"/>
        </w:rPr>
        <w:t>7</w:t>
      </w:r>
      <w:r w:rsidR="00A5468C">
        <w:rPr>
          <w:rFonts w:ascii="Arial" w:hAnsi="Arial" w:cs="Arial"/>
          <w:color w:val="333333"/>
          <w:szCs w:val="21"/>
          <w:shd w:val="clear" w:color="auto" w:fill="FFFFFF"/>
        </w:rPr>
        <w:t>号冷却塔第</w:t>
      </w:r>
      <w:r w:rsidR="00A5468C">
        <w:rPr>
          <w:rFonts w:ascii="Arial" w:hAnsi="Arial" w:cs="Arial"/>
          <w:color w:val="333333"/>
          <w:szCs w:val="21"/>
          <w:shd w:val="clear" w:color="auto" w:fill="FFFFFF"/>
        </w:rPr>
        <w:t>50</w:t>
      </w:r>
      <w:r w:rsidR="00A5468C">
        <w:rPr>
          <w:rFonts w:ascii="Arial" w:hAnsi="Arial" w:cs="Arial"/>
          <w:color w:val="333333"/>
          <w:szCs w:val="21"/>
          <w:shd w:val="clear" w:color="auto" w:fill="FFFFFF"/>
        </w:rPr>
        <w:t>节筒壁混凝土强度不足的情况下，违规拆除模板，致使筒壁混凝土失去模板支护，不足以承受上部荷载，造成第</w:t>
      </w:r>
      <w:r w:rsidR="00A5468C">
        <w:rPr>
          <w:rFonts w:ascii="Arial" w:hAnsi="Arial" w:cs="Arial"/>
          <w:color w:val="333333"/>
          <w:szCs w:val="21"/>
          <w:shd w:val="clear" w:color="auto" w:fill="FFFFFF"/>
        </w:rPr>
        <w:t>50</w:t>
      </w:r>
      <w:r w:rsidR="00A5468C">
        <w:rPr>
          <w:rFonts w:ascii="Arial" w:hAnsi="Arial" w:cs="Arial"/>
          <w:color w:val="333333"/>
          <w:szCs w:val="21"/>
          <w:shd w:val="clear" w:color="auto" w:fill="FFFFFF"/>
        </w:rPr>
        <w:t>节及以上筒壁混凝土和模架体系连续倾塌坠落</w:t>
      </w:r>
      <w:r w:rsidR="00A5468C">
        <w:rPr>
          <w:rFonts w:ascii="Arial" w:hAnsi="Arial" w:cs="Arial" w:hint="eastAsia"/>
          <w:color w:val="333333"/>
          <w:szCs w:val="21"/>
          <w:shd w:val="clear" w:color="auto" w:fill="FFFFFF"/>
        </w:rPr>
        <w:t>。</w:t>
      </w:r>
    </w:p>
    <w:p w14:paraId="57CCBF37" w14:textId="30AE1BFA" w:rsidR="00D5478B" w:rsidRDefault="00D5478B" w:rsidP="00CE69AB">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ab/>
        <w:t>2</w:t>
      </w:r>
      <w:r>
        <w:rPr>
          <w:rFonts w:ascii="Arial" w:hAnsi="Arial" w:cs="Arial" w:hint="eastAsia"/>
          <w:color w:val="333333"/>
          <w:szCs w:val="21"/>
          <w:shd w:val="clear" w:color="auto" w:fill="FFFFFF"/>
        </w:rPr>
        <w:t>）间接原因</w:t>
      </w:r>
    </w:p>
    <w:p w14:paraId="4B89D89A" w14:textId="79F6C9C5" w:rsidR="008D6E72" w:rsidRDefault="00D5478B" w:rsidP="00CE69AB">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ab/>
      </w:r>
      <w:r w:rsidR="0094069B">
        <w:rPr>
          <w:rFonts w:ascii="Arial" w:hAnsi="Arial" w:cs="Arial" w:hint="eastAsia"/>
          <w:color w:val="333333"/>
          <w:szCs w:val="21"/>
          <w:shd w:val="clear" w:color="auto" w:fill="FFFFFF"/>
        </w:rPr>
        <w:t>建设施工单位层面：</w:t>
      </w:r>
      <w:r w:rsidR="00050F3E">
        <w:rPr>
          <w:rFonts w:ascii="Arial" w:hAnsi="Arial" w:cs="Arial" w:hint="eastAsia"/>
          <w:color w:val="333333"/>
          <w:szCs w:val="21"/>
          <w:shd w:val="clear" w:color="auto" w:fill="FFFFFF"/>
        </w:rPr>
        <w:t>①责任意识薄弱。建设单位为了提前完成工期目标，无视了施工单位编制的施工组织设计，随意更改工期，导致工期紧张。施工单位面对面对工期的调整，没有积极主动上报，反而为了完成目标而加紧了工程进度。②质量</w:t>
      </w:r>
      <w:proofErr w:type="gramStart"/>
      <w:r w:rsidR="00050F3E">
        <w:rPr>
          <w:rFonts w:ascii="Arial" w:hAnsi="Arial" w:cs="Arial" w:hint="eastAsia"/>
          <w:color w:val="333333"/>
          <w:szCs w:val="21"/>
          <w:shd w:val="clear" w:color="auto" w:fill="FFFFFF"/>
        </w:rPr>
        <w:t>把控不过关</w:t>
      </w:r>
      <w:proofErr w:type="gramEnd"/>
      <w:r w:rsidR="00050F3E">
        <w:rPr>
          <w:rFonts w:ascii="Arial" w:hAnsi="Arial" w:cs="Arial" w:hint="eastAsia"/>
          <w:color w:val="333333"/>
          <w:szCs w:val="21"/>
          <w:shd w:val="clear" w:color="auto" w:fill="FFFFFF"/>
        </w:rPr>
        <w:t>。为了加紧完成工程进度，没有严格把控混凝土质量和工程步骤，导致混凝土质量不过关。</w:t>
      </w:r>
      <w:r w:rsidR="00476DC7">
        <w:rPr>
          <w:rFonts w:ascii="Arial" w:hAnsi="Arial" w:cs="Arial" w:hint="eastAsia"/>
          <w:color w:val="333333"/>
          <w:szCs w:val="21"/>
          <w:shd w:val="clear" w:color="auto" w:fill="FFFFFF"/>
        </w:rPr>
        <w:t>③风险把控能力不足。</w:t>
      </w:r>
      <w:r w:rsidR="00476DC7" w:rsidRPr="00476DC7">
        <w:rPr>
          <w:rFonts w:ascii="Arial" w:hAnsi="Arial" w:cs="Arial" w:hint="eastAsia"/>
          <w:color w:val="333333"/>
          <w:szCs w:val="21"/>
          <w:shd w:val="clear" w:color="auto" w:fill="FFFFFF"/>
        </w:rPr>
        <w:t>面对不利环境，未及时制定风险防控措施</w:t>
      </w:r>
      <w:r w:rsidR="00476DC7">
        <w:rPr>
          <w:rFonts w:ascii="Arial" w:hAnsi="Arial" w:cs="Arial" w:hint="eastAsia"/>
          <w:color w:val="333333"/>
          <w:szCs w:val="21"/>
          <w:shd w:val="clear" w:color="auto" w:fill="FFFFFF"/>
        </w:rPr>
        <w:t>。④</w:t>
      </w:r>
      <w:r w:rsidR="00476DC7" w:rsidRPr="00476DC7">
        <w:rPr>
          <w:rFonts w:ascii="Arial" w:hAnsi="Arial" w:cs="Arial" w:hint="eastAsia"/>
          <w:color w:val="333333"/>
          <w:szCs w:val="21"/>
          <w:shd w:val="clear" w:color="auto" w:fill="FFFFFF"/>
        </w:rPr>
        <w:t>管理混乱。缺乏拆模作业管控措施，对试块检验及拆模管控失效</w:t>
      </w:r>
      <w:r w:rsidR="00476DC7">
        <w:rPr>
          <w:rFonts w:ascii="Arial" w:hAnsi="Arial" w:cs="Arial" w:hint="eastAsia"/>
          <w:color w:val="333333"/>
          <w:szCs w:val="21"/>
          <w:shd w:val="clear" w:color="auto" w:fill="FFFFFF"/>
        </w:rPr>
        <w:t>。</w:t>
      </w:r>
    </w:p>
    <w:p w14:paraId="7D3771FA" w14:textId="60F49CC4" w:rsidR="00476DC7" w:rsidRPr="00476DC7" w:rsidRDefault="00476DC7" w:rsidP="00CE69AB">
      <w:pPr>
        <w:spacing w:line="360" w:lineRule="auto"/>
        <w:rPr>
          <w:rFonts w:ascii="Arial" w:hAnsi="Arial" w:cs="Arial" w:hint="eastAsia"/>
          <w:color w:val="333333"/>
          <w:szCs w:val="21"/>
          <w:shd w:val="clear" w:color="auto" w:fill="FFFFFF"/>
        </w:rPr>
      </w:pPr>
      <w:r>
        <w:rPr>
          <w:rFonts w:ascii="Arial" w:hAnsi="Arial" w:cs="Arial"/>
          <w:color w:val="333333"/>
          <w:szCs w:val="21"/>
          <w:shd w:val="clear" w:color="auto" w:fill="FFFFFF"/>
        </w:rPr>
        <w:tab/>
      </w:r>
      <w:r w:rsidRPr="00476DC7">
        <w:rPr>
          <w:rFonts w:ascii="Arial" w:hAnsi="Arial" w:cs="Arial" w:hint="eastAsia"/>
          <w:color w:val="333333"/>
          <w:szCs w:val="21"/>
          <w:shd w:val="clear" w:color="auto" w:fill="FFFFFF"/>
        </w:rPr>
        <w:t>监理单位</w:t>
      </w:r>
      <w:r>
        <w:rPr>
          <w:rFonts w:ascii="Arial" w:hAnsi="Arial" w:cs="Arial" w:hint="eastAsia"/>
          <w:color w:val="333333"/>
          <w:szCs w:val="21"/>
          <w:shd w:val="clear" w:color="auto" w:fill="FFFFFF"/>
        </w:rPr>
        <w:t>层</w:t>
      </w:r>
      <w:r w:rsidRPr="00476DC7">
        <w:rPr>
          <w:rFonts w:ascii="Arial" w:hAnsi="Arial" w:cs="Arial" w:hint="eastAsia"/>
          <w:color w:val="333333"/>
          <w:szCs w:val="21"/>
          <w:shd w:val="clear" w:color="auto" w:fill="FFFFFF"/>
        </w:rPr>
        <w:t>面：①监管力度不足。未按要求设立监理工程师也未对新职员进行岗前培训。②风险控制点失管失控。没有针对性的监理措施</w:t>
      </w:r>
      <w:r w:rsidR="003764E9">
        <w:rPr>
          <w:rFonts w:ascii="Arial" w:hAnsi="Arial" w:cs="Arial" w:hint="eastAsia"/>
          <w:color w:val="333333"/>
          <w:szCs w:val="21"/>
          <w:shd w:val="clear" w:color="auto" w:fill="FFFFFF"/>
        </w:rPr>
        <w:t>，</w:t>
      </w:r>
      <w:r w:rsidRPr="00476DC7">
        <w:rPr>
          <w:rFonts w:ascii="Arial" w:hAnsi="Arial" w:cs="Arial" w:hint="eastAsia"/>
          <w:color w:val="333333"/>
          <w:szCs w:val="21"/>
          <w:shd w:val="clear" w:color="auto" w:fill="FFFFFF"/>
        </w:rPr>
        <w:t>没有纠正不合理的施工技术。③存在严重</w:t>
      </w:r>
    </w:p>
    <w:p w14:paraId="0BA77352" w14:textId="0F005C92" w:rsidR="00476DC7" w:rsidRDefault="00476DC7" w:rsidP="00CE69AB">
      <w:pPr>
        <w:spacing w:line="360" w:lineRule="auto"/>
        <w:rPr>
          <w:rFonts w:ascii="Arial" w:hAnsi="Arial" w:cs="Arial"/>
          <w:color w:val="333333"/>
          <w:szCs w:val="21"/>
          <w:shd w:val="clear" w:color="auto" w:fill="FFFFFF"/>
        </w:rPr>
      </w:pPr>
      <w:r w:rsidRPr="00476DC7">
        <w:rPr>
          <w:rFonts w:ascii="Arial" w:hAnsi="Arial" w:cs="Arial" w:hint="eastAsia"/>
          <w:color w:val="333333"/>
          <w:szCs w:val="21"/>
          <w:shd w:val="clear" w:color="auto" w:fill="FFFFFF"/>
        </w:rPr>
        <w:t>的失职。面对施工进度的改变没有进行深度探究</w:t>
      </w:r>
      <w:r w:rsidR="003764E9">
        <w:rPr>
          <w:rFonts w:ascii="Arial" w:hAnsi="Arial" w:cs="Arial" w:hint="eastAsia"/>
          <w:color w:val="333333"/>
          <w:szCs w:val="21"/>
          <w:shd w:val="clear" w:color="auto" w:fill="FFFFFF"/>
        </w:rPr>
        <w:t>，</w:t>
      </w:r>
      <w:r w:rsidRPr="00476DC7">
        <w:rPr>
          <w:rFonts w:ascii="Arial" w:hAnsi="Arial" w:cs="Arial" w:hint="eastAsia"/>
          <w:color w:val="333333"/>
          <w:szCs w:val="21"/>
          <w:shd w:val="clear" w:color="auto" w:fill="FFFFFF"/>
        </w:rPr>
        <w:t>没有按照《建设工程监理规范》进行现场</w:t>
      </w:r>
      <w:r w:rsidRPr="00476DC7">
        <w:rPr>
          <w:rFonts w:ascii="Arial" w:hAnsi="Arial" w:cs="Arial" w:hint="eastAsia"/>
          <w:color w:val="333333"/>
          <w:szCs w:val="21"/>
          <w:shd w:val="clear" w:color="auto" w:fill="FFFFFF"/>
        </w:rPr>
        <w:lastRenderedPageBreak/>
        <w:t>监督</w:t>
      </w:r>
      <w:r w:rsidR="00E849A3">
        <w:rPr>
          <w:rFonts w:ascii="Arial" w:hAnsi="Arial" w:cs="Arial" w:hint="eastAsia"/>
          <w:color w:val="333333"/>
          <w:szCs w:val="21"/>
          <w:shd w:val="clear" w:color="auto" w:fill="FFFFFF"/>
        </w:rPr>
        <w:t>。</w:t>
      </w:r>
    </w:p>
    <w:p w14:paraId="0C154F15" w14:textId="77777777" w:rsidR="007931D2" w:rsidRDefault="00173A9B" w:rsidP="00CE69AB">
      <w:pPr>
        <w:spacing w:line="360" w:lineRule="auto"/>
        <w:ind w:firstLine="420"/>
        <w:rPr>
          <w:rFonts w:ascii="Arial" w:hAnsi="Arial" w:cs="Arial"/>
          <w:color w:val="333333"/>
          <w:szCs w:val="21"/>
          <w:shd w:val="clear" w:color="auto" w:fill="FFFFFF"/>
        </w:rPr>
      </w:pPr>
      <w:r w:rsidRPr="00173A9B">
        <w:rPr>
          <w:rFonts w:ascii="Arial" w:hAnsi="Arial" w:cs="Arial" w:hint="eastAsia"/>
          <w:color w:val="333333"/>
          <w:szCs w:val="21"/>
          <w:shd w:val="clear" w:color="auto" w:fill="FFFFFF"/>
        </w:rPr>
        <w:t>劳务公司方面：①为了自己利益与发展忽视自身资质问题</w:t>
      </w:r>
      <w:r>
        <w:rPr>
          <w:rFonts w:ascii="Arial" w:hAnsi="Arial" w:cs="Arial" w:hint="eastAsia"/>
          <w:color w:val="333333"/>
          <w:szCs w:val="21"/>
          <w:shd w:val="clear" w:color="auto" w:fill="FFFFFF"/>
        </w:rPr>
        <w:t>，随意</w:t>
      </w:r>
      <w:r w:rsidRPr="00173A9B">
        <w:rPr>
          <w:rFonts w:ascii="Arial" w:hAnsi="Arial" w:cs="Arial" w:hint="eastAsia"/>
          <w:color w:val="333333"/>
          <w:szCs w:val="21"/>
          <w:shd w:val="clear" w:color="auto" w:fill="FFFFFF"/>
        </w:rPr>
        <w:t>招收一线工人却不进行管理。②没有相应的装备及技术人员、没有正规合同签署，缺乏对一线工人的安全教育、技术教育。</w:t>
      </w:r>
    </w:p>
    <w:p w14:paraId="1BEBF6A0" w14:textId="73741B8D" w:rsidR="00173A9B" w:rsidRDefault="00173A9B" w:rsidP="00CE69AB">
      <w:pPr>
        <w:spacing w:line="360" w:lineRule="auto"/>
        <w:ind w:firstLine="420"/>
        <w:rPr>
          <w:rFonts w:ascii="Arial" w:hAnsi="Arial" w:cs="Arial"/>
          <w:color w:val="333333"/>
          <w:szCs w:val="21"/>
          <w:shd w:val="clear" w:color="auto" w:fill="FFFFFF"/>
        </w:rPr>
      </w:pPr>
      <w:r w:rsidRPr="00173A9B">
        <w:rPr>
          <w:rFonts w:ascii="Arial" w:hAnsi="Arial" w:cs="Arial" w:hint="eastAsia"/>
          <w:color w:val="333333"/>
          <w:szCs w:val="21"/>
          <w:shd w:val="clear" w:color="auto" w:fill="FFFFFF"/>
        </w:rPr>
        <w:t>材料供应商方面：①没有相应的资质而且未通过环境机构认可向工程项目提供商品。②生产运输环节松散。操作生产存在违规现象，不按要求进行运输。中南电力设计院：①安全意识淡薄，安全生产管理机制不健全，缺少安全部门。②管理松懈，监督不足。部分职员无证上岗、不履行本身职责。③施工现场管理不严谨。项目经理在现场时间严重不足；对拆模作业不论证、不验收。未对施工人员进行安全教育以及应急演练。④管控能力不足。未将不同危险程度的分项工程分类管理；审核施工方案不严谨，没有注意到筒壁</w:t>
      </w:r>
      <w:r w:rsidR="006452FA">
        <w:rPr>
          <w:rFonts w:ascii="Arial" w:hAnsi="Arial" w:cs="Arial" w:hint="eastAsia"/>
          <w:color w:val="333333"/>
          <w:szCs w:val="21"/>
          <w:shd w:val="clear" w:color="auto" w:fill="FFFFFF"/>
        </w:rPr>
        <w:t>。</w:t>
      </w:r>
    </w:p>
    <w:p w14:paraId="7F700FA2" w14:textId="74CF8FD6" w:rsidR="00EF5311" w:rsidRDefault="006452FA" w:rsidP="00AE71A4">
      <w:pPr>
        <w:spacing w:line="360" w:lineRule="auto"/>
        <w:ind w:firstLine="420"/>
        <w:rPr>
          <w:rFonts w:ascii="Arial" w:hAnsi="Arial" w:cs="Arial"/>
          <w:color w:val="333333"/>
          <w:szCs w:val="21"/>
          <w:shd w:val="clear" w:color="auto" w:fill="FFFFFF"/>
        </w:rPr>
      </w:pPr>
      <w:r w:rsidRPr="006452FA">
        <w:rPr>
          <w:rFonts w:ascii="Arial" w:hAnsi="Arial" w:cs="Arial" w:hint="eastAsia"/>
          <w:color w:val="333333"/>
          <w:szCs w:val="21"/>
          <w:shd w:val="clear" w:color="auto" w:fill="FFFFFF"/>
        </w:rPr>
        <w:t>政府层面：①职责定位不准。利用自身权利干扰其他部门工作、不认真审核公司资质，违规批复申请、违规建造工程项目。②监督能力不足，</w:t>
      </w:r>
      <w:proofErr w:type="gramStart"/>
      <w:r w:rsidRPr="006452FA">
        <w:rPr>
          <w:rFonts w:ascii="Arial" w:hAnsi="Arial" w:cs="Arial" w:hint="eastAsia"/>
          <w:color w:val="333333"/>
          <w:szCs w:val="21"/>
          <w:shd w:val="clear" w:color="auto" w:fill="FFFFFF"/>
        </w:rPr>
        <w:t>对于各方</w:t>
      </w:r>
      <w:proofErr w:type="gramEnd"/>
      <w:r w:rsidRPr="006452FA">
        <w:rPr>
          <w:rFonts w:ascii="Arial" w:hAnsi="Arial" w:cs="Arial" w:hint="eastAsia"/>
          <w:color w:val="333333"/>
          <w:szCs w:val="21"/>
          <w:shd w:val="clear" w:color="auto" w:fill="FFFFFF"/>
        </w:rPr>
        <w:t>面工作落实不充分</w:t>
      </w:r>
      <w:r w:rsidR="00EC6C1D">
        <w:rPr>
          <w:rFonts w:ascii="Arial" w:hAnsi="Arial" w:cs="Arial" w:hint="eastAsia"/>
          <w:color w:val="333333"/>
          <w:szCs w:val="21"/>
          <w:shd w:val="clear" w:color="auto" w:fill="FFFFFF"/>
        </w:rPr>
        <w:t>。</w:t>
      </w:r>
    </w:p>
    <w:p w14:paraId="59CE03BF" w14:textId="77777777" w:rsidR="00AE71A4" w:rsidRDefault="00AE71A4" w:rsidP="00AE71A4">
      <w:pPr>
        <w:spacing w:line="360" w:lineRule="auto"/>
        <w:ind w:firstLine="420"/>
        <w:rPr>
          <w:rFonts w:ascii="Arial" w:hAnsi="Arial" w:cs="Arial" w:hint="eastAsia"/>
          <w:color w:val="333333"/>
          <w:szCs w:val="21"/>
          <w:shd w:val="clear" w:color="auto" w:fill="FFFFFF"/>
        </w:rPr>
      </w:pPr>
      <w:bookmarkStart w:id="0" w:name="_GoBack"/>
      <w:bookmarkEnd w:id="0"/>
    </w:p>
    <w:p w14:paraId="3C86921C" w14:textId="1CA52949" w:rsidR="00EF5311" w:rsidRDefault="00EF5311" w:rsidP="00CE69AB">
      <w:pPr>
        <w:spacing w:line="360" w:lineRule="auto"/>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工程伦理分析：</w:t>
      </w:r>
    </w:p>
    <w:p w14:paraId="539732FC" w14:textId="279E1C4C" w:rsidR="00EF5311" w:rsidRPr="00EF5311" w:rsidRDefault="00EF5311" w:rsidP="00CE69AB">
      <w:pPr>
        <w:spacing w:line="360" w:lineRule="auto"/>
        <w:rPr>
          <w:rFonts w:ascii="Arial" w:hAnsi="Arial" w:cs="Arial" w:hint="eastAsia"/>
          <w:color w:val="333333"/>
          <w:szCs w:val="21"/>
          <w:shd w:val="clear" w:color="auto" w:fill="FFFFFF"/>
        </w:rPr>
      </w:pPr>
      <w:r>
        <w:rPr>
          <w:rFonts w:ascii="Arial" w:hAnsi="Arial" w:cs="Arial"/>
          <w:color w:val="333333"/>
          <w:szCs w:val="21"/>
          <w:shd w:val="clear" w:color="auto" w:fill="FFFFFF"/>
        </w:rPr>
        <w:tab/>
      </w:r>
      <w:r w:rsidRPr="00EF5311">
        <w:rPr>
          <w:rFonts w:ascii="Arial" w:hAnsi="Arial" w:cs="Arial" w:hint="eastAsia"/>
          <w:color w:val="333333"/>
          <w:szCs w:val="21"/>
          <w:shd w:val="clear" w:color="auto" w:fill="FFFFFF"/>
        </w:rPr>
        <w:t>事故调查结果认定该事故是一起重大生产安全责任事故，从事故的直接原因和间接原因也能看出事故背后存在严重的工程责任伦理问题。对于施工单位，有责任对员工有效管理，进行必要的安全技能、安全知识培训；有责任对生产中的风险进行识别，并制定有效的防控措施；建设单位及其他单位在工期调整后，有责任进行充分论证，论证工期的合理性，并制定有效的整改措施。相关监管部门有责任对生产各个环节进行有效的监管，履行监管义务。</w:t>
      </w:r>
    </w:p>
    <w:p w14:paraId="79F08B50" w14:textId="072D9117" w:rsidR="00EF5311" w:rsidRDefault="00EF5311" w:rsidP="00CE69AB">
      <w:pPr>
        <w:spacing w:line="360" w:lineRule="auto"/>
        <w:rPr>
          <w:rFonts w:ascii="Arial" w:hAnsi="Arial" w:cs="Arial"/>
          <w:color w:val="333333"/>
          <w:szCs w:val="21"/>
          <w:shd w:val="clear" w:color="auto" w:fill="FFFFFF"/>
        </w:rPr>
      </w:pPr>
      <w:r w:rsidRPr="00EF5311">
        <w:rPr>
          <w:rFonts w:ascii="Arial" w:hAnsi="Arial" w:cs="Arial" w:hint="eastAsia"/>
          <w:color w:val="333333"/>
          <w:szCs w:val="21"/>
          <w:shd w:val="clear" w:color="auto" w:fill="FFFFFF"/>
        </w:rPr>
        <w:t>如果相关责任履行到位，该事故也不会发生</w:t>
      </w:r>
      <w:r>
        <w:rPr>
          <w:rFonts w:ascii="Arial" w:hAnsi="Arial" w:cs="Arial" w:hint="eastAsia"/>
          <w:color w:val="333333"/>
          <w:szCs w:val="21"/>
          <w:shd w:val="clear" w:color="auto" w:fill="FFFFFF"/>
        </w:rPr>
        <w:t>。</w:t>
      </w:r>
    </w:p>
    <w:p w14:paraId="67FA993C" w14:textId="6087D86D" w:rsidR="00EF5311" w:rsidRPr="00EF5311" w:rsidRDefault="00EF5311" w:rsidP="00CE69AB">
      <w:pPr>
        <w:spacing w:line="360" w:lineRule="auto"/>
        <w:rPr>
          <w:rFonts w:ascii="Arial" w:hAnsi="Arial" w:cs="Arial" w:hint="eastAsia"/>
          <w:color w:val="333333"/>
          <w:szCs w:val="21"/>
          <w:shd w:val="clear" w:color="auto" w:fill="FFFFFF"/>
        </w:rPr>
      </w:pPr>
      <w:r>
        <w:rPr>
          <w:rFonts w:ascii="Arial" w:hAnsi="Arial" w:cs="Arial"/>
          <w:color w:val="333333"/>
          <w:szCs w:val="21"/>
          <w:shd w:val="clear" w:color="auto" w:fill="FFFFFF"/>
        </w:rPr>
        <w:tab/>
      </w:r>
      <w:r w:rsidRPr="00EF5311">
        <w:rPr>
          <w:rFonts w:ascii="Arial" w:hAnsi="Arial" w:cs="Arial" w:hint="eastAsia"/>
          <w:color w:val="333333"/>
          <w:szCs w:val="21"/>
          <w:shd w:val="clear" w:color="auto" w:fill="FFFFFF"/>
        </w:rPr>
        <w:t>对于此类工程项目，所涉及的单位包括设计单位、施工单位、材料供应商、企业承包商以及政府等多个企业和部门。在利益相关者众多的情况下，必然会增加安全管理的难度，同时很难避免出现利益分配问题，这些工程利益分配方面的伦理问题将会在很大程度上威胁工程的生产安全。该事故中的生产单位，近几年的施工中出现过伤亡事故，为什么能够在该大型项目中中标，里面是否涉及利益问题？施工单位在水泥质量上缺乏把控，是否也存在利</w:t>
      </w:r>
    </w:p>
    <w:p w14:paraId="7A23E257" w14:textId="09A0E508" w:rsidR="00EF5311" w:rsidRDefault="00EF5311" w:rsidP="00CE69AB">
      <w:pPr>
        <w:spacing w:line="360" w:lineRule="auto"/>
        <w:rPr>
          <w:rFonts w:ascii="Arial" w:hAnsi="Arial" w:cs="Arial"/>
          <w:color w:val="333333"/>
          <w:szCs w:val="21"/>
          <w:shd w:val="clear" w:color="auto" w:fill="FFFFFF"/>
        </w:rPr>
      </w:pPr>
      <w:r w:rsidRPr="00EF5311">
        <w:rPr>
          <w:rFonts w:ascii="Arial" w:hAnsi="Arial" w:cs="Arial" w:hint="eastAsia"/>
          <w:color w:val="333333"/>
          <w:szCs w:val="21"/>
          <w:shd w:val="clear" w:color="auto" w:fill="FFFFFF"/>
        </w:rPr>
        <w:t>益问题？这些工程利益伦理问题可能成为事故发生的关键原因之一。</w:t>
      </w:r>
    </w:p>
    <w:p w14:paraId="7C7F1C79" w14:textId="3F8C3041" w:rsidR="00EF5311" w:rsidRDefault="00EF5311" w:rsidP="00CE69AB">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ab/>
      </w:r>
      <w:r w:rsidRPr="00EF5311">
        <w:rPr>
          <w:rFonts w:ascii="Arial" w:hAnsi="Arial" w:cs="Arial" w:hint="eastAsia"/>
          <w:color w:val="333333"/>
          <w:szCs w:val="21"/>
          <w:shd w:val="clear" w:color="auto" w:fill="FFFFFF"/>
        </w:rPr>
        <w:t>河北亿能烟塔工程有限公司专业从事冷却塔、烟囱等工程项目，拥有雄厚的资金、先进的技术而且曾获《优质工程证书》等</w:t>
      </w:r>
      <w:r w:rsidRPr="00EF5311">
        <w:rPr>
          <w:rFonts w:ascii="Arial" w:hAnsi="Arial" w:cs="Arial" w:hint="eastAsia"/>
          <w:color w:val="333333"/>
          <w:szCs w:val="21"/>
          <w:shd w:val="clear" w:color="auto" w:fill="FFFFFF"/>
        </w:rPr>
        <w:t xml:space="preserve">80 </w:t>
      </w:r>
      <w:r w:rsidRPr="00EF5311">
        <w:rPr>
          <w:rFonts w:ascii="Arial" w:hAnsi="Arial" w:cs="Arial" w:hint="eastAsia"/>
          <w:color w:val="333333"/>
          <w:szCs w:val="21"/>
          <w:shd w:val="clear" w:color="auto" w:fill="FFFFFF"/>
        </w:rPr>
        <w:t>多项荣誉证书。这样拥有技术优势的公司，更应该确定正确的价值，将以人为本的安全生产理念放在首位，打造零安全事故的工程项目，为自己职工的安全负责，为公众创造更多的利益，只有这样企业才能够更加长远稳定的发展。但</w:t>
      </w:r>
      <w:r w:rsidRPr="00EF5311">
        <w:rPr>
          <w:rFonts w:ascii="Arial" w:hAnsi="Arial" w:cs="Arial" w:hint="eastAsia"/>
          <w:color w:val="333333"/>
          <w:szCs w:val="21"/>
          <w:shd w:val="clear" w:color="auto" w:fill="FFFFFF"/>
        </w:rPr>
        <w:lastRenderedPageBreak/>
        <w:t>是，由于企业忽视工程价值伦理问题，将企业利益放在首位，忽视生产安全，最终导致了该事故的发生。同样，其他相关单位如果能够确立正确的价值观念，将社会公众的生命安全放在首位，加强安全管理、监管以及风险管理，同样能够预防此类事故的发生</w:t>
      </w:r>
      <w:r>
        <w:rPr>
          <w:rFonts w:ascii="Arial" w:hAnsi="Arial" w:cs="Arial" w:hint="eastAsia"/>
          <w:color w:val="333333"/>
          <w:szCs w:val="21"/>
          <w:shd w:val="clear" w:color="auto" w:fill="FFFFFF"/>
        </w:rPr>
        <w:t>。</w:t>
      </w:r>
    </w:p>
    <w:p w14:paraId="0023FD31" w14:textId="7FB4F087" w:rsidR="00307842" w:rsidRDefault="00307842" w:rsidP="00CE69AB">
      <w:pPr>
        <w:spacing w:line="360" w:lineRule="auto"/>
        <w:rPr>
          <w:rFonts w:ascii="Arial" w:hAnsi="Arial" w:cs="Arial"/>
          <w:color w:val="333333"/>
          <w:szCs w:val="21"/>
          <w:shd w:val="clear" w:color="auto" w:fill="FFFFFF"/>
        </w:rPr>
      </w:pPr>
    </w:p>
    <w:p w14:paraId="5B7C5FEE" w14:textId="514C881C" w:rsidR="00307842" w:rsidRDefault="00307842" w:rsidP="00CE69AB">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个人观点：</w:t>
      </w:r>
    </w:p>
    <w:p w14:paraId="000E88D8" w14:textId="6F1BA508" w:rsidR="00307842" w:rsidRPr="00EF5311" w:rsidRDefault="00307842" w:rsidP="00CE69AB">
      <w:pPr>
        <w:spacing w:line="360" w:lineRule="auto"/>
        <w:rPr>
          <w:rFonts w:ascii="Arial" w:hAnsi="Arial" w:cs="Arial" w:hint="eastAsia"/>
          <w:color w:val="333333"/>
          <w:szCs w:val="21"/>
          <w:shd w:val="clear" w:color="auto" w:fill="FFFFFF"/>
        </w:rPr>
      </w:pPr>
      <w:r>
        <w:rPr>
          <w:rFonts w:ascii="Arial" w:hAnsi="Arial" w:cs="Arial"/>
          <w:color w:val="333333"/>
          <w:szCs w:val="21"/>
          <w:shd w:val="clear" w:color="auto" w:fill="FFFFFF"/>
        </w:rPr>
        <w:tab/>
      </w:r>
      <w:r w:rsidRPr="00307842">
        <w:rPr>
          <w:rFonts w:ascii="Arial" w:hAnsi="Arial" w:cs="Arial" w:hint="eastAsia"/>
          <w:color w:val="333333"/>
          <w:szCs w:val="21"/>
          <w:shd w:val="clear" w:color="auto" w:fill="FFFFFF"/>
        </w:rPr>
        <w:t>通过对事故报告的学习，该事故最主要原因是业主单位对工期一再压缩，施工单位违规作业，其它主管部门和参建各单位没有履行自己的职责</w:t>
      </w:r>
      <w:r>
        <w:rPr>
          <w:rFonts w:ascii="Arial" w:hAnsi="Arial" w:cs="Arial" w:hint="eastAsia"/>
          <w:color w:val="333333"/>
          <w:szCs w:val="21"/>
          <w:shd w:val="clear" w:color="auto" w:fill="FFFFFF"/>
        </w:rPr>
        <w:t>。</w:t>
      </w:r>
      <w:r w:rsidRPr="00307842">
        <w:rPr>
          <w:rFonts w:ascii="Arial" w:hAnsi="Arial" w:cs="Arial" w:hint="eastAsia"/>
          <w:color w:val="333333"/>
          <w:szCs w:val="21"/>
          <w:shd w:val="clear" w:color="auto" w:fill="FFFFFF"/>
        </w:rPr>
        <w:t>所以，要减少安全事故的发生，要规范招投标市场，取缔低价中标，采取综合评标法；严格落实市场准入制度提高门槛，选取综合实力强的施工单位；工程项目严禁转包和违反分包，取缔包工头，尽量采取架子队的施工模式，施工单位正式职工带班作业；上级主管部门要对工期的合理性进行审核，严禁当地政府及业主方随意压缩工期；质量安全监督机构派驻人员对工程建设进行监督管理；工程项目管理单位主要领导不能</w:t>
      </w:r>
      <w:proofErr w:type="gramStart"/>
      <w:r w:rsidRPr="00307842">
        <w:rPr>
          <w:rFonts w:ascii="Arial" w:hAnsi="Arial" w:cs="Arial" w:hint="eastAsia"/>
          <w:color w:val="333333"/>
          <w:szCs w:val="21"/>
          <w:shd w:val="clear" w:color="auto" w:fill="FFFFFF"/>
        </w:rPr>
        <w:t>太</w:t>
      </w:r>
      <w:proofErr w:type="gramEnd"/>
      <w:r w:rsidRPr="00307842">
        <w:rPr>
          <w:rFonts w:ascii="Arial" w:hAnsi="Arial" w:cs="Arial" w:hint="eastAsia"/>
          <w:color w:val="333333"/>
          <w:szCs w:val="21"/>
          <w:shd w:val="clear" w:color="auto" w:fill="FFFFFF"/>
        </w:rPr>
        <w:t>官僚主义，要多听取各参建单位的意见，特别是监理单位的建议，充分发挥监理单位的作用</w:t>
      </w:r>
      <w:r>
        <w:rPr>
          <w:rFonts w:ascii="Arial" w:hAnsi="Arial" w:cs="Arial" w:hint="eastAsia"/>
          <w:color w:val="333333"/>
          <w:szCs w:val="21"/>
          <w:shd w:val="clear" w:color="auto" w:fill="FFFFFF"/>
        </w:rPr>
        <w:t>。</w:t>
      </w:r>
    </w:p>
    <w:sectPr w:rsidR="00307842" w:rsidRPr="00EF5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8"/>
    <w:rsid w:val="00050F3E"/>
    <w:rsid w:val="000C09EF"/>
    <w:rsid w:val="00173A9B"/>
    <w:rsid w:val="001C60E4"/>
    <w:rsid w:val="001E5290"/>
    <w:rsid w:val="00307842"/>
    <w:rsid w:val="003764E9"/>
    <w:rsid w:val="004127F6"/>
    <w:rsid w:val="00476DC7"/>
    <w:rsid w:val="006452FA"/>
    <w:rsid w:val="007931D2"/>
    <w:rsid w:val="008D6E72"/>
    <w:rsid w:val="008F1B41"/>
    <w:rsid w:val="00900FD8"/>
    <w:rsid w:val="0094069B"/>
    <w:rsid w:val="009D7805"/>
    <w:rsid w:val="00A5468C"/>
    <w:rsid w:val="00AD2097"/>
    <w:rsid w:val="00AE71A4"/>
    <w:rsid w:val="00C32F52"/>
    <w:rsid w:val="00C61D72"/>
    <w:rsid w:val="00CC1D97"/>
    <w:rsid w:val="00CE69AB"/>
    <w:rsid w:val="00D30DAD"/>
    <w:rsid w:val="00D5478B"/>
    <w:rsid w:val="00D7426D"/>
    <w:rsid w:val="00DA24F2"/>
    <w:rsid w:val="00E64CA5"/>
    <w:rsid w:val="00E849A3"/>
    <w:rsid w:val="00EC6C1D"/>
    <w:rsid w:val="00EF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E4C9"/>
  <w15:chartTrackingRefBased/>
  <w15:docId w15:val="{369CC704-0282-4C8A-AEA6-82D125AA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64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4%B8%B0%E5%9F%8E%E7%94%B5%E5%8E%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jianqiang yu</dc:creator>
  <cp:keywords/>
  <dc:description/>
  <cp:lastModifiedBy>jianqiang yu</cp:lastModifiedBy>
  <cp:revision>60</cp:revision>
  <dcterms:created xsi:type="dcterms:W3CDTF">2019-12-26T03:17:00Z</dcterms:created>
  <dcterms:modified xsi:type="dcterms:W3CDTF">2019-12-26T06:03:00Z</dcterms:modified>
</cp:coreProperties>
</file>