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91A75" w14:textId="77ACDBD0" w:rsidR="00835BC6" w:rsidRDefault="006E7719">
      <w:r>
        <w:rPr>
          <w:rFonts w:hint="eastAsia"/>
        </w:rPr>
        <w:t>1</w:t>
      </w:r>
      <w:r>
        <w:t>.</w:t>
      </w:r>
      <w:r w:rsidR="000D37BD">
        <w:rPr>
          <w:rFonts w:hint="eastAsia"/>
        </w:rPr>
        <w:t>数据预处理步骤：</w:t>
      </w:r>
    </w:p>
    <w:p w14:paraId="0E2BA0BE" w14:textId="77777777" w:rsidR="000D37BD" w:rsidRPr="000D37BD" w:rsidRDefault="000D37BD" w:rsidP="000D37BD">
      <w:pPr>
        <w:widowControl w:val="0"/>
        <w:spacing w:line="240" w:lineRule="auto"/>
        <w:ind w:firstLine="420"/>
        <w:jc w:val="both"/>
      </w:pPr>
      <w:r w:rsidRPr="000D37BD">
        <w:rPr>
          <w:rFonts w:hint="eastAsia"/>
        </w:rPr>
        <w:t xml:space="preserve">数据清理 </w:t>
      </w:r>
    </w:p>
    <w:p w14:paraId="3AC25664" w14:textId="77777777" w:rsidR="000D37BD" w:rsidRPr="000D37BD" w:rsidRDefault="000D37BD" w:rsidP="000D37BD">
      <w:pPr>
        <w:widowControl w:val="0"/>
        <w:spacing w:line="240" w:lineRule="auto"/>
        <w:ind w:firstLine="420"/>
        <w:jc w:val="both"/>
      </w:pPr>
      <w:r w:rsidRPr="000D37BD">
        <w:rPr>
          <w:rFonts w:hint="eastAsia"/>
        </w:rPr>
        <w:t>数据集成</w:t>
      </w:r>
    </w:p>
    <w:p w14:paraId="4C790B1A" w14:textId="77777777" w:rsidR="000D37BD" w:rsidRPr="000D37BD" w:rsidRDefault="000D37BD" w:rsidP="000D37BD">
      <w:pPr>
        <w:widowControl w:val="0"/>
        <w:spacing w:line="240" w:lineRule="auto"/>
        <w:ind w:firstLine="420"/>
        <w:jc w:val="both"/>
      </w:pPr>
      <w:r w:rsidRPr="000D37BD">
        <w:rPr>
          <w:rFonts w:hint="eastAsia"/>
        </w:rPr>
        <w:t>数据归约</w:t>
      </w:r>
    </w:p>
    <w:p w14:paraId="5AABB6F1" w14:textId="77777777" w:rsidR="000D37BD" w:rsidRPr="000D37BD" w:rsidRDefault="000D37BD" w:rsidP="000D37BD">
      <w:pPr>
        <w:widowControl w:val="0"/>
        <w:spacing w:line="240" w:lineRule="auto"/>
        <w:ind w:firstLine="420"/>
        <w:jc w:val="both"/>
      </w:pPr>
      <w:r w:rsidRPr="000D37BD">
        <w:rPr>
          <w:rFonts w:hint="eastAsia"/>
        </w:rPr>
        <w:t>数据变换与数据离散化</w:t>
      </w:r>
    </w:p>
    <w:p w14:paraId="0AD4545B" w14:textId="71E47D97" w:rsidR="000D37BD" w:rsidRDefault="000D37BD"/>
    <w:p w14:paraId="40ABBAE0" w14:textId="77777777" w:rsidR="00AD0DA2" w:rsidRDefault="007D6316">
      <w:pPr>
        <w:rPr>
          <w:noProof/>
        </w:rPr>
      </w:pPr>
      <w:r>
        <w:rPr>
          <w:rFonts w:hint="eastAsia"/>
        </w:rPr>
        <w:t>2</w:t>
      </w:r>
      <w:r>
        <w:t>.</w:t>
      </w:r>
      <w:r w:rsidRPr="007D6316">
        <w:rPr>
          <w:noProof/>
        </w:rPr>
        <w:t xml:space="preserve"> </w:t>
      </w:r>
    </w:p>
    <w:p w14:paraId="65B2ED49" w14:textId="126D961F" w:rsidR="007D6316" w:rsidRDefault="00AD0DA2">
      <w:pPr>
        <w:rPr>
          <w:rFonts w:hint="eastAsia"/>
        </w:rPr>
      </w:pPr>
      <w:r w:rsidRPr="00AD0DA2">
        <w:rPr>
          <w:noProof/>
        </w:rPr>
        <w:lastRenderedPageBreak/>
        <w:drawing>
          <wp:inline distT="0" distB="0" distL="0" distR="0" wp14:anchorId="2FA006FD" wp14:editId="5A739C55">
            <wp:extent cx="4572396" cy="34292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0DA" w:rsidRPr="008040DA">
        <w:drawing>
          <wp:inline distT="0" distB="0" distL="0" distR="0" wp14:anchorId="70572B6D" wp14:editId="5B29E2F7">
            <wp:extent cx="4572396" cy="34292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0DA" w:rsidRPr="008040DA">
        <w:lastRenderedPageBreak/>
        <w:drawing>
          <wp:inline distT="0" distB="0" distL="0" distR="0" wp14:anchorId="4EAD03C7" wp14:editId="5E76B951">
            <wp:extent cx="4572396" cy="34292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0DA" w:rsidRPr="008040DA">
        <w:drawing>
          <wp:inline distT="0" distB="0" distL="0" distR="0" wp14:anchorId="7A0DE15C" wp14:editId="018B753F">
            <wp:extent cx="4572396" cy="34292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0DA" w:rsidRPr="008040DA">
        <w:lastRenderedPageBreak/>
        <w:drawing>
          <wp:inline distT="0" distB="0" distL="0" distR="0" wp14:anchorId="49FED790" wp14:editId="50A07FEF">
            <wp:extent cx="4572396" cy="34292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BAB" w:rsidRPr="00F03BAB">
        <w:drawing>
          <wp:inline distT="0" distB="0" distL="0" distR="0" wp14:anchorId="7F0A34E0" wp14:editId="459B83F7">
            <wp:extent cx="4572396" cy="34292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BAB" w:rsidRPr="00F03BAB">
        <w:lastRenderedPageBreak/>
        <w:drawing>
          <wp:inline distT="0" distB="0" distL="0" distR="0" wp14:anchorId="614335F2" wp14:editId="6A795C47">
            <wp:extent cx="4572396" cy="34292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B43" w:rsidRPr="00756B43">
        <w:drawing>
          <wp:inline distT="0" distB="0" distL="0" distR="0" wp14:anchorId="5B850494" wp14:editId="190D7F21">
            <wp:extent cx="4572396" cy="34292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12D" w:rsidRPr="00F7512D">
        <w:lastRenderedPageBreak/>
        <w:drawing>
          <wp:inline distT="0" distB="0" distL="0" distR="0" wp14:anchorId="48B1649D" wp14:editId="586DC8CE">
            <wp:extent cx="4572396" cy="34292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AD" w:rsidRPr="001604AD">
        <w:drawing>
          <wp:inline distT="0" distB="0" distL="0" distR="0" wp14:anchorId="1124E92C" wp14:editId="50120284">
            <wp:extent cx="4572396" cy="34292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1"/>
    <w:rsid w:val="000D37BD"/>
    <w:rsid w:val="001604AD"/>
    <w:rsid w:val="00381BA1"/>
    <w:rsid w:val="006E7719"/>
    <w:rsid w:val="00756B43"/>
    <w:rsid w:val="007D6316"/>
    <w:rsid w:val="008040DA"/>
    <w:rsid w:val="00835BC6"/>
    <w:rsid w:val="00AD0DA2"/>
    <w:rsid w:val="00F03BAB"/>
    <w:rsid w:val="00F7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B348"/>
  <w15:chartTrackingRefBased/>
  <w15:docId w15:val="{B76A8043-7742-4046-9808-A7B0FBDE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316"/>
  </w:style>
  <w:style w:type="paragraph" w:styleId="1">
    <w:name w:val="heading 1"/>
    <w:basedOn w:val="a"/>
    <w:next w:val="a"/>
    <w:link w:val="10"/>
    <w:uiPriority w:val="9"/>
    <w:qFormat/>
    <w:rsid w:val="007D6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31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31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31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31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3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D631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D631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D6316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7D6316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D6316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D631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D6316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D631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D6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D6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D631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D631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7D6316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D6316"/>
    <w:rPr>
      <w:b/>
      <w:bCs/>
      <w:color w:val="auto"/>
    </w:rPr>
  </w:style>
  <w:style w:type="character" w:styleId="a9">
    <w:name w:val="Emphasis"/>
    <w:basedOn w:val="a0"/>
    <w:uiPriority w:val="20"/>
    <w:qFormat/>
    <w:rsid w:val="007D6316"/>
    <w:rPr>
      <w:i/>
      <w:iCs/>
      <w:color w:val="auto"/>
    </w:rPr>
  </w:style>
  <w:style w:type="paragraph" w:styleId="aa">
    <w:name w:val="No Spacing"/>
    <w:uiPriority w:val="1"/>
    <w:qFormat/>
    <w:rsid w:val="007D631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D631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7D631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D63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7D6316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7D631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D6316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7D6316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7D6316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7D631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D63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7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Zhu</dc:creator>
  <cp:keywords/>
  <dc:description/>
  <cp:lastModifiedBy>jj Zhu</cp:lastModifiedBy>
  <cp:revision>8</cp:revision>
  <dcterms:created xsi:type="dcterms:W3CDTF">2020-06-15T13:05:00Z</dcterms:created>
  <dcterms:modified xsi:type="dcterms:W3CDTF">2020-06-15T14:03:00Z</dcterms:modified>
</cp:coreProperties>
</file>