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5D73A" w14:textId="4B882B55" w:rsidR="008D7819" w:rsidRPr="001F6EB5" w:rsidRDefault="008D7819" w:rsidP="008D7819">
      <w:pPr>
        <w:spacing w:line="360" w:lineRule="auto"/>
        <w:jc w:val="center"/>
        <w:rPr>
          <w:rFonts w:ascii="黑体" w:eastAsia="黑体" w:hAnsi="Times New Roman" w:cs="Times New Roman"/>
          <w:b/>
          <w:bCs/>
          <w:color w:val="000000"/>
          <w:sz w:val="32"/>
          <w:szCs w:val="32"/>
        </w:rPr>
      </w:pPr>
      <w:r w:rsidRPr="001F6EB5">
        <w:rPr>
          <w:rFonts w:ascii="黑体" w:eastAsia="黑体" w:hAnsi="Times New Roman" w:cs="Times New Roman" w:hint="eastAsia"/>
          <w:b/>
          <w:bCs/>
          <w:color w:val="000000"/>
          <w:sz w:val="32"/>
          <w:szCs w:val="32"/>
        </w:rPr>
        <w:t>中文词向量研究报告</w:t>
      </w:r>
    </w:p>
    <w:p w14:paraId="69AE9BCB" w14:textId="6FDD1AB6" w:rsidR="008D7819" w:rsidRDefault="008D7819" w:rsidP="008D7819">
      <w:pPr>
        <w:spacing w:line="360" w:lineRule="auto"/>
        <w:jc w:val="center"/>
        <w:rPr>
          <w:rFonts w:ascii="楷体_GB2312" w:eastAsia="楷体_GB2312"/>
          <w:sz w:val="28"/>
          <w:vertAlign w:val="superscript"/>
        </w:rPr>
      </w:pPr>
      <w:r>
        <w:rPr>
          <w:rFonts w:ascii="Times New Roman" w:eastAsia="楷体_GB2312" w:hAnsi="Times New Roman" w:cs="Times New Roman" w:hint="eastAsia"/>
          <w:sz w:val="28"/>
          <w:szCs w:val="20"/>
        </w:rPr>
        <w:t>朱俊杰</w:t>
      </w:r>
      <w:r w:rsidR="001F6EB5" w:rsidRPr="000D5A92">
        <w:rPr>
          <w:rFonts w:ascii="楷体_GB2312" w:eastAsia="楷体_GB2312" w:hint="eastAsia"/>
          <w:sz w:val="28"/>
          <w:vertAlign w:val="superscript"/>
        </w:rPr>
        <w:t>1</w:t>
      </w:r>
    </w:p>
    <w:p w14:paraId="1056BE78" w14:textId="7B6D2856" w:rsidR="001F6EB5" w:rsidRDefault="001F6EB5" w:rsidP="001F6EB5">
      <w:pPr>
        <w:snapToGrid w:val="0"/>
        <w:jc w:val="center"/>
        <w:rPr>
          <w:rFonts w:ascii="楷体_GB2312" w:eastAsia="楷体_GB2312"/>
          <w:sz w:val="18"/>
          <w:szCs w:val="18"/>
        </w:rPr>
      </w:pPr>
      <w:r w:rsidRPr="00BB115B">
        <w:rPr>
          <w:rFonts w:ascii="楷体_GB2312" w:eastAsia="楷体_GB2312" w:hint="eastAsia"/>
          <w:sz w:val="18"/>
          <w:szCs w:val="18"/>
        </w:rPr>
        <w:t>（</w:t>
      </w:r>
      <w:r>
        <w:rPr>
          <w:rFonts w:ascii="楷体_GB2312" w:eastAsia="楷体_GB2312" w:hint="eastAsia"/>
          <w:sz w:val="18"/>
          <w:szCs w:val="18"/>
        </w:rPr>
        <w:t>杭州电子科技大学媒体智能实验室</w:t>
      </w:r>
      <w:r w:rsidRPr="00BB115B">
        <w:rPr>
          <w:rFonts w:ascii="楷体_GB2312" w:eastAsia="楷体_GB2312" w:hint="eastAsia"/>
          <w:sz w:val="18"/>
          <w:szCs w:val="18"/>
        </w:rPr>
        <w:t xml:space="preserve">，浙江 </w:t>
      </w:r>
      <w:r>
        <w:rPr>
          <w:rFonts w:ascii="楷体_GB2312" w:eastAsia="楷体_GB2312" w:hint="eastAsia"/>
          <w:sz w:val="18"/>
          <w:szCs w:val="18"/>
        </w:rPr>
        <w:t>杭州</w:t>
      </w:r>
      <w:r w:rsidRPr="00BB115B">
        <w:rPr>
          <w:rFonts w:ascii="楷体_GB2312" w:eastAsia="楷体_GB2312" w:hint="eastAsia"/>
          <w:sz w:val="18"/>
          <w:szCs w:val="18"/>
        </w:rPr>
        <w:t xml:space="preserve"> 31</w:t>
      </w:r>
      <w:r>
        <w:rPr>
          <w:rFonts w:ascii="楷体_GB2312" w:eastAsia="楷体_GB2312"/>
          <w:sz w:val="18"/>
          <w:szCs w:val="18"/>
        </w:rPr>
        <w:t>0018</w:t>
      </w:r>
      <w:r w:rsidRPr="00BB115B">
        <w:rPr>
          <w:rFonts w:ascii="楷体_GB2312" w:eastAsia="楷体_GB2312" w:hint="eastAsia"/>
          <w:sz w:val="18"/>
          <w:szCs w:val="18"/>
        </w:rPr>
        <w:t>）</w:t>
      </w:r>
    </w:p>
    <w:p w14:paraId="22290987" w14:textId="05A7556C" w:rsidR="001F6EB5" w:rsidRPr="000D5A92" w:rsidRDefault="001F6EB5" w:rsidP="001F6EB5">
      <w:pPr>
        <w:widowControl/>
        <w:snapToGrid w:val="0"/>
        <w:spacing w:before="100" w:after="100"/>
        <w:ind w:left="454" w:right="720"/>
        <w:jc w:val="left"/>
        <w:rPr>
          <w:rFonts w:ascii="宋体" w:hAnsi="宋体"/>
          <w:kern w:val="0"/>
          <w:sz w:val="18"/>
          <w:szCs w:val="24"/>
        </w:rPr>
      </w:pPr>
      <w:r w:rsidRPr="000D5A92">
        <w:rPr>
          <w:rFonts w:ascii="黑体" w:eastAsia="黑体" w:hAnsi="宋体" w:hint="eastAsia"/>
          <w:b/>
          <w:bCs/>
          <w:kern w:val="0"/>
          <w:sz w:val="18"/>
          <w:szCs w:val="24"/>
        </w:rPr>
        <w:t>摘要：</w:t>
      </w:r>
      <w:r w:rsidRPr="00C50B99">
        <w:rPr>
          <w:rFonts w:ascii="宋体" w:eastAsia="宋体" w:hAnsi="宋体" w:cs="Times New Roman" w:hint="eastAsia"/>
          <w:kern w:val="0"/>
          <w:sz w:val="18"/>
          <w:szCs w:val="24"/>
        </w:rPr>
        <w:t>一直以来，词嵌入都是自然语言处理中一个重要的研究方向，通过对每一个词向量化，使得计算机能够理解人类的语言。目前对于英语的词向量研究较多，报告中，结合英文常用的词嵌入方法详细介绍在中文词向量中的</w:t>
      </w:r>
      <w:r w:rsidR="00BD278A" w:rsidRPr="00C50B99">
        <w:rPr>
          <w:rFonts w:ascii="宋体" w:eastAsia="宋体" w:hAnsi="宋体" w:cs="Times New Roman" w:hint="eastAsia"/>
          <w:kern w:val="0"/>
          <w:sz w:val="18"/>
          <w:szCs w:val="24"/>
        </w:rPr>
        <w:t>两个</w:t>
      </w:r>
      <w:r w:rsidRPr="00C50B99">
        <w:rPr>
          <w:rFonts w:ascii="宋体" w:eastAsia="宋体" w:hAnsi="宋体" w:cs="Times New Roman" w:hint="eastAsia"/>
          <w:kern w:val="0"/>
          <w:sz w:val="18"/>
          <w:szCs w:val="24"/>
        </w:rPr>
        <w:t>模型</w:t>
      </w:r>
      <w:r w:rsidR="00BD278A" w:rsidRPr="00C50B99">
        <w:rPr>
          <w:rFonts w:ascii="宋体" w:eastAsia="宋体" w:hAnsi="宋体" w:cs="Times New Roman" w:hint="eastAsia"/>
          <w:kern w:val="0"/>
          <w:sz w:val="18"/>
          <w:szCs w:val="24"/>
        </w:rPr>
        <w:t>：C</w:t>
      </w:r>
      <w:r w:rsidR="00BD278A" w:rsidRPr="00C50B99">
        <w:rPr>
          <w:rFonts w:ascii="宋体" w:eastAsia="宋体" w:hAnsi="宋体" w:cs="Times New Roman"/>
          <w:kern w:val="0"/>
          <w:sz w:val="18"/>
          <w:szCs w:val="24"/>
        </w:rPr>
        <w:t>WE</w:t>
      </w:r>
      <w:r w:rsidR="00BD278A" w:rsidRPr="00C50B99">
        <w:rPr>
          <w:rFonts w:ascii="宋体" w:eastAsia="宋体" w:hAnsi="宋体" w:cs="Times New Roman" w:hint="eastAsia"/>
          <w:kern w:val="0"/>
          <w:sz w:val="18"/>
          <w:szCs w:val="24"/>
        </w:rPr>
        <w:t>和</w:t>
      </w:r>
      <w:proofErr w:type="spellStart"/>
      <w:r w:rsidR="00BD278A" w:rsidRPr="00C50B99">
        <w:rPr>
          <w:rFonts w:ascii="宋体" w:eastAsia="宋体" w:hAnsi="宋体" w:cs="Times New Roman"/>
          <w:kern w:val="0"/>
          <w:sz w:val="18"/>
          <w:szCs w:val="24"/>
        </w:rPr>
        <w:t>charCBOW</w:t>
      </w:r>
      <w:proofErr w:type="spellEnd"/>
      <w:r w:rsidR="00BD278A" w:rsidRPr="00C50B99">
        <w:rPr>
          <w:rFonts w:ascii="宋体" w:eastAsia="宋体" w:hAnsi="宋体" w:cs="Times New Roman" w:hint="eastAsia"/>
          <w:kern w:val="0"/>
          <w:sz w:val="18"/>
          <w:szCs w:val="24"/>
        </w:rPr>
        <w:t>，这两种模型是根据不同的方法提出的，前者是基于单汉字的语义进行建模，后者是基于汉字偏旁的语义进行建模。</w:t>
      </w:r>
      <w:r w:rsidRPr="00C50B99">
        <w:rPr>
          <w:rFonts w:ascii="宋体" w:eastAsia="宋体" w:hAnsi="宋体" w:cs="Times New Roman" w:hint="eastAsia"/>
          <w:kern w:val="0"/>
          <w:sz w:val="18"/>
          <w:szCs w:val="24"/>
        </w:rPr>
        <w:t>并</w:t>
      </w:r>
      <w:r w:rsidR="00BD278A" w:rsidRPr="00C50B99">
        <w:rPr>
          <w:rFonts w:ascii="宋体" w:eastAsia="宋体" w:hAnsi="宋体" w:cs="Times New Roman" w:hint="eastAsia"/>
          <w:kern w:val="0"/>
          <w:sz w:val="18"/>
          <w:szCs w:val="24"/>
        </w:rPr>
        <w:t>在报告中</w:t>
      </w:r>
      <w:r w:rsidRPr="00C50B99">
        <w:rPr>
          <w:rFonts w:ascii="宋体" w:eastAsia="宋体" w:hAnsi="宋体" w:cs="Times New Roman" w:hint="eastAsia"/>
          <w:kern w:val="0"/>
          <w:sz w:val="18"/>
          <w:szCs w:val="24"/>
        </w:rPr>
        <w:t>分析</w:t>
      </w:r>
      <w:r w:rsidR="00BD278A" w:rsidRPr="00C50B99">
        <w:rPr>
          <w:rFonts w:ascii="宋体" w:eastAsia="宋体" w:hAnsi="宋体" w:cs="Times New Roman" w:hint="eastAsia"/>
          <w:kern w:val="0"/>
          <w:sz w:val="18"/>
          <w:szCs w:val="24"/>
        </w:rPr>
        <w:t>两种模型的</w:t>
      </w:r>
      <w:r w:rsidRPr="00C50B99">
        <w:rPr>
          <w:rFonts w:ascii="宋体" w:eastAsia="宋体" w:hAnsi="宋体" w:cs="Times New Roman" w:hint="eastAsia"/>
          <w:kern w:val="0"/>
          <w:sz w:val="18"/>
          <w:szCs w:val="24"/>
        </w:rPr>
        <w:t>核心技术以及优缺点，最后将对中文词向量的发展趋势和方法进行展望。</w:t>
      </w:r>
    </w:p>
    <w:p w14:paraId="25B16980" w14:textId="3867D4AB" w:rsidR="001F6EB5" w:rsidRDefault="001F6EB5" w:rsidP="00C50B99">
      <w:pPr>
        <w:snapToGrid w:val="0"/>
        <w:ind w:left="454" w:right="454"/>
        <w:jc w:val="left"/>
        <w:rPr>
          <w:rFonts w:ascii="宋体" w:hAnsi="宋体" w:cs="宋体"/>
          <w:sz w:val="18"/>
        </w:rPr>
      </w:pPr>
      <w:r w:rsidRPr="000D5A92">
        <w:rPr>
          <w:rFonts w:ascii="宋体" w:hAnsi="宋体" w:hint="eastAsia"/>
          <w:b/>
          <w:bCs/>
          <w:sz w:val="18"/>
        </w:rPr>
        <w:t>关键词</w:t>
      </w:r>
      <w:r w:rsidR="00C50B99" w:rsidRPr="000D5A92">
        <w:rPr>
          <w:rFonts w:ascii="宋体" w:hAnsi="宋体" w:hint="eastAsia"/>
          <w:sz w:val="18"/>
        </w:rPr>
        <w:t>：</w:t>
      </w:r>
      <w:r w:rsidRPr="00C50B99">
        <w:rPr>
          <w:rFonts w:ascii="宋体" w:eastAsia="宋体" w:hAnsi="宋体" w:cs="Times New Roman" w:hint="eastAsia"/>
          <w:sz w:val="18"/>
          <w:szCs w:val="20"/>
        </w:rPr>
        <w:t>词嵌入</w:t>
      </w:r>
      <w:r w:rsidR="00C50B99" w:rsidRPr="00C50B99">
        <w:rPr>
          <w:rFonts w:ascii="宋体" w:eastAsia="宋体" w:hAnsi="宋体" w:cs="Times New Roman" w:hint="eastAsia"/>
          <w:sz w:val="18"/>
          <w:szCs w:val="20"/>
        </w:rPr>
        <w:t>；</w:t>
      </w:r>
      <w:r w:rsidR="00BD278A" w:rsidRPr="00C50B99">
        <w:rPr>
          <w:rFonts w:ascii="宋体" w:eastAsia="宋体" w:hAnsi="宋体" w:cs="Times New Roman" w:hint="eastAsia"/>
          <w:sz w:val="18"/>
          <w:szCs w:val="20"/>
        </w:rPr>
        <w:t>中文</w:t>
      </w:r>
      <w:r w:rsidRPr="00C50B99">
        <w:rPr>
          <w:rFonts w:ascii="宋体" w:eastAsia="宋体" w:hAnsi="宋体" w:cs="Times New Roman" w:hint="eastAsia"/>
          <w:sz w:val="18"/>
          <w:szCs w:val="20"/>
        </w:rPr>
        <w:t>；</w:t>
      </w:r>
      <w:r w:rsidR="00BD278A" w:rsidRPr="00C50B99">
        <w:rPr>
          <w:rFonts w:ascii="宋体" w:eastAsia="宋体" w:hAnsi="宋体" w:cs="Times New Roman" w:hint="eastAsia"/>
          <w:sz w:val="18"/>
          <w:szCs w:val="20"/>
        </w:rPr>
        <w:t>深度学习</w:t>
      </w:r>
      <w:r w:rsidRPr="00C50B99">
        <w:rPr>
          <w:rFonts w:ascii="宋体" w:eastAsia="宋体" w:hAnsi="宋体" w:cs="Times New Roman" w:hint="eastAsia"/>
          <w:sz w:val="18"/>
          <w:szCs w:val="20"/>
        </w:rPr>
        <w:t>；</w:t>
      </w:r>
      <w:r w:rsidRPr="000D5A92">
        <w:rPr>
          <w:rFonts w:ascii="宋体" w:hAnsi="宋体" w:cs="宋体" w:hint="eastAsia"/>
          <w:sz w:val="18"/>
        </w:rPr>
        <w:t></w:t>
      </w:r>
    </w:p>
    <w:p w14:paraId="0256684F" w14:textId="273E7531" w:rsidR="00D2507A" w:rsidRPr="00D2507A" w:rsidRDefault="00D2507A" w:rsidP="00D2507A">
      <w:pPr>
        <w:snapToGrid w:val="0"/>
        <w:ind w:left="454" w:right="454"/>
        <w:jc w:val="left"/>
        <w:rPr>
          <w:rFonts w:ascii="宋体" w:hAnsi="宋体"/>
          <w:sz w:val="18"/>
        </w:rPr>
      </w:pPr>
      <w:r w:rsidRPr="000D5A92">
        <w:rPr>
          <w:rFonts w:ascii="宋体" w:hAnsi="宋体" w:hint="eastAsia"/>
          <w:b/>
          <w:bCs/>
          <w:sz w:val="18"/>
        </w:rPr>
        <w:t>中图分类号</w:t>
      </w:r>
      <w:r w:rsidRPr="000D5A92">
        <w:rPr>
          <w:rFonts w:ascii="宋体" w:hAnsi="宋体" w:hint="eastAsia"/>
          <w:sz w:val="18"/>
        </w:rPr>
        <w:t>：</w:t>
      </w:r>
      <w:r w:rsidRPr="000D5A92">
        <w:rPr>
          <w:rFonts w:ascii="宋体" w:hAnsi="宋体" w:hint="eastAsia"/>
          <w:sz w:val="18"/>
        </w:rPr>
        <w:t xml:space="preserve">TN401  </w:t>
      </w:r>
      <w:r w:rsidRPr="000D5A92">
        <w:rPr>
          <w:rFonts w:ascii="宋体" w:hAnsi="宋体" w:hint="eastAsia"/>
          <w:b/>
          <w:bCs/>
          <w:sz w:val="18"/>
        </w:rPr>
        <w:t xml:space="preserve">   </w:t>
      </w:r>
      <w:r w:rsidRPr="000D5A92">
        <w:rPr>
          <w:rFonts w:ascii="宋体" w:hAnsi="宋体" w:hint="eastAsia"/>
          <w:b/>
          <w:bCs/>
          <w:sz w:val="18"/>
        </w:rPr>
        <w:t>文献标识码</w:t>
      </w:r>
      <w:r w:rsidRPr="000D5A92">
        <w:rPr>
          <w:rFonts w:ascii="宋体" w:hAnsi="宋体" w:hint="eastAsia"/>
          <w:sz w:val="18"/>
        </w:rPr>
        <w:t>：</w:t>
      </w:r>
      <w:r w:rsidRPr="000D5A92">
        <w:rPr>
          <w:rFonts w:ascii="宋体" w:hAnsi="宋体" w:hint="eastAsia"/>
          <w:sz w:val="18"/>
        </w:rPr>
        <w:t xml:space="preserve">A          </w:t>
      </w:r>
      <w:r w:rsidRPr="000D5A92">
        <w:rPr>
          <w:rFonts w:ascii="宋体" w:hAnsi="宋体" w:hint="eastAsia"/>
          <w:b/>
          <w:bCs/>
          <w:sz w:val="18"/>
        </w:rPr>
        <w:t xml:space="preserve">  </w:t>
      </w:r>
      <w:r w:rsidRPr="000D5A92">
        <w:rPr>
          <w:rFonts w:ascii="宋体" w:hAnsi="宋体" w:hint="eastAsia"/>
          <w:b/>
          <w:bCs/>
          <w:sz w:val="18"/>
        </w:rPr>
        <w:t>文章编号</w:t>
      </w:r>
      <w:r w:rsidRPr="000D5A92">
        <w:rPr>
          <w:rFonts w:ascii="宋体" w:hAnsi="宋体" w:hint="eastAsia"/>
          <w:sz w:val="18"/>
        </w:rPr>
        <w:t>：</w:t>
      </w:r>
    </w:p>
    <w:p w14:paraId="13BAE8A7" w14:textId="77777777" w:rsidR="00BD278A" w:rsidRDefault="00BD278A" w:rsidP="00BD278A">
      <w:pPr>
        <w:numPr>
          <w:ilvl w:val="0"/>
          <w:numId w:val="1"/>
        </w:numPr>
        <w:snapToGrid w:val="0"/>
        <w:spacing w:beforeLines="50" w:before="156" w:afterLines="50" w:after="156"/>
        <w:ind w:left="448" w:hanging="448"/>
        <w:jc w:val="left"/>
        <w:rPr>
          <w:rFonts w:ascii="宋体"/>
          <w:bCs/>
        </w:rPr>
      </w:pPr>
      <w:r w:rsidRPr="00BB115B">
        <w:rPr>
          <w:rFonts w:ascii="黑体" w:eastAsia="黑体" w:hint="eastAsia"/>
          <w:b/>
          <w:sz w:val="32"/>
          <w:szCs w:val="32"/>
        </w:rPr>
        <w:t>引 言</w:t>
      </w:r>
    </w:p>
    <w:p w14:paraId="1794E4D4" w14:textId="45EB6422" w:rsidR="0045227E" w:rsidRDefault="0045227E"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语言是构成人类社会的一个基础要素，通过语言，人们能够快速便捷的进行沟通，交换思维，理解对方的思想。语言的存在，极大的加速了人类社会的发展，而</w:t>
      </w:r>
      <w:r w:rsidRPr="0045227E">
        <w:rPr>
          <w:rFonts w:ascii="Times New Roman" w:eastAsia="宋体" w:hAnsi="宋体" w:cs="Times New Roman" w:hint="eastAsia"/>
          <w:color w:val="000000"/>
          <w:kern w:val="0"/>
          <w:szCs w:val="21"/>
        </w:rPr>
        <w:t>经过成千上万年的</w:t>
      </w:r>
      <w:r>
        <w:rPr>
          <w:rFonts w:ascii="Times New Roman" w:eastAsia="宋体" w:hAnsi="宋体" w:cs="Times New Roman" w:hint="eastAsia"/>
          <w:color w:val="000000"/>
          <w:kern w:val="0"/>
          <w:szCs w:val="21"/>
        </w:rPr>
        <w:t>演变</w:t>
      </w:r>
      <w:r w:rsidRPr="0045227E">
        <w:rPr>
          <w:rFonts w:ascii="Times New Roman" w:eastAsia="宋体" w:hAnsi="宋体" w:cs="Times New Roman" w:hint="eastAsia"/>
          <w:color w:val="000000"/>
          <w:kern w:val="0"/>
          <w:szCs w:val="21"/>
        </w:rPr>
        <w:t>，人类的语言本身变得十分抽象和复杂，</w:t>
      </w:r>
      <w:r>
        <w:rPr>
          <w:rFonts w:ascii="Times New Roman" w:eastAsia="宋体" w:hAnsi="宋体" w:cs="Times New Roman" w:hint="eastAsia"/>
          <w:color w:val="000000"/>
          <w:kern w:val="0"/>
          <w:szCs w:val="21"/>
        </w:rPr>
        <w:t>要明白一句话的含义</w:t>
      </w:r>
      <w:r w:rsidRPr="0045227E">
        <w:rPr>
          <w:rFonts w:ascii="Times New Roman" w:eastAsia="宋体" w:hAnsi="宋体" w:cs="Times New Roman" w:hint="eastAsia"/>
          <w:color w:val="000000"/>
          <w:kern w:val="0"/>
          <w:szCs w:val="21"/>
        </w:rPr>
        <w:t>，</w:t>
      </w:r>
      <w:r>
        <w:rPr>
          <w:rFonts w:ascii="Times New Roman" w:eastAsia="宋体" w:hAnsi="宋体" w:cs="Times New Roman" w:hint="eastAsia"/>
          <w:color w:val="000000"/>
          <w:kern w:val="0"/>
          <w:szCs w:val="21"/>
        </w:rPr>
        <w:t>就需要</w:t>
      </w:r>
      <w:r w:rsidRPr="0045227E">
        <w:rPr>
          <w:rFonts w:ascii="Times New Roman" w:eastAsia="宋体" w:hAnsi="宋体" w:cs="Times New Roman" w:hint="eastAsia"/>
          <w:color w:val="000000"/>
          <w:kern w:val="0"/>
          <w:szCs w:val="21"/>
        </w:rPr>
        <w:t>理解词本身的意</w:t>
      </w:r>
      <w:r>
        <w:rPr>
          <w:rFonts w:ascii="Times New Roman" w:eastAsia="宋体" w:hAnsi="宋体" w:cs="Times New Roman" w:hint="eastAsia"/>
          <w:color w:val="000000"/>
          <w:kern w:val="0"/>
          <w:szCs w:val="21"/>
        </w:rPr>
        <w:t>思</w:t>
      </w:r>
      <w:r w:rsidRPr="0045227E">
        <w:rPr>
          <w:rFonts w:ascii="Times New Roman" w:eastAsia="宋体" w:hAnsi="宋体" w:cs="Times New Roman" w:hint="eastAsia"/>
          <w:color w:val="000000"/>
          <w:kern w:val="0"/>
          <w:szCs w:val="21"/>
        </w:rPr>
        <w:t>、语义关系</w:t>
      </w:r>
      <w:r>
        <w:rPr>
          <w:rFonts w:ascii="Times New Roman" w:eastAsia="宋体" w:hAnsi="宋体" w:cs="Times New Roman" w:hint="eastAsia"/>
          <w:color w:val="000000"/>
          <w:kern w:val="0"/>
          <w:szCs w:val="21"/>
        </w:rPr>
        <w:t>以及</w:t>
      </w:r>
      <w:r w:rsidRPr="0045227E">
        <w:rPr>
          <w:rFonts w:ascii="Times New Roman" w:eastAsia="宋体" w:hAnsi="宋体" w:cs="Times New Roman" w:hint="eastAsia"/>
          <w:color w:val="000000"/>
          <w:kern w:val="0"/>
          <w:szCs w:val="21"/>
        </w:rPr>
        <w:t>上下文关系</w:t>
      </w:r>
      <w:r>
        <w:rPr>
          <w:rFonts w:ascii="Times New Roman" w:eastAsia="宋体" w:hAnsi="宋体" w:cs="Times New Roman" w:hint="eastAsia"/>
          <w:color w:val="000000"/>
          <w:kern w:val="0"/>
          <w:szCs w:val="21"/>
        </w:rPr>
        <w:t>。</w:t>
      </w:r>
    </w:p>
    <w:p w14:paraId="50CCA784" w14:textId="56435389" w:rsidR="0045227E" w:rsidRDefault="0045227E"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对于计算机而言，直接给定一段文字，计算机并不能理解其中的含义。</w:t>
      </w:r>
      <w:r w:rsidRPr="0045227E">
        <w:rPr>
          <w:rFonts w:ascii="Times New Roman" w:eastAsia="宋体" w:hAnsi="宋体" w:cs="Times New Roman" w:hint="eastAsia"/>
          <w:color w:val="000000"/>
          <w:kern w:val="0"/>
          <w:szCs w:val="21"/>
        </w:rPr>
        <w:t>因此需要找到合适的方法，将文本数据转换为数值型数据，</w:t>
      </w:r>
      <w:r>
        <w:rPr>
          <w:rFonts w:ascii="Times New Roman" w:eastAsia="宋体" w:hAnsi="宋体" w:cs="Times New Roman" w:hint="eastAsia"/>
          <w:color w:val="000000"/>
          <w:kern w:val="0"/>
          <w:szCs w:val="21"/>
        </w:rPr>
        <w:t>让计算机能够理解文本的含义。这里的将文本数据转为数值数据，用到的方法就是词向量。</w:t>
      </w:r>
      <w:r w:rsidRPr="0045227E">
        <w:rPr>
          <w:rFonts w:ascii="Times New Roman" w:eastAsia="宋体" w:hAnsi="宋体" w:cs="Times New Roman" w:hint="eastAsia"/>
          <w:color w:val="000000"/>
          <w:kern w:val="0"/>
          <w:szCs w:val="21"/>
        </w:rPr>
        <w:t>词向量</w:t>
      </w:r>
      <w:r w:rsidRPr="0045227E">
        <w:rPr>
          <w:rFonts w:ascii="Times New Roman" w:eastAsia="宋体" w:hAnsi="宋体" w:cs="Times New Roman"/>
          <w:color w:val="000000"/>
          <w:kern w:val="0"/>
          <w:szCs w:val="21"/>
        </w:rPr>
        <w:t>，</w:t>
      </w:r>
      <w:proofErr w:type="gramStart"/>
      <w:r w:rsidRPr="0045227E">
        <w:rPr>
          <w:rFonts w:ascii="Times New Roman" w:eastAsia="宋体" w:hAnsi="宋体" w:cs="Times New Roman"/>
          <w:color w:val="000000"/>
          <w:kern w:val="0"/>
          <w:szCs w:val="21"/>
        </w:rPr>
        <w:t>又叫</w:t>
      </w:r>
      <w:r>
        <w:rPr>
          <w:rFonts w:ascii="Times New Roman" w:eastAsia="宋体" w:hAnsi="宋体" w:cs="Times New Roman" w:hint="eastAsia"/>
          <w:color w:val="000000"/>
          <w:kern w:val="0"/>
          <w:szCs w:val="21"/>
        </w:rPr>
        <w:t>词</w:t>
      </w:r>
      <w:r w:rsidRPr="0045227E">
        <w:rPr>
          <w:rFonts w:ascii="Times New Roman" w:eastAsia="宋体" w:hAnsi="宋体" w:cs="Times New Roman"/>
          <w:color w:val="000000"/>
          <w:kern w:val="0"/>
          <w:szCs w:val="21"/>
        </w:rPr>
        <w:t>嵌入式</w:t>
      </w:r>
      <w:proofErr w:type="gramEnd"/>
      <w:r>
        <w:rPr>
          <w:rFonts w:ascii="Times New Roman" w:eastAsia="宋体" w:hAnsi="宋体" w:cs="Times New Roman" w:hint="eastAsia"/>
          <w:color w:val="000000"/>
          <w:kern w:val="0"/>
          <w:szCs w:val="21"/>
        </w:rPr>
        <w:t>，是</w:t>
      </w:r>
      <w:r w:rsidRPr="0045227E">
        <w:rPr>
          <w:rFonts w:ascii="Times New Roman" w:eastAsia="宋体" w:hAnsi="宋体" w:cs="Times New Roman"/>
          <w:color w:val="000000"/>
          <w:kern w:val="0"/>
          <w:szCs w:val="21"/>
        </w:rPr>
        <w:t>自然语言处理中的一组语言建模和特征学习技术的统称</w:t>
      </w:r>
      <w:r>
        <w:rPr>
          <w:rFonts w:ascii="Times New Roman" w:eastAsia="宋体" w:hAnsi="宋体" w:cs="Times New Roman" w:hint="eastAsia"/>
          <w:color w:val="000000"/>
          <w:kern w:val="0"/>
          <w:szCs w:val="21"/>
        </w:rPr>
        <w:t>。</w:t>
      </w:r>
      <w:r w:rsidRPr="0045227E">
        <w:rPr>
          <w:rFonts w:ascii="Times New Roman" w:eastAsia="宋体" w:hAnsi="宋体" w:cs="Times New Roman" w:hint="eastAsia"/>
          <w:color w:val="000000"/>
          <w:kern w:val="0"/>
          <w:szCs w:val="21"/>
        </w:rPr>
        <w:t>从概念上讲，它涉及从每个单词一维的空间到具有更低维度的连续向量空间的数学嵌入。</w:t>
      </w:r>
    </w:p>
    <w:p w14:paraId="2049AFD6" w14:textId="44D72593" w:rsidR="0045227E" w:rsidRDefault="0045227E" w:rsidP="00DD147C">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一个优秀的词向量表示，不仅能够让计算机理解一段文字的含义，而且还能够根据给定的文字，</w:t>
      </w:r>
      <w:proofErr w:type="gramStart"/>
      <w:r>
        <w:rPr>
          <w:rFonts w:ascii="Times New Roman" w:eastAsia="宋体" w:hAnsi="宋体" w:cs="Times New Roman" w:hint="eastAsia"/>
          <w:color w:val="000000"/>
          <w:kern w:val="0"/>
          <w:szCs w:val="21"/>
        </w:rPr>
        <w:t>作出</w:t>
      </w:r>
      <w:proofErr w:type="gramEnd"/>
      <w:r>
        <w:rPr>
          <w:rFonts w:ascii="Times New Roman" w:eastAsia="宋体" w:hAnsi="宋体" w:cs="Times New Roman" w:hint="eastAsia"/>
          <w:color w:val="000000"/>
          <w:kern w:val="0"/>
          <w:szCs w:val="21"/>
        </w:rPr>
        <w:t>相应的回答，在这里又会涉及到将计算机理解的数值数据转化成人类理解的文本数据。</w:t>
      </w:r>
      <w:r w:rsidRPr="0045227E">
        <w:rPr>
          <w:rFonts w:ascii="Times New Roman" w:eastAsia="宋体" w:hAnsi="宋体" w:cs="Times New Roman" w:hint="eastAsia"/>
          <w:color w:val="000000"/>
          <w:kern w:val="0"/>
          <w:szCs w:val="21"/>
        </w:rPr>
        <w:t xml:space="preserve"> </w:t>
      </w:r>
      <w:r>
        <w:rPr>
          <w:rFonts w:ascii="Times New Roman" w:eastAsia="宋体" w:hAnsi="宋体" w:cs="Times New Roman" w:hint="eastAsia"/>
          <w:color w:val="000000"/>
          <w:kern w:val="0"/>
          <w:szCs w:val="21"/>
        </w:rPr>
        <w:t>因此，词向量拥有巨大的实际应用前景，是人类与计算机之间进行沟通的一座桥梁，为日后的人机语音对话、机器问答等领域提供了基础。</w:t>
      </w:r>
    </w:p>
    <w:p w14:paraId="24507015" w14:textId="72CD9372" w:rsidR="00CD6FC8" w:rsidRPr="00B97F85" w:rsidRDefault="00CD6FC8" w:rsidP="00DD147C">
      <w:pPr>
        <w:adjustRightInd w:val="0"/>
        <w:snapToGrid w:val="0"/>
        <w:spacing w:line="360" w:lineRule="auto"/>
        <w:outlineLvl w:val="0"/>
        <w:rPr>
          <w:rFonts w:ascii="黑体" w:eastAsia="黑体" w:hAnsi="黑体"/>
          <w:b/>
          <w:kern w:val="0"/>
          <w:sz w:val="32"/>
          <w:szCs w:val="32"/>
        </w:rPr>
      </w:pPr>
      <w:r>
        <w:rPr>
          <w:rFonts w:ascii="黑体" w:eastAsia="黑体" w:hAnsi="黑体" w:hint="eastAsia"/>
          <w:b/>
          <w:kern w:val="0"/>
          <w:sz w:val="32"/>
          <w:szCs w:val="32"/>
        </w:rPr>
        <w:t>1</w:t>
      </w:r>
      <w:r w:rsidRPr="00B97F85">
        <w:rPr>
          <w:rFonts w:ascii="黑体" w:eastAsia="黑体" w:hAnsi="黑体" w:hint="eastAsia"/>
          <w:b/>
          <w:kern w:val="0"/>
          <w:sz w:val="32"/>
          <w:szCs w:val="32"/>
        </w:rPr>
        <w:t xml:space="preserve">  </w:t>
      </w:r>
      <w:r w:rsidRPr="00CD6FC8">
        <w:rPr>
          <w:rFonts w:ascii="黑体" w:eastAsia="黑体" w:hAnsi="黑体" w:hint="eastAsia"/>
          <w:b/>
          <w:kern w:val="0"/>
          <w:sz w:val="32"/>
          <w:szCs w:val="32"/>
        </w:rPr>
        <w:t>英语词向量发展</w:t>
      </w:r>
    </w:p>
    <w:p w14:paraId="1138B9A7" w14:textId="56F9803A" w:rsidR="00A1752B" w:rsidRDefault="00A1752B" w:rsidP="00DD147C">
      <w:pPr>
        <w:adjustRightInd w:val="0"/>
        <w:snapToGrid w:val="0"/>
        <w:spacing w:line="360" w:lineRule="auto"/>
        <w:ind w:firstLineChars="200" w:firstLine="420"/>
        <w:outlineLvl w:val="0"/>
        <w:rPr>
          <w:rFonts w:ascii="Times New Roman" w:eastAsia="宋体" w:hAnsi="宋体" w:cs="Times New Roman"/>
          <w:color w:val="000000"/>
          <w:kern w:val="0"/>
          <w:szCs w:val="21"/>
        </w:rPr>
      </w:pPr>
      <w:r w:rsidRPr="00A1752B">
        <w:rPr>
          <w:rFonts w:ascii="Times New Roman" w:eastAsia="宋体" w:hAnsi="宋体" w:cs="Times New Roman" w:hint="eastAsia"/>
          <w:color w:val="000000"/>
          <w:kern w:val="0"/>
          <w:szCs w:val="21"/>
        </w:rPr>
        <w:t>作为文本表示的基础，</w:t>
      </w:r>
      <w:r>
        <w:rPr>
          <w:rFonts w:ascii="Times New Roman" w:eastAsia="宋体" w:hAnsi="宋体" w:cs="Times New Roman" w:hint="eastAsia"/>
          <w:color w:val="000000"/>
          <w:kern w:val="0"/>
          <w:szCs w:val="21"/>
        </w:rPr>
        <w:t>词向量表示</w:t>
      </w:r>
      <w:r w:rsidRPr="00A1752B">
        <w:rPr>
          <w:rFonts w:ascii="Times New Roman" w:eastAsia="宋体" w:hAnsi="宋体" w:cs="Times New Roman" w:hint="eastAsia"/>
          <w:color w:val="000000"/>
          <w:kern w:val="0"/>
          <w:szCs w:val="21"/>
        </w:rPr>
        <w:t>的目的是将单词表示为向量，向量既可以用来计算单词之间的语义关联，也可以作为单词特征输入机器学习系统</w:t>
      </w:r>
      <w:r>
        <w:rPr>
          <w:rFonts w:ascii="Times New Roman" w:eastAsia="宋体" w:hAnsi="宋体" w:cs="Times New Roman" w:hint="eastAsia"/>
          <w:color w:val="000000"/>
          <w:kern w:val="0"/>
          <w:szCs w:val="21"/>
        </w:rPr>
        <w:t>。</w:t>
      </w:r>
      <w:r w:rsidRPr="00A1752B">
        <w:rPr>
          <w:rFonts w:ascii="Times New Roman" w:eastAsia="宋体" w:hAnsi="宋体" w:cs="Times New Roman" w:hint="eastAsia"/>
          <w:color w:val="000000"/>
          <w:kern w:val="0"/>
          <w:szCs w:val="21"/>
        </w:rPr>
        <w:t>在</w:t>
      </w:r>
      <w:r>
        <w:rPr>
          <w:rFonts w:ascii="Times New Roman" w:eastAsia="宋体" w:hAnsi="宋体" w:cs="Times New Roman" w:hint="eastAsia"/>
          <w:color w:val="000000"/>
          <w:kern w:val="0"/>
          <w:szCs w:val="21"/>
        </w:rPr>
        <w:t>自然语言处理</w:t>
      </w:r>
      <w:r w:rsidRPr="00A1752B">
        <w:rPr>
          <w:rFonts w:ascii="Times New Roman" w:eastAsia="宋体" w:hAnsi="宋体" w:cs="Times New Roman"/>
          <w:color w:val="000000"/>
          <w:kern w:val="0"/>
          <w:szCs w:val="21"/>
        </w:rPr>
        <w:t>中，</w:t>
      </w:r>
      <w:r>
        <w:rPr>
          <w:rFonts w:ascii="Times New Roman" w:eastAsia="宋体" w:hAnsi="宋体" w:cs="Times New Roman" w:hint="eastAsia"/>
          <w:color w:val="000000"/>
          <w:kern w:val="0"/>
          <w:szCs w:val="21"/>
        </w:rPr>
        <w:t>词向量的表示</w:t>
      </w:r>
      <w:r w:rsidRPr="00A1752B">
        <w:rPr>
          <w:rFonts w:ascii="Times New Roman" w:eastAsia="宋体" w:hAnsi="宋体" w:cs="Times New Roman"/>
          <w:color w:val="000000"/>
          <w:kern w:val="0"/>
          <w:szCs w:val="21"/>
        </w:rPr>
        <w:t>是一个</w:t>
      </w:r>
      <w:r>
        <w:rPr>
          <w:rFonts w:ascii="Times New Roman" w:eastAsia="宋体" w:hAnsi="宋体" w:cs="Times New Roman" w:hint="eastAsia"/>
          <w:color w:val="000000"/>
          <w:kern w:val="0"/>
          <w:szCs w:val="21"/>
        </w:rPr>
        <w:t>很</w:t>
      </w:r>
      <w:r w:rsidRPr="00A1752B">
        <w:rPr>
          <w:rFonts w:ascii="Times New Roman" w:eastAsia="宋体" w:hAnsi="宋体" w:cs="Times New Roman"/>
          <w:color w:val="000000"/>
          <w:kern w:val="0"/>
          <w:szCs w:val="21"/>
        </w:rPr>
        <w:t>重要的</w:t>
      </w:r>
      <w:r>
        <w:rPr>
          <w:rFonts w:ascii="Times New Roman" w:eastAsia="宋体" w:hAnsi="宋体" w:cs="Times New Roman" w:hint="eastAsia"/>
          <w:color w:val="000000"/>
          <w:kern w:val="0"/>
          <w:szCs w:val="21"/>
        </w:rPr>
        <w:t>研究方向</w:t>
      </w:r>
      <w:r w:rsidRPr="00A1752B">
        <w:rPr>
          <w:rFonts w:ascii="Times New Roman" w:eastAsia="宋体" w:hAnsi="宋体" w:cs="Times New Roman"/>
          <w:color w:val="000000"/>
          <w:kern w:val="0"/>
          <w:szCs w:val="21"/>
        </w:rPr>
        <w:t>，它能让计算机理解人类的语言，理解词语与词语之间的关系。</w:t>
      </w:r>
      <w:r w:rsidR="00E20A36">
        <w:rPr>
          <w:rFonts w:ascii="Times New Roman" w:eastAsia="宋体" w:hAnsi="宋体" w:cs="Times New Roman" w:hint="eastAsia"/>
          <w:color w:val="000000"/>
          <w:kern w:val="0"/>
          <w:szCs w:val="21"/>
        </w:rPr>
        <w:t>而在该领域中，学者研究最多的就是英语的词向量表示，</w:t>
      </w:r>
      <w:r w:rsidRPr="00A1752B">
        <w:rPr>
          <w:rFonts w:ascii="Times New Roman" w:eastAsia="宋体" w:hAnsi="宋体" w:cs="Times New Roman"/>
          <w:color w:val="000000"/>
          <w:kern w:val="0"/>
          <w:szCs w:val="21"/>
        </w:rPr>
        <w:t>相继提出了</w:t>
      </w:r>
      <w:r w:rsidRPr="00A1752B">
        <w:rPr>
          <w:rFonts w:ascii="Times New Roman" w:eastAsia="宋体" w:hAnsi="宋体" w:cs="Times New Roman"/>
          <w:color w:val="000000"/>
          <w:kern w:val="0"/>
          <w:szCs w:val="21"/>
        </w:rPr>
        <w:t>One-hot</w:t>
      </w:r>
      <w:r w:rsidRPr="00A1752B">
        <w:rPr>
          <w:rFonts w:ascii="Times New Roman" w:eastAsia="宋体" w:hAnsi="宋体" w:cs="Times New Roman"/>
          <w:color w:val="000000"/>
          <w:kern w:val="0"/>
          <w:szCs w:val="21"/>
        </w:rPr>
        <w:t>编码、</w:t>
      </w:r>
      <w:r w:rsidRPr="00A1752B">
        <w:rPr>
          <w:rFonts w:ascii="Times New Roman" w:eastAsia="宋体" w:hAnsi="宋体" w:cs="Times New Roman"/>
          <w:color w:val="000000"/>
          <w:kern w:val="0"/>
          <w:szCs w:val="21"/>
        </w:rPr>
        <w:t>CBOW</w:t>
      </w:r>
      <w:r w:rsidRPr="00A1752B">
        <w:rPr>
          <w:rFonts w:ascii="Times New Roman" w:eastAsia="宋体" w:hAnsi="宋体" w:cs="Times New Roman"/>
          <w:color w:val="000000"/>
          <w:kern w:val="0"/>
          <w:szCs w:val="21"/>
        </w:rPr>
        <w:t>、</w:t>
      </w:r>
      <w:r w:rsidRPr="00A1752B">
        <w:rPr>
          <w:rFonts w:ascii="Times New Roman" w:eastAsia="宋体" w:hAnsi="宋体" w:cs="Times New Roman"/>
          <w:color w:val="000000"/>
          <w:kern w:val="0"/>
          <w:szCs w:val="21"/>
        </w:rPr>
        <w:t>Skip-Gram</w:t>
      </w:r>
      <w:r w:rsidR="005B1204">
        <w:rPr>
          <w:rFonts w:ascii="Times New Roman" w:eastAsia="宋体" w:hAnsi="宋体" w:cs="Times New Roman"/>
          <w:color w:val="000000"/>
          <w:kern w:val="0"/>
          <w:szCs w:val="21"/>
        </w:rPr>
        <w:t>[</w:t>
      </w:r>
      <w:r w:rsidR="004E6710">
        <w:rPr>
          <w:rFonts w:ascii="Times New Roman" w:eastAsia="宋体" w:hAnsi="宋体" w:cs="Times New Roman"/>
          <w:color w:val="000000"/>
          <w:kern w:val="0"/>
          <w:szCs w:val="21"/>
        </w:rPr>
        <w:t>1</w:t>
      </w:r>
      <w:r w:rsidR="005B1204">
        <w:rPr>
          <w:rFonts w:ascii="Times New Roman" w:eastAsia="宋体" w:hAnsi="宋体" w:cs="Times New Roman"/>
          <w:color w:val="000000"/>
          <w:kern w:val="0"/>
          <w:szCs w:val="21"/>
        </w:rPr>
        <w:t>]</w:t>
      </w:r>
      <w:r w:rsidRPr="00A1752B">
        <w:rPr>
          <w:rFonts w:ascii="Times New Roman" w:eastAsia="宋体" w:hAnsi="宋体" w:cs="Times New Roman"/>
          <w:color w:val="000000"/>
          <w:kern w:val="0"/>
          <w:szCs w:val="21"/>
        </w:rPr>
        <w:t xml:space="preserve"> </w:t>
      </w:r>
      <w:r w:rsidRPr="00A1752B">
        <w:rPr>
          <w:rFonts w:ascii="Times New Roman" w:eastAsia="宋体" w:hAnsi="宋体" w:cs="Times New Roman"/>
          <w:color w:val="000000"/>
          <w:kern w:val="0"/>
          <w:szCs w:val="21"/>
        </w:rPr>
        <w:t>和</w:t>
      </w:r>
      <w:proofErr w:type="spellStart"/>
      <w:r w:rsidRPr="00A1752B">
        <w:rPr>
          <w:rFonts w:ascii="Times New Roman" w:eastAsia="宋体" w:hAnsi="宋体" w:cs="Times New Roman"/>
          <w:color w:val="000000"/>
          <w:kern w:val="0"/>
          <w:szCs w:val="21"/>
        </w:rPr>
        <w:t>GloVe</w:t>
      </w:r>
      <w:proofErr w:type="spellEnd"/>
      <w:r w:rsidR="005B1204">
        <w:rPr>
          <w:rFonts w:ascii="Times New Roman" w:eastAsia="宋体" w:hAnsi="宋体" w:cs="Times New Roman"/>
          <w:color w:val="000000"/>
          <w:kern w:val="0"/>
          <w:szCs w:val="21"/>
        </w:rPr>
        <w:t>[</w:t>
      </w:r>
      <w:r w:rsidR="004E6710">
        <w:rPr>
          <w:rFonts w:ascii="Times New Roman" w:eastAsia="宋体" w:hAnsi="宋体" w:cs="Times New Roman"/>
          <w:color w:val="000000"/>
          <w:kern w:val="0"/>
          <w:szCs w:val="21"/>
        </w:rPr>
        <w:t>2</w:t>
      </w:r>
      <w:r w:rsidR="005B1204">
        <w:rPr>
          <w:rFonts w:ascii="Times New Roman" w:eastAsia="宋体" w:hAnsi="宋体" w:cs="Times New Roman"/>
          <w:color w:val="000000"/>
          <w:kern w:val="0"/>
          <w:szCs w:val="21"/>
        </w:rPr>
        <w:t>]</w:t>
      </w:r>
      <w:r w:rsidRPr="00A1752B">
        <w:rPr>
          <w:rFonts w:ascii="Times New Roman" w:eastAsia="宋体" w:hAnsi="宋体" w:cs="Times New Roman"/>
          <w:color w:val="000000"/>
          <w:kern w:val="0"/>
          <w:szCs w:val="21"/>
        </w:rPr>
        <w:t>等方法，让机器越来越理解人类的语言，并获得一定的成效。</w:t>
      </w:r>
    </w:p>
    <w:p w14:paraId="2C28604B" w14:textId="2C340014" w:rsidR="00AD185A" w:rsidRDefault="00A1752B"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在不少</w:t>
      </w:r>
      <w:r w:rsidR="007A2690" w:rsidRPr="0045227E">
        <w:rPr>
          <w:rFonts w:ascii="Times New Roman" w:eastAsia="宋体" w:hAnsi="宋体" w:cs="Times New Roman"/>
          <w:color w:val="000000"/>
          <w:kern w:val="0"/>
          <w:szCs w:val="21"/>
        </w:rPr>
        <w:t>自然语言处理</w:t>
      </w:r>
      <w:r w:rsidRPr="00A1752B">
        <w:rPr>
          <w:rFonts w:ascii="Times New Roman" w:eastAsia="宋体" w:hAnsi="宋体" w:cs="Times New Roman"/>
          <w:color w:val="000000"/>
          <w:kern w:val="0"/>
          <w:szCs w:val="21"/>
        </w:rPr>
        <w:t>任务</w:t>
      </w:r>
      <w:r w:rsidR="007A2690">
        <w:rPr>
          <w:rFonts w:ascii="Times New Roman" w:eastAsia="宋体" w:hAnsi="宋体" w:cs="Times New Roman" w:hint="eastAsia"/>
          <w:color w:val="000000"/>
          <w:kern w:val="0"/>
          <w:szCs w:val="21"/>
        </w:rPr>
        <w:t>中，常使用</w:t>
      </w:r>
      <w:r w:rsidR="007A2690" w:rsidRPr="00A1752B">
        <w:rPr>
          <w:rFonts w:ascii="Times New Roman" w:eastAsia="宋体" w:hAnsi="宋体" w:cs="Times New Roman"/>
          <w:color w:val="000000"/>
          <w:kern w:val="0"/>
          <w:szCs w:val="21"/>
        </w:rPr>
        <w:t>One-hot</w:t>
      </w:r>
      <w:r w:rsidR="007A2690" w:rsidRPr="00A1752B">
        <w:rPr>
          <w:rFonts w:ascii="Times New Roman" w:eastAsia="宋体" w:hAnsi="宋体" w:cs="Times New Roman"/>
          <w:color w:val="000000"/>
          <w:kern w:val="0"/>
          <w:szCs w:val="21"/>
        </w:rPr>
        <w:t>编码</w:t>
      </w:r>
      <w:r w:rsidRPr="00A1752B">
        <w:rPr>
          <w:rFonts w:ascii="Times New Roman" w:eastAsia="宋体" w:hAnsi="宋体" w:cs="Times New Roman"/>
          <w:color w:val="000000"/>
          <w:kern w:val="0"/>
          <w:szCs w:val="21"/>
        </w:rPr>
        <w:t>，</w:t>
      </w:r>
      <w:r w:rsidR="007A2690">
        <w:rPr>
          <w:rFonts w:ascii="Times New Roman" w:eastAsia="宋体" w:hAnsi="宋体" w:cs="Times New Roman" w:hint="eastAsia"/>
          <w:color w:val="000000"/>
          <w:kern w:val="0"/>
          <w:szCs w:val="21"/>
        </w:rPr>
        <w:t>它将</w:t>
      </w:r>
      <w:r w:rsidRPr="00A1752B">
        <w:rPr>
          <w:rFonts w:ascii="Times New Roman" w:eastAsia="宋体" w:hAnsi="宋体" w:cs="Times New Roman"/>
          <w:color w:val="000000"/>
          <w:kern w:val="0"/>
          <w:szCs w:val="21"/>
        </w:rPr>
        <w:t>其中每个词表示为一个词汇量向量，只有</w:t>
      </w:r>
      <w:proofErr w:type="gramStart"/>
      <w:r w:rsidRPr="00A1752B">
        <w:rPr>
          <w:rFonts w:ascii="Times New Roman" w:eastAsia="宋体" w:hAnsi="宋体" w:cs="Times New Roman"/>
          <w:color w:val="000000"/>
          <w:kern w:val="0"/>
          <w:szCs w:val="21"/>
        </w:rPr>
        <w:t>一个非零条目</w:t>
      </w:r>
      <w:proofErr w:type="gramEnd"/>
      <w:r w:rsidRPr="00A1752B">
        <w:rPr>
          <w:rFonts w:ascii="Times New Roman" w:eastAsia="宋体" w:hAnsi="宋体" w:cs="Times New Roman"/>
          <w:color w:val="000000"/>
          <w:kern w:val="0"/>
          <w:szCs w:val="21"/>
        </w:rPr>
        <w:t>。由于其</w:t>
      </w:r>
      <w:r w:rsidR="007A2690">
        <w:rPr>
          <w:rFonts w:ascii="Times New Roman" w:eastAsia="宋体" w:hAnsi="宋体" w:cs="Times New Roman" w:hint="eastAsia"/>
          <w:color w:val="000000"/>
          <w:kern w:val="0"/>
          <w:szCs w:val="21"/>
        </w:rPr>
        <w:t>表示简单且使用方便</w:t>
      </w:r>
      <w:r w:rsidRPr="00A1752B">
        <w:rPr>
          <w:rFonts w:ascii="Times New Roman" w:eastAsia="宋体" w:hAnsi="宋体" w:cs="Times New Roman"/>
          <w:color w:val="000000"/>
          <w:kern w:val="0"/>
          <w:szCs w:val="21"/>
        </w:rPr>
        <w:t>，</w:t>
      </w:r>
      <w:r w:rsidR="007A2690">
        <w:rPr>
          <w:rFonts w:ascii="Times New Roman" w:eastAsia="宋体" w:hAnsi="宋体" w:cs="Times New Roman" w:hint="eastAsia"/>
          <w:color w:val="000000"/>
          <w:kern w:val="0"/>
          <w:szCs w:val="21"/>
        </w:rPr>
        <w:t>因此</w:t>
      </w:r>
      <w:r w:rsidR="007A2690">
        <w:rPr>
          <w:rFonts w:ascii="Times New Roman" w:eastAsia="宋体" w:hAnsi="宋体" w:cs="Times New Roman" w:hint="eastAsia"/>
          <w:color w:val="000000"/>
          <w:kern w:val="0"/>
          <w:szCs w:val="21"/>
        </w:rPr>
        <w:t>O</w:t>
      </w:r>
      <w:r w:rsidRPr="00A1752B">
        <w:rPr>
          <w:rFonts w:ascii="Times New Roman" w:eastAsia="宋体" w:hAnsi="宋体" w:cs="Times New Roman"/>
          <w:color w:val="000000"/>
          <w:kern w:val="0"/>
          <w:szCs w:val="21"/>
        </w:rPr>
        <w:t>ne-hot</w:t>
      </w:r>
      <w:r w:rsidRPr="00A1752B">
        <w:rPr>
          <w:rFonts w:ascii="Times New Roman" w:eastAsia="宋体" w:hAnsi="宋体" w:cs="Times New Roman"/>
          <w:color w:val="000000"/>
          <w:kern w:val="0"/>
          <w:szCs w:val="21"/>
        </w:rPr>
        <w:t>表示在</w:t>
      </w:r>
      <w:r w:rsidR="007A2690" w:rsidRPr="0045227E">
        <w:rPr>
          <w:rFonts w:ascii="Times New Roman" w:eastAsia="宋体" w:hAnsi="宋体" w:cs="Times New Roman"/>
          <w:color w:val="000000"/>
          <w:kern w:val="0"/>
          <w:szCs w:val="21"/>
        </w:rPr>
        <w:t>自然语言处理</w:t>
      </w:r>
      <w:r w:rsidR="00E634D4" w:rsidRPr="00A1752B">
        <w:rPr>
          <w:rFonts w:ascii="Times New Roman" w:eastAsia="宋体" w:hAnsi="宋体" w:cs="Times New Roman"/>
          <w:color w:val="000000"/>
          <w:kern w:val="0"/>
          <w:szCs w:val="21"/>
        </w:rPr>
        <w:t>中被广泛采用，作为</w:t>
      </w:r>
      <w:r w:rsidR="00E634D4" w:rsidRPr="00A1752B">
        <w:rPr>
          <w:rFonts w:ascii="Times New Roman" w:eastAsia="宋体" w:hAnsi="宋体" w:cs="Times New Roman"/>
          <w:color w:val="000000"/>
          <w:kern w:val="0"/>
          <w:szCs w:val="21"/>
        </w:rPr>
        <w:t>bag-of-words (BOW)</w:t>
      </w:r>
      <w:r w:rsidR="00E634D4" w:rsidRPr="00A1752B">
        <w:rPr>
          <w:rFonts w:ascii="Times New Roman" w:eastAsia="宋体" w:hAnsi="宋体" w:cs="Times New Roman"/>
          <w:color w:val="000000"/>
          <w:kern w:val="0"/>
          <w:szCs w:val="21"/>
        </w:rPr>
        <w:t>文档模型的基础</w:t>
      </w:r>
      <w:r w:rsidR="00E634D4" w:rsidRPr="00A1752B">
        <w:rPr>
          <w:rFonts w:ascii="Times New Roman" w:eastAsia="宋体" w:hAnsi="宋体" w:cs="Times New Roman"/>
          <w:color w:val="000000"/>
          <w:kern w:val="0"/>
          <w:szCs w:val="21"/>
        </w:rPr>
        <w:t>[</w:t>
      </w:r>
      <w:r w:rsidR="00E634D4">
        <w:rPr>
          <w:rFonts w:ascii="Times New Roman" w:eastAsia="宋体" w:hAnsi="宋体" w:cs="Times New Roman"/>
          <w:color w:val="000000"/>
          <w:kern w:val="0"/>
          <w:szCs w:val="21"/>
        </w:rPr>
        <w:t>3</w:t>
      </w:r>
      <w:r w:rsidR="00E634D4" w:rsidRPr="00A1752B">
        <w:rPr>
          <w:rFonts w:ascii="Times New Roman" w:eastAsia="宋体" w:hAnsi="宋体" w:cs="Times New Roman"/>
          <w:color w:val="000000"/>
          <w:kern w:val="0"/>
          <w:szCs w:val="21"/>
        </w:rPr>
        <w:t>]</w:t>
      </w:r>
      <w:r w:rsidR="00E634D4" w:rsidRPr="00A1752B">
        <w:rPr>
          <w:rFonts w:ascii="Times New Roman" w:eastAsia="宋体" w:hAnsi="宋体" w:cs="Times New Roman"/>
          <w:color w:val="000000"/>
          <w:kern w:val="0"/>
          <w:szCs w:val="21"/>
        </w:rPr>
        <w:t>。</w:t>
      </w:r>
      <w:r w:rsidR="00E634D4">
        <w:rPr>
          <w:rFonts w:ascii="Times New Roman" w:eastAsia="宋体" w:hAnsi="宋体" w:cs="Times New Roman" w:hint="eastAsia"/>
          <w:color w:val="000000"/>
          <w:kern w:val="0"/>
          <w:szCs w:val="21"/>
        </w:rPr>
        <w:t>但是</w:t>
      </w:r>
      <w:r w:rsidR="00E634D4">
        <w:rPr>
          <w:rFonts w:ascii="Times New Roman" w:eastAsia="宋体" w:hAnsi="宋体" w:cs="Times New Roman" w:hint="eastAsia"/>
          <w:color w:val="000000"/>
          <w:kern w:val="0"/>
          <w:szCs w:val="21"/>
        </w:rPr>
        <w:t>O</w:t>
      </w:r>
      <w:r w:rsidR="00E634D4" w:rsidRPr="00A1752B">
        <w:rPr>
          <w:rFonts w:ascii="Times New Roman" w:eastAsia="宋体" w:hAnsi="宋体" w:cs="Times New Roman"/>
          <w:color w:val="000000"/>
          <w:kern w:val="0"/>
          <w:szCs w:val="21"/>
        </w:rPr>
        <w:t>ne-hot</w:t>
      </w:r>
      <w:r w:rsidR="00E634D4">
        <w:rPr>
          <w:rFonts w:ascii="Times New Roman" w:eastAsia="宋体" w:hAnsi="宋体" w:cs="Times New Roman" w:hint="eastAsia"/>
          <w:color w:val="000000"/>
          <w:kern w:val="0"/>
          <w:szCs w:val="21"/>
        </w:rPr>
        <w:t>编码方法</w:t>
      </w:r>
      <w:r w:rsidR="00E634D4" w:rsidRPr="00A1752B">
        <w:rPr>
          <w:rFonts w:ascii="Times New Roman" w:eastAsia="宋体" w:hAnsi="宋体" w:cs="Times New Roman"/>
          <w:color w:val="000000"/>
          <w:kern w:val="0"/>
          <w:szCs w:val="21"/>
        </w:rPr>
        <w:t>它没有</w:t>
      </w:r>
    </w:p>
    <w:p w14:paraId="2402E687" w14:textId="4AE72433" w:rsidR="00AD185A" w:rsidRPr="00781907" w:rsidRDefault="00AD185A" w:rsidP="00AD185A">
      <w:pPr>
        <w:pStyle w:val="a5"/>
        <w:spacing w:line="400" w:lineRule="exact"/>
        <w:rPr>
          <w:rFonts w:ascii="黑体" w:eastAsia="黑体"/>
          <w:b/>
          <w:bCs/>
          <w:color w:val="000000"/>
        </w:rPr>
      </w:pPr>
      <w:r w:rsidRPr="00820E19">
        <w:rPr>
          <w:rFonts w:ascii="黑体" w:eastAsia="黑体" w:hint="eastAsia"/>
          <w:b/>
          <w:bCs/>
          <w:noProof/>
          <w:color w:val="000000"/>
        </w:rPr>
        <mc:AlternateContent>
          <mc:Choice Requires="wps">
            <w:drawing>
              <wp:anchor distT="0" distB="0" distL="114300" distR="114300" simplePos="0" relativeHeight="251659264" behindDoc="0" locked="0" layoutInCell="1" allowOverlap="1" wp14:anchorId="1E52953F" wp14:editId="6134614F">
                <wp:simplePos x="0" y="0"/>
                <wp:positionH relativeFrom="column">
                  <wp:posOffset>0</wp:posOffset>
                </wp:positionH>
                <wp:positionV relativeFrom="paragraph">
                  <wp:posOffset>65405</wp:posOffset>
                </wp:positionV>
                <wp:extent cx="1743075" cy="635"/>
                <wp:effectExtent l="9525" t="5080"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6E69E"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13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"/>
            </w:pict>
          </mc:Fallback>
        </mc:AlternateContent>
      </w:r>
      <w:r w:rsidRPr="00820E19">
        <w:rPr>
          <w:rFonts w:ascii="黑体" w:eastAsia="黑体" w:hint="eastAsia"/>
          <w:b/>
          <w:bCs/>
          <w:color w:val="000000"/>
        </w:rPr>
        <w:t>作者简介</w:t>
      </w:r>
      <w:r w:rsidRPr="00820E19">
        <w:rPr>
          <w:rFonts w:ascii="黑体" w:eastAsia="黑体" w:hint="eastAsia"/>
          <w:b/>
          <w:color w:val="000000"/>
        </w:rPr>
        <w:t>：</w:t>
      </w:r>
      <w:r>
        <w:rPr>
          <w:rFonts w:hint="eastAsia"/>
        </w:rPr>
        <w:t>朱俊杰</w:t>
      </w:r>
      <w:r w:rsidRPr="000D5A92">
        <w:rPr>
          <w:rFonts w:ascii="宋体" w:hint="eastAsia"/>
        </w:rPr>
        <w:t>（</w:t>
      </w:r>
      <w:r w:rsidRPr="000D5A92">
        <w:rPr>
          <w:rFonts w:ascii="宋体" w:hint="eastAsia"/>
        </w:rPr>
        <w:t>19</w:t>
      </w:r>
      <w:r>
        <w:rPr>
          <w:rFonts w:ascii="宋体"/>
        </w:rPr>
        <w:t>97</w:t>
      </w:r>
      <w:r w:rsidRPr="000D5A92">
        <w:rPr>
          <w:rFonts w:ascii="宋体" w:hint="eastAsia"/>
        </w:rPr>
        <w:t>-</w:t>
      </w:r>
      <w:r w:rsidRPr="000D5A92">
        <w:rPr>
          <w:rFonts w:ascii="宋体" w:hint="eastAsia"/>
        </w:rPr>
        <w:t>），男，</w:t>
      </w:r>
      <w:r>
        <w:rPr>
          <w:rFonts w:ascii="宋体" w:hint="eastAsia"/>
        </w:rPr>
        <w:t>浙江杭州人</w:t>
      </w:r>
      <w:r w:rsidRPr="000D5A92">
        <w:rPr>
          <w:rFonts w:ascii="宋体" w:hint="eastAsia"/>
        </w:rPr>
        <w:t>，</w:t>
      </w:r>
      <w:r>
        <w:rPr>
          <w:rFonts w:ascii="宋体" w:hint="eastAsia"/>
        </w:rPr>
        <w:t>研究生</w:t>
      </w:r>
      <w:r w:rsidRPr="000D5A92">
        <w:rPr>
          <w:rFonts w:ascii="宋体" w:hint="eastAsia"/>
        </w:rPr>
        <w:t>，</w:t>
      </w:r>
      <w:r w:rsidR="0089208D">
        <w:rPr>
          <w:rFonts w:ascii="宋体" w:hint="eastAsia"/>
        </w:rPr>
        <w:t>研究方向：</w:t>
      </w:r>
      <w:proofErr w:type="spellStart"/>
      <w:r>
        <w:rPr>
          <w:rFonts w:ascii="宋体" w:hint="eastAsia"/>
        </w:rPr>
        <w:t>Text</w:t>
      </w:r>
      <w:r>
        <w:rPr>
          <w:rFonts w:ascii="宋体"/>
        </w:rPr>
        <w:t>VQA</w:t>
      </w:r>
      <w:proofErr w:type="spellEnd"/>
      <w:r w:rsidRPr="000D5A92">
        <w:rPr>
          <w:rFonts w:ascii="宋体" w:hint="eastAsia"/>
        </w:rPr>
        <w:t>.</w:t>
      </w:r>
    </w:p>
    <w:p w14:paraId="0010BE24" w14:textId="59FF24CF" w:rsidR="00A1752B" w:rsidRDefault="007A2690" w:rsidP="00AD185A">
      <w:pPr>
        <w:adjustRightInd w:val="0"/>
        <w:snapToGrid w:val="0"/>
        <w:spacing w:line="360" w:lineRule="auto"/>
        <w:outlineLvl w:val="0"/>
        <w:rPr>
          <w:rFonts w:ascii="Times New Roman" w:eastAsia="宋体" w:hAnsi="宋体" w:cs="Times New Roman"/>
          <w:color w:val="000000"/>
          <w:kern w:val="0"/>
          <w:szCs w:val="21"/>
        </w:rPr>
      </w:pPr>
      <w:r w:rsidRPr="00A1752B">
        <w:rPr>
          <w:rFonts w:ascii="Times New Roman" w:eastAsia="宋体" w:hAnsi="宋体" w:cs="Times New Roman"/>
          <w:color w:val="000000"/>
          <w:kern w:val="0"/>
          <w:szCs w:val="21"/>
        </w:rPr>
        <w:lastRenderedPageBreak/>
        <w:t>考虑到词与词之间的相互联系，而且得到的特征是离散稀疏的，所以显得并不“智能”。</w:t>
      </w:r>
    </w:p>
    <w:p w14:paraId="6BB3CD0B" w14:textId="5F0FCDE1" w:rsidR="007A2690" w:rsidRDefault="00E33BE4"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sidRPr="00E33BE4">
        <w:rPr>
          <w:rFonts w:ascii="Times New Roman" w:eastAsia="宋体" w:hAnsi="宋体" w:cs="Times New Roman"/>
          <w:color w:val="000000"/>
          <w:kern w:val="0"/>
          <w:szCs w:val="21"/>
        </w:rPr>
        <w:t>CBOW</w:t>
      </w:r>
      <w:r w:rsidRPr="00E33BE4">
        <w:rPr>
          <w:rFonts w:ascii="Times New Roman" w:eastAsia="宋体" w:hAnsi="宋体" w:cs="Times New Roman"/>
          <w:color w:val="000000"/>
          <w:kern w:val="0"/>
          <w:szCs w:val="21"/>
        </w:rPr>
        <w:t>和</w:t>
      </w:r>
      <w:r w:rsidRPr="00E33BE4">
        <w:rPr>
          <w:rFonts w:ascii="Times New Roman" w:eastAsia="宋体" w:hAnsi="宋体" w:cs="Times New Roman"/>
          <w:color w:val="000000"/>
          <w:kern w:val="0"/>
          <w:szCs w:val="21"/>
        </w:rPr>
        <w:t>Skip-Gram</w:t>
      </w:r>
      <w:r>
        <w:rPr>
          <w:rFonts w:ascii="Times New Roman" w:eastAsia="宋体" w:hAnsi="宋体" w:cs="Times New Roman" w:hint="eastAsia"/>
          <w:color w:val="000000"/>
          <w:kern w:val="0"/>
          <w:szCs w:val="21"/>
        </w:rPr>
        <w:t>模型是由</w:t>
      </w:r>
      <w:proofErr w:type="spellStart"/>
      <w:r w:rsidRPr="00E33BE4">
        <w:rPr>
          <w:rFonts w:ascii="Times New Roman" w:eastAsia="宋体" w:hAnsi="宋体" w:cs="Times New Roman"/>
          <w:color w:val="000000"/>
          <w:kern w:val="0"/>
          <w:szCs w:val="21"/>
        </w:rPr>
        <w:t>Mikolov</w:t>
      </w:r>
      <w:proofErr w:type="spellEnd"/>
      <w:r>
        <w:rPr>
          <w:rFonts w:ascii="Times New Roman" w:eastAsia="宋体" w:hAnsi="宋体" w:cs="Times New Roman" w:hint="eastAsia"/>
          <w:color w:val="000000"/>
          <w:kern w:val="0"/>
          <w:szCs w:val="21"/>
        </w:rPr>
        <w:t>等人在</w:t>
      </w:r>
      <w:r>
        <w:rPr>
          <w:rFonts w:ascii="Times New Roman" w:eastAsia="宋体" w:hAnsi="宋体" w:cs="Times New Roman" w:hint="eastAsia"/>
          <w:color w:val="000000"/>
          <w:kern w:val="0"/>
          <w:szCs w:val="21"/>
        </w:rPr>
        <w:t>2</w:t>
      </w:r>
      <w:r>
        <w:rPr>
          <w:rFonts w:ascii="Times New Roman" w:eastAsia="宋体" w:hAnsi="宋体" w:cs="Times New Roman"/>
          <w:color w:val="000000"/>
          <w:kern w:val="0"/>
          <w:szCs w:val="21"/>
        </w:rPr>
        <w:t>013</w:t>
      </w:r>
      <w:r>
        <w:rPr>
          <w:rFonts w:ascii="Times New Roman" w:eastAsia="宋体" w:hAnsi="宋体" w:cs="Times New Roman" w:hint="eastAsia"/>
          <w:color w:val="000000"/>
          <w:kern w:val="0"/>
          <w:szCs w:val="21"/>
        </w:rPr>
        <w:t>年提出的</w:t>
      </w:r>
      <w:r w:rsidRPr="00E33BE4">
        <w:rPr>
          <w:rFonts w:ascii="Times New Roman" w:eastAsia="宋体" w:hAnsi="宋体" w:cs="Times New Roman" w:hint="eastAsia"/>
          <w:color w:val="000000"/>
          <w:kern w:val="0"/>
          <w:szCs w:val="21"/>
        </w:rPr>
        <w:t>从大规模文本语料库中学习词嵌入的有效模型</w:t>
      </w:r>
      <w:r>
        <w:rPr>
          <w:rFonts w:ascii="Times New Roman" w:eastAsia="宋体" w:hAnsi="宋体" w:cs="Times New Roman" w:hint="eastAsia"/>
          <w:color w:val="000000"/>
          <w:kern w:val="0"/>
          <w:szCs w:val="21"/>
        </w:rPr>
        <w:t>。</w:t>
      </w:r>
      <w:r w:rsidRPr="00E33BE4">
        <w:rPr>
          <w:rFonts w:ascii="Times New Roman" w:eastAsia="宋体" w:hAnsi="宋体" w:cs="Times New Roman"/>
          <w:color w:val="000000"/>
          <w:kern w:val="0"/>
          <w:szCs w:val="21"/>
        </w:rPr>
        <w:t>CBOW</w:t>
      </w:r>
      <w:r w:rsidRPr="00E33BE4">
        <w:rPr>
          <w:rFonts w:ascii="Times New Roman" w:eastAsia="宋体" w:hAnsi="宋体" w:cs="Times New Roman"/>
          <w:color w:val="000000"/>
          <w:kern w:val="0"/>
          <w:szCs w:val="21"/>
        </w:rPr>
        <w:t>的训练目标是结合上下文词的嵌入来预测目标词</w:t>
      </w:r>
      <w:r w:rsidRPr="00E33BE4">
        <w:rPr>
          <w:rFonts w:ascii="Times New Roman" w:eastAsia="宋体" w:hAnsi="宋体" w:cs="Times New Roman"/>
          <w:color w:val="000000"/>
          <w:kern w:val="0"/>
          <w:szCs w:val="21"/>
        </w:rPr>
        <w:t>;</w:t>
      </w:r>
      <w:r w:rsidRPr="00E33BE4">
        <w:rPr>
          <w:rFonts w:ascii="Times New Roman" w:eastAsia="宋体" w:hAnsi="宋体" w:cs="Times New Roman"/>
          <w:color w:val="000000"/>
          <w:kern w:val="0"/>
          <w:szCs w:val="21"/>
        </w:rPr>
        <w:t>而</w:t>
      </w:r>
      <w:r w:rsidRPr="00E33BE4">
        <w:rPr>
          <w:rFonts w:ascii="Times New Roman" w:eastAsia="宋体" w:hAnsi="宋体" w:cs="Times New Roman"/>
          <w:color w:val="000000"/>
          <w:kern w:val="0"/>
          <w:szCs w:val="21"/>
        </w:rPr>
        <w:t>Skip-Gram</w:t>
      </w:r>
      <w:r w:rsidRPr="00E33BE4">
        <w:rPr>
          <w:rFonts w:ascii="Times New Roman" w:eastAsia="宋体" w:hAnsi="宋体" w:cs="Times New Roman"/>
          <w:color w:val="000000"/>
          <w:kern w:val="0"/>
          <w:szCs w:val="21"/>
        </w:rPr>
        <w:t>则是利用每个目标词的嵌入来预测其上下文词。</w:t>
      </w:r>
    </w:p>
    <w:p w14:paraId="48490C02" w14:textId="355E894F" w:rsidR="00E6149A" w:rsidRPr="007A2690" w:rsidRDefault="00E33BE4"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在</w:t>
      </w:r>
      <w:r>
        <w:rPr>
          <w:rFonts w:ascii="Times New Roman" w:eastAsia="宋体" w:hAnsi="宋体" w:cs="Times New Roman" w:hint="eastAsia"/>
          <w:color w:val="000000"/>
          <w:kern w:val="0"/>
          <w:szCs w:val="21"/>
        </w:rPr>
        <w:t>2</w:t>
      </w:r>
      <w:r>
        <w:rPr>
          <w:rFonts w:ascii="Times New Roman" w:eastAsia="宋体" w:hAnsi="宋体" w:cs="Times New Roman"/>
          <w:color w:val="000000"/>
          <w:kern w:val="0"/>
          <w:szCs w:val="21"/>
        </w:rPr>
        <w:t>014</w:t>
      </w:r>
      <w:r>
        <w:rPr>
          <w:rFonts w:ascii="Times New Roman" w:eastAsia="宋体" w:hAnsi="宋体" w:cs="Times New Roman" w:hint="eastAsia"/>
          <w:color w:val="000000"/>
          <w:kern w:val="0"/>
          <w:szCs w:val="21"/>
        </w:rPr>
        <w:t>年，</w:t>
      </w:r>
      <w:r w:rsidRPr="00E33BE4">
        <w:rPr>
          <w:rFonts w:ascii="Times New Roman" w:eastAsia="宋体" w:hAnsi="宋体" w:cs="Times New Roman"/>
          <w:color w:val="000000"/>
          <w:kern w:val="0"/>
          <w:szCs w:val="21"/>
        </w:rPr>
        <w:t>Jeffrey Pennington</w:t>
      </w:r>
      <w:r>
        <w:rPr>
          <w:rFonts w:ascii="Times New Roman" w:eastAsia="宋体" w:hAnsi="宋体" w:cs="Times New Roman" w:hint="eastAsia"/>
          <w:color w:val="000000"/>
          <w:kern w:val="0"/>
          <w:szCs w:val="21"/>
        </w:rPr>
        <w:t>等人提出了著名的</w:t>
      </w:r>
      <w:proofErr w:type="spellStart"/>
      <w:r w:rsidRPr="00E33BE4">
        <w:rPr>
          <w:rFonts w:ascii="Times New Roman" w:eastAsia="宋体" w:hAnsi="宋体" w:cs="Times New Roman"/>
          <w:color w:val="000000"/>
          <w:kern w:val="0"/>
          <w:szCs w:val="21"/>
        </w:rPr>
        <w:t>GloVe</w:t>
      </w:r>
      <w:proofErr w:type="spellEnd"/>
      <w:r>
        <w:rPr>
          <w:rFonts w:ascii="Times New Roman" w:eastAsia="宋体" w:hAnsi="宋体" w:cs="Times New Roman" w:hint="eastAsia"/>
          <w:color w:val="000000"/>
          <w:kern w:val="0"/>
          <w:szCs w:val="21"/>
        </w:rPr>
        <w:t>模型，它是</w:t>
      </w:r>
      <w:r w:rsidRPr="00E33BE4">
        <w:rPr>
          <w:rFonts w:ascii="Times New Roman" w:eastAsia="宋体" w:hAnsi="宋体" w:cs="Times New Roman" w:hint="eastAsia"/>
          <w:color w:val="000000"/>
          <w:kern w:val="0"/>
          <w:szCs w:val="21"/>
        </w:rPr>
        <w:t>基于全局词汇共现的统计信息来学习词向量</w:t>
      </w:r>
      <w:r>
        <w:rPr>
          <w:rFonts w:ascii="Times New Roman" w:eastAsia="宋体" w:hAnsi="宋体" w:cs="Times New Roman" w:hint="eastAsia"/>
          <w:color w:val="000000"/>
          <w:kern w:val="0"/>
          <w:szCs w:val="21"/>
        </w:rPr>
        <w:t>，可以理解为在</w:t>
      </w:r>
      <w:r w:rsidRPr="00E33BE4">
        <w:rPr>
          <w:rFonts w:ascii="Times New Roman" w:eastAsia="宋体" w:hAnsi="宋体" w:cs="Times New Roman"/>
          <w:color w:val="000000"/>
          <w:kern w:val="0"/>
          <w:szCs w:val="21"/>
        </w:rPr>
        <w:t>CBOW</w:t>
      </w:r>
      <w:r w:rsidRPr="00E33BE4">
        <w:rPr>
          <w:rFonts w:ascii="Times New Roman" w:eastAsia="宋体" w:hAnsi="宋体" w:cs="Times New Roman"/>
          <w:color w:val="000000"/>
          <w:kern w:val="0"/>
          <w:szCs w:val="21"/>
        </w:rPr>
        <w:t>和</w:t>
      </w:r>
      <w:r w:rsidRPr="00E33BE4">
        <w:rPr>
          <w:rFonts w:ascii="Times New Roman" w:eastAsia="宋体" w:hAnsi="宋体" w:cs="Times New Roman"/>
          <w:color w:val="000000"/>
          <w:kern w:val="0"/>
          <w:szCs w:val="21"/>
        </w:rPr>
        <w:t>Skip-Gram</w:t>
      </w:r>
      <w:r>
        <w:rPr>
          <w:rFonts w:ascii="Times New Roman" w:eastAsia="宋体" w:hAnsi="宋体" w:cs="Times New Roman" w:hint="eastAsia"/>
          <w:color w:val="000000"/>
          <w:kern w:val="0"/>
          <w:szCs w:val="21"/>
        </w:rPr>
        <w:t>模型的基础上，增加了</w:t>
      </w:r>
      <w:r w:rsidRPr="00E33BE4">
        <w:rPr>
          <w:rFonts w:ascii="Times New Roman" w:eastAsia="宋体" w:hAnsi="宋体" w:cs="Times New Roman" w:hint="eastAsia"/>
          <w:color w:val="000000"/>
          <w:kern w:val="0"/>
          <w:szCs w:val="21"/>
        </w:rPr>
        <w:t>全局矩阵分解的</w:t>
      </w:r>
      <w:r>
        <w:rPr>
          <w:rFonts w:ascii="Times New Roman" w:eastAsia="宋体" w:hAnsi="宋体" w:cs="Times New Roman" w:hint="eastAsia"/>
          <w:color w:val="000000"/>
          <w:kern w:val="0"/>
          <w:szCs w:val="21"/>
        </w:rPr>
        <w:t>思想，</w:t>
      </w:r>
      <w:r w:rsidRPr="00E33BE4">
        <w:rPr>
          <w:rFonts w:ascii="Times New Roman" w:eastAsia="宋体" w:hAnsi="宋体" w:cs="Times New Roman" w:hint="eastAsia"/>
          <w:color w:val="000000"/>
          <w:kern w:val="0"/>
          <w:szCs w:val="21"/>
        </w:rPr>
        <w:t>从而</w:t>
      </w:r>
      <w:r>
        <w:rPr>
          <w:rFonts w:ascii="Times New Roman" w:eastAsia="宋体" w:hAnsi="宋体" w:cs="Times New Roman" w:hint="eastAsia"/>
          <w:color w:val="000000"/>
          <w:kern w:val="0"/>
          <w:szCs w:val="21"/>
        </w:rPr>
        <w:t>能够</w:t>
      </w:r>
      <w:r w:rsidRPr="00E33BE4">
        <w:rPr>
          <w:rFonts w:ascii="Times New Roman" w:eastAsia="宋体" w:hAnsi="宋体" w:cs="Times New Roman" w:hint="eastAsia"/>
          <w:color w:val="000000"/>
          <w:kern w:val="0"/>
          <w:szCs w:val="21"/>
        </w:rPr>
        <w:t>将统计信息与局部上下文窗口方法的优点都结合起来，</w:t>
      </w:r>
      <w:r>
        <w:rPr>
          <w:rFonts w:ascii="Times New Roman" w:eastAsia="宋体" w:hAnsi="宋体" w:cs="Times New Roman" w:hint="eastAsia"/>
          <w:color w:val="000000"/>
          <w:kern w:val="0"/>
          <w:szCs w:val="21"/>
        </w:rPr>
        <w:t>在</w:t>
      </w:r>
      <w:r w:rsidRPr="00E33BE4">
        <w:rPr>
          <w:rFonts w:ascii="Times New Roman" w:eastAsia="宋体" w:hAnsi="宋体" w:cs="Times New Roman" w:hint="eastAsia"/>
          <w:color w:val="000000"/>
          <w:kern w:val="0"/>
          <w:szCs w:val="21"/>
        </w:rPr>
        <w:t>单词之间一些语义特性，比如相似性（</w:t>
      </w:r>
      <w:r w:rsidRPr="00E33BE4">
        <w:rPr>
          <w:rFonts w:ascii="Times New Roman" w:eastAsia="宋体" w:hAnsi="宋体" w:cs="Times New Roman"/>
          <w:color w:val="000000"/>
          <w:kern w:val="0"/>
          <w:szCs w:val="21"/>
        </w:rPr>
        <w:t>similarity</w:t>
      </w:r>
      <w:r w:rsidRPr="00E33BE4">
        <w:rPr>
          <w:rFonts w:ascii="Times New Roman" w:eastAsia="宋体" w:hAnsi="宋体" w:cs="Times New Roman"/>
          <w:color w:val="000000"/>
          <w:kern w:val="0"/>
          <w:szCs w:val="21"/>
        </w:rPr>
        <w:t>）、类比性（</w:t>
      </w:r>
      <w:r w:rsidRPr="00E33BE4">
        <w:rPr>
          <w:rFonts w:ascii="Times New Roman" w:eastAsia="宋体" w:hAnsi="宋体" w:cs="Times New Roman"/>
          <w:color w:val="000000"/>
          <w:kern w:val="0"/>
          <w:szCs w:val="21"/>
        </w:rPr>
        <w:t>analogy</w:t>
      </w:r>
      <w:r w:rsidRPr="00E33BE4">
        <w:rPr>
          <w:rFonts w:ascii="Times New Roman" w:eastAsia="宋体" w:hAnsi="宋体" w:cs="Times New Roman"/>
          <w:color w:val="000000"/>
          <w:kern w:val="0"/>
          <w:szCs w:val="21"/>
        </w:rPr>
        <w:t>）等</w:t>
      </w:r>
      <w:r>
        <w:rPr>
          <w:rFonts w:ascii="Times New Roman" w:eastAsia="宋体" w:hAnsi="宋体" w:cs="Times New Roman" w:hint="eastAsia"/>
          <w:color w:val="000000"/>
          <w:kern w:val="0"/>
          <w:szCs w:val="21"/>
        </w:rPr>
        <w:t>方面获得了较大的提升。</w:t>
      </w:r>
    </w:p>
    <w:p w14:paraId="5D1A52BA" w14:textId="22D03BDA" w:rsidR="008D7819" w:rsidRPr="004A008E" w:rsidRDefault="00DD147C" w:rsidP="009817A1">
      <w:pPr>
        <w:tabs>
          <w:tab w:val="num" w:pos="450"/>
        </w:tabs>
        <w:snapToGrid w:val="0"/>
        <w:spacing w:beforeLines="50" w:before="156" w:afterLines="50" w:after="156" w:line="360" w:lineRule="auto"/>
        <w:ind w:left="448" w:hanging="448"/>
        <w:jc w:val="left"/>
        <w:rPr>
          <w:rFonts w:ascii="黑体" w:eastAsia="黑体" w:hAnsi="Times New Roman" w:cs="Times New Roman"/>
          <w:b/>
          <w:sz w:val="32"/>
          <w:szCs w:val="32"/>
        </w:rPr>
      </w:pPr>
      <w:r>
        <w:rPr>
          <w:rFonts w:ascii="黑体" w:eastAsia="黑体" w:hAnsi="Times New Roman" w:cs="Times New Roman"/>
          <w:b/>
          <w:sz w:val="32"/>
          <w:szCs w:val="32"/>
        </w:rPr>
        <w:t>2</w:t>
      </w:r>
      <w:r w:rsidR="008D7819">
        <w:rPr>
          <w:rFonts w:ascii="黑体" w:eastAsia="黑体" w:hAnsi="Times New Roman" w:cs="Times New Roman"/>
          <w:b/>
          <w:sz w:val="32"/>
          <w:szCs w:val="32"/>
        </w:rPr>
        <w:t xml:space="preserve">  </w:t>
      </w:r>
      <w:r w:rsidR="00E6149A">
        <w:rPr>
          <w:rFonts w:ascii="黑体" w:eastAsia="黑体" w:hAnsi="Times New Roman" w:cs="Times New Roman" w:hint="eastAsia"/>
          <w:b/>
          <w:sz w:val="32"/>
          <w:szCs w:val="32"/>
        </w:rPr>
        <w:t>中文词向量模型</w:t>
      </w:r>
    </w:p>
    <w:p w14:paraId="55E4941E" w14:textId="4E554E3D" w:rsidR="008D7819" w:rsidRDefault="00E6149A"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根据中文的语言特性，常见的中文词向量处理思想有</w:t>
      </w:r>
      <w:r w:rsidR="0077174F">
        <w:rPr>
          <w:rFonts w:ascii="Times New Roman" w:eastAsia="宋体" w:hAnsi="宋体" w:cs="Times New Roman" w:hint="eastAsia"/>
          <w:color w:val="000000"/>
          <w:kern w:val="0"/>
          <w:szCs w:val="21"/>
        </w:rPr>
        <w:t>基于</w:t>
      </w:r>
      <w:r>
        <w:rPr>
          <w:rFonts w:ascii="Times New Roman" w:eastAsia="宋体" w:hAnsi="宋体" w:cs="Times New Roman" w:hint="eastAsia"/>
          <w:color w:val="000000"/>
          <w:kern w:val="0"/>
          <w:szCs w:val="21"/>
        </w:rPr>
        <w:t>单汉字的语义、汉字偏旁的语义和汉字笔画的语义等</w:t>
      </w:r>
      <w:r w:rsidR="0077174F">
        <w:rPr>
          <w:rFonts w:ascii="Times New Roman" w:eastAsia="宋体" w:hAnsi="宋体" w:cs="Times New Roman" w:hint="eastAsia"/>
          <w:color w:val="000000"/>
          <w:kern w:val="0"/>
          <w:szCs w:val="21"/>
        </w:rPr>
        <w:t>，现就其中的基于单汉字的语义和基于汉字偏旁的语义两种方法，结合具体的论文，详细描述其模型。</w:t>
      </w:r>
    </w:p>
    <w:p w14:paraId="55368041" w14:textId="6F405DA3" w:rsidR="0077174F" w:rsidRPr="006F7D9B" w:rsidRDefault="00DD147C" w:rsidP="006F7D9B">
      <w:pPr>
        <w:adjustRightInd w:val="0"/>
        <w:snapToGrid w:val="0"/>
        <w:spacing w:line="360" w:lineRule="auto"/>
        <w:outlineLvl w:val="0"/>
        <w:rPr>
          <w:rFonts w:ascii="黑体" w:eastAsia="黑体" w:hAnsi="黑体" w:cs="Times New Roman"/>
          <w:b/>
          <w:kern w:val="0"/>
          <w:szCs w:val="21"/>
        </w:rPr>
      </w:pPr>
      <w:r w:rsidRPr="006F7D9B">
        <w:rPr>
          <w:rFonts w:ascii="黑体" w:eastAsia="黑体" w:hAnsi="黑体" w:cs="Times New Roman"/>
          <w:b/>
          <w:kern w:val="0"/>
          <w:szCs w:val="21"/>
        </w:rPr>
        <w:t>2</w:t>
      </w:r>
      <w:r w:rsidR="0077174F" w:rsidRPr="006F7D9B">
        <w:rPr>
          <w:rFonts w:ascii="黑体" w:eastAsia="黑体" w:hAnsi="黑体" w:cs="Times New Roman"/>
          <w:b/>
          <w:kern w:val="0"/>
          <w:szCs w:val="21"/>
        </w:rPr>
        <w:t>.1</w:t>
      </w:r>
      <w:r w:rsidR="0077174F" w:rsidRPr="006F7D9B">
        <w:rPr>
          <w:rFonts w:ascii="黑体" w:eastAsia="黑体" w:hAnsi="黑体" w:cs="Times New Roman" w:hint="eastAsia"/>
          <w:b/>
          <w:kern w:val="0"/>
          <w:szCs w:val="21"/>
        </w:rPr>
        <w:t>基于单汉字</w:t>
      </w:r>
      <w:r w:rsidR="008F3905" w:rsidRPr="006F7D9B">
        <w:rPr>
          <w:rFonts w:ascii="黑体" w:eastAsia="黑体" w:hAnsi="黑体" w:cs="Times New Roman" w:hint="eastAsia"/>
          <w:b/>
          <w:kern w:val="0"/>
          <w:szCs w:val="21"/>
        </w:rPr>
        <w:t>的</w:t>
      </w:r>
      <w:r w:rsidR="0077174F" w:rsidRPr="006F7D9B">
        <w:rPr>
          <w:rFonts w:ascii="黑体" w:eastAsia="黑体" w:hAnsi="黑体" w:cs="Times New Roman" w:hint="eastAsia"/>
          <w:b/>
          <w:kern w:val="0"/>
          <w:szCs w:val="21"/>
        </w:rPr>
        <w:t>语义</w:t>
      </w:r>
    </w:p>
    <w:p w14:paraId="57168CC5" w14:textId="65CD7AA7" w:rsidR="0077174F" w:rsidRDefault="0077174F" w:rsidP="006F7D9B">
      <w:pPr>
        <w:adjustRightInd w:val="0"/>
        <w:snapToGrid w:val="0"/>
        <w:spacing w:line="360" w:lineRule="auto"/>
        <w:ind w:firstLineChars="200" w:firstLine="420"/>
        <w:outlineLvl w:val="0"/>
        <w:rPr>
          <w:rFonts w:ascii="Times New Roman" w:eastAsia="宋体" w:hAnsi="宋体" w:cs="Times New Roman"/>
          <w:color w:val="000000"/>
          <w:kern w:val="0"/>
          <w:szCs w:val="21"/>
        </w:rPr>
      </w:pPr>
      <w:r w:rsidRPr="0077174F">
        <w:rPr>
          <w:rFonts w:ascii="Times New Roman" w:eastAsia="宋体" w:hAnsi="宋体" w:cs="Times New Roman" w:hint="eastAsia"/>
          <w:color w:val="000000"/>
          <w:kern w:val="0"/>
          <w:szCs w:val="21"/>
        </w:rPr>
        <w:t>在</w:t>
      </w:r>
      <w:r w:rsidRPr="0077174F">
        <w:rPr>
          <w:rFonts w:ascii="Times New Roman" w:eastAsia="宋体" w:hAnsi="宋体" w:cs="Times New Roman"/>
          <w:color w:val="000000"/>
          <w:kern w:val="0"/>
          <w:szCs w:val="21"/>
        </w:rPr>
        <w:t>One-hot</w:t>
      </w:r>
      <w:r w:rsidRPr="0077174F">
        <w:rPr>
          <w:rFonts w:ascii="Times New Roman" w:eastAsia="宋体" w:hAnsi="宋体" w:cs="Times New Roman"/>
          <w:color w:val="000000"/>
          <w:kern w:val="0"/>
          <w:szCs w:val="21"/>
        </w:rPr>
        <w:t>、</w:t>
      </w:r>
      <w:r w:rsidRPr="0077174F">
        <w:rPr>
          <w:rFonts w:ascii="Times New Roman" w:eastAsia="宋体" w:hAnsi="宋体" w:cs="Times New Roman"/>
          <w:color w:val="000000"/>
          <w:kern w:val="0"/>
          <w:szCs w:val="21"/>
        </w:rPr>
        <w:t>CBOW</w:t>
      </w:r>
      <w:r w:rsidRPr="0077174F">
        <w:rPr>
          <w:rFonts w:ascii="Times New Roman" w:eastAsia="宋体" w:hAnsi="宋体" w:cs="Times New Roman"/>
          <w:color w:val="000000"/>
          <w:kern w:val="0"/>
          <w:szCs w:val="21"/>
        </w:rPr>
        <w:t>、</w:t>
      </w:r>
      <w:r w:rsidRPr="0077174F">
        <w:rPr>
          <w:rFonts w:ascii="Times New Roman" w:eastAsia="宋体" w:hAnsi="宋体" w:cs="Times New Roman"/>
          <w:color w:val="000000"/>
          <w:kern w:val="0"/>
          <w:szCs w:val="21"/>
        </w:rPr>
        <w:t xml:space="preserve">Skip-Gram </w:t>
      </w:r>
      <w:r w:rsidRPr="0077174F">
        <w:rPr>
          <w:rFonts w:ascii="Times New Roman" w:eastAsia="宋体" w:hAnsi="宋体" w:cs="Times New Roman"/>
          <w:color w:val="000000"/>
          <w:kern w:val="0"/>
          <w:szCs w:val="21"/>
        </w:rPr>
        <w:t>和</w:t>
      </w:r>
      <w:proofErr w:type="spellStart"/>
      <w:r w:rsidRPr="0077174F">
        <w:rPr>
          <w:rFonts w:ascii="Times New Roman" w:eastAsia="宋体" w:hAnsi="宋体" w:cs="Times New Roman"/>
          <w:color w:val="000000"/>
          <w:kern w:val="0"/>
          <w:szCs w:val="21"/>
        </w:rPr>
        <w:t>GloVe</w:t>
      </w:r>
      <w:proofErr w:type="spellEnd"/>
      <w:r w:rsidRPr="0077174F">
        <w:rPr>
          <w:rFonts w:ascii="Times New Roman" w:eastAsia="宋体" w:hAnsi="宋体" w:cs="Times New Roman"/>
          <w:color w:val="000000"/>
          <w:kern w:val="0"/>
          <w:szCs w:val="21"/>
        </w:rPr>
        <w:t>方法中，更多的考虑是词语与词语之间的联系，却鲜少考虑到组成词语的字符之间的联系。很显然，尤其在中文中，词汇的含义与构成它的汉字有着非常紧密的关系，例如与“菜”这个汉字搭配的词语大多都是能做副食品的植物：菠菜、青菜等。所以对于一个词语中的每个汉字理解也显得尤为重要，能够根据汉字推测出词语的含义。</w:t>
      </w:r>
    </w:p>
    <w:p w14:paraId="43A2EAC5" w14:textId="27016CC1" w:rsidR="0077174F" w:rsidRDefault="0077174F"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在论文《</w:t>
      </w:r>
      <w:r w:rsidRPr="0077174F">
        <w:rPr>
          <w:rFonts w:ascii="Times New Roman" w:eastAsia="宋体" w:hAnsi="宋体" w:cs="Times New Roman"/>
          <w:color w:val="000000"/>
          <w:kern w:val="0"/>
          <w:szCs w:val="21"/>
        </w:rPr>
        <w:t>Joint Learning of Character and Word Embeddings</w:t>
      </w:r>
      <w:r>
        <w:rPr>
          <w:rFonts w:ascii="Times New Roman" w:eastAsia="宋体" w:hAnsi="宋体" w:cs="Times New Roman" w:hint="eastAsia"/>
          <w:color w:val="000000"/>
          <w:kern w:val="0"/>
          <w:szCs w:val="21"/>
        </w:rPr>
        <w:t>》中，作者基于</w:t>
      </w:r>
      <w:r>
        <w:rPr>
          <w:rFonts w:ascii="Times New Roman" w:eastAsia="宋体" w:hAnsi="宋体" w:cs="Times New Roman" w:hint="eastAsia"/>
          <w:color w:val="000000"/>
          <w:kern w:val="0"/>
          <w:szCs w:val="21"/>
        </w:rPr>
        <w:t>C</w:t>
      </w:r>
      <w:r>
        <w:rPr>
          <w:rFonts w:ascii="Times New Roman" w:eastAsia="宋体" w:hAnsi="宋体" w:cs="Times New Roman"/>
          <w:color w:val="000000"/>
          <w:kern w:val="0"/>
          <w:szCs w:val="21"/>
        </w:rPr>
        <w:t>BOW</w:t>
      </w:r>
      <w:r>
        <w:rPr>
          <w:rFonts w:ascii="Times New Roman" w:eastAsia="宋体" w:hAnsi="宋体" w:cs="Times New Roman" w:hint="eastAsia"/>
          <w:color w:val="000000"/>
          <w:kern w:val="0"/>
          <w:szCs w:val="21"/>
        </w:rPr>
        <w:t>方法，提出了一种模型</w:t>
      </w:r>
      <w:r>
        <w:rPr>
          <w:rFonts w:ascii="Times New Roman" w:eastAsia="宋体" w:hAnsi="宋体" w:cs="Times New Roman" w:hint="eastAsia"/>
          <w:color w:val="000000"/>
          <w:kern w:val="0"/>
          <w:szCs w:val="21"/>
        </w:rPr>
        <w:t>C</w:t>
      </w:r>
      <w:r>
        <w:rPr>
          <w:rFonts w:ascii="Times New Roman" w:eastAsia="宋体" w:hAnsi="宋体" w:cs="Times New Roman"/>
          <w:color w:val="000000"/>
          <w:kern w:val="0"/>
          <w:szCs w:val="21"/>
        </w:rPr>
        <w:t>WE</w:t>
      </w:r>
      <w:r>
        <w:rPr>
          <w:rFonts w:ascii="Times New Roman" w:eastAsia="宋体" w:hAnsi="宋体" w:cs="Times New Roman" w:hint="eastAsia"/>
          <w:color w:val="000000"/>
          <w:kern w:val="0"/>
          <w:szCs w:val="21"/>
        </w:rPr>
        <w:t>，以增强词向量的表示</w:t>
      </w:r>
      <w:r w:rsidR="00012666">
        <w:rPr>
          <w:rFonts w:ascii="Times New Roman" w:eastAsia="宋体" w:hAnsi="宋体" w:cs="Times New Roman" w:hint="eastAsia"/>
          <w:color w:val="000000"/>
          <w:kern w:val="0"/>
          <w:szCs w:val="21"/>
        </w:rPr>
        <w:t>[</w:t>
      </w:r>
      <w:r w:rsidR="00012666">
        <w:rPr>
          <w:rFonts w:ascii="Times New Roman" w:eastAsia="宋体" w:hAnsi="宋体" w:cs="Times New Roman"/>
          <w:color w:val="000000"/>
          <w:kern w:val="0"/>
          <w:szCs w:val="21"/>
        </w:rPr>
        <w:t>4]</w:t>
      </w:r>
      <w:r>
        <w:rPr>
          <w:rFonts w:ascii="Times New Roman" w:eastAsia="宋体" w:hAnsi="宋体" w:cs="Times New Roman" w:hint="eastAsia"/>
          <w:color w:val="000000"/>
          <w:kern w:val="0"/>
          <w:szCs w:val="21"/>
        </w:rPr>
        <w:t>。该模型的数学表达可表示为：</w:t>
      </w:r>
    </w:p>
    <w:p w14:paraId="5CDBFC15" w14:textId="1E906730" w:rsidR="0077174F" w:rsidRPr="0077174F" w:rsidRDefault="00934C78"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m:oMathPara>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X</m:t>
              </m:r>
            </m:e>
            <m:sub>
              <m:r>
                <w:rPr>
                  <w:rFonts w:ascii="Cambria Math" w:eastAsia="宋体" w:hAnsi="Cambria Math" w:cs="Times New Roman" w:hint="eastAsia"/>
                  <w:color w:val="000000"/>
                  <w:kern w:val="0"/>
                  <w:szCs w:val="21"/>
                </w:rPr>
                <m:t>j</m:t>
              </m:r>
            </m:sub>
          </m:sSub>
          <m:r>
            <w:rPr>
              <w:rFonts w:ascii="Cambria Math" w:eastAsia="宋体" w:hAnsi="Cambria Math" w:cs="Times New Roman" w:hint="eastAsia"/>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W</m:t>
              </m:r>
            </m:e>
            <m:sub>
              <m:r>
                <w:rPr>
                  <w:rFonts w:ascii="Cambria Math" w:eastAsia="宋体" w:hAnsi="Cambria Math" w:cs="Times New Roman" w:hint="eastAsia"/>
                  <w:color w:val="000000"/>
                  <w:kern w:val="0"/>
                  <w:szCs w:val="21"/>
                </w:rPr>
                <m:t>j</m:t>
              </m:r>
            </m:sub>
          </m:sSub>
          <m:r>
            <w:rPr>
              <w:rFonts w:ascii="Cambria Math" w:eastAsia="宋体" w:hAnsi="Cambria Math" w:cs="Times New Roman" w:hint="eastAsia"/>
              <w:color w:val="000000"/>
              <w:kern w:val="0"/>
              <w:szCs w:val="21"/>
            </w:rPr>
            <m:t>○</m:t>
          </m:r>
          <m:f>
            <m:fPr>
              <m:ctrlPr>
                <w:rPr>
                  <w:rFonts w:ascii="Cambria Math" w:eastAsia="宋体" w:hAnsi="Cambria Math" w:cs="Times New Roman"/>
                  <w:i/>
                  <w:color w:val="000000"/>
                  <w:kern w:val="0"/>
                  <w:szCs w:val="21"/>
                </w:rPr>
              </m:ctrlPr>
            </m:fPr>
            <m:num>
              <m:r>
                <w:rPr>
                  <w:rFonts w:ascii="Cambria Math" w:eastAsia="宋体" w:hAnsi="Cambria Math" w:cs="Times New Roman"/>
                  <w:color w:val="000000"/>
                  <w:kern w:val="0"/>
                  <w:szCs w:val="21"/>
                </w:rPr>
                <m:t>1</m:t>
              </m:r>
            </m:num>
            <m:den>
              <m:r>
                <w:rPr>
                  <w:rFonts w:ascii="Cambria Math" w:eastAsia="宋体" w:hAnsi="Cambria Math" w:cs="Times New Roman"/>
                  <w:color w:val="000000"/>
                  <w:kern w:val="0"/>
                  <w:szCs w:val="21"/>
                </w:rPr>
                <m:t>N</m:t>
              </m:r>
              <m:r>
                <w:rPr>
                  <w:rFonts w:ascii="Cambria Math" w:eastAsia="宋体" w:hAnsi="Cambria Math" w:cs="Times New Roman" w:hint="eastAsia"/>
                  <w:color w:val="000000"/>
                  <w:kern w:val="0"/>
                  <w:szCs w:val="21"/>
                </w:rPr>
                <m:t>j</m:t>
              </m:r>
            </m:den>
          </m:f>
          <m:nary>
            <m:naryPr>
              <m:chr m:val="∑"/>
              <m:limLoc m:val="undOvr"/>
              <m:ctrlPr>
                <w:rPr>
                  <w:rFonts w:ascii="Cambria Math" w:eastAsia="宋体" w:hAnsi="Cambria Math" w:cs="Times New Roman"/>
                  <w:i/>
                  <w:color w:val="000000"/>
                  <w:kern w:val="0"/>
                  <w:szCs w:val="21"/>
                </w:rPr>
              </m:ctrlPr>
            </m:naryPr>
            <m:sub>
              <m:r>
                <w:rPr>
                  <w:rFonts w:ascii="Cambria Math" w:eastAsia="宋体" w:hAnsi="Cambria Math" w:cs="Times New Roman" w:hint="eastAsia"/>
                  <w:color w:val="000000"/>
                  <w:kern w:val="0"/>
                  <w:szCs w:val="21"/>
                </w:rPr>
                <m:t>k</m:t>
              </m:r>
              <m:r>
                <w:rPr>
                  <w:rFonts w:ascii="Cambria Math" w:eastAsia="宋体" w:hAnsi="Cambria Math" w:cs="Times New Roman"/>
                  <w:color w:val="000000"/>
                  <w:kern w:val="0"/>
                  <w:szCs w:val="21"/>
                </w:rPr>
                <m:t>=1</m:t>
              </m:r>
            </m:sub>
            <m:sup>
              <m:r>
                <w:rPr>
                  <w:rFonts w:ascii="Cambria Math" w:eastAsia="宋体" w:hAnsi="Cambria Math" w:cs="Times New Roman"/>
                  <w:color w:val="000000"/>
                  <w:kern w:val="0"/>
                  <w:szCs w:val="21"/>
                </w:rPr>
                <m:t>Nj</m:t>
              </m:r>
            </m:sup>
            <m:e>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k</m:t>
                  </m:r>
                </m:sub>
              </m:sSub>
            </m:e>
          </m:nary>
        </m:oMath>
      </m:oMathPara>
    </w:p>
    <w:p w14:paraId="32F1A8B1" w14:textId="5976F823" w:rsidR="0077174F" w:rsidRDefault="0077174F"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其中，</w:t>
      </w:r>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W</m:t>
            </m:r>
          </m:e>
          <m:sub>
            <m:r>
              <w:rPr>
                <w:rFonts w:ascii="Cambria Math" w:eastAsia="宋体" w:hAnsi="Cambria Math" w:cs="Times New Roman" w:hint="eastAsia"/>
                <w:color w:val="000000"/>
                <w:kern w:val="0"/>
                <w:szCs w:val="21"/>
              </w:rPr>
              <m:t>j</m:t>
            </m:r>
          </m:sub>
        </m:sSub>
      </m:oMath>
      <w:r>
        <w:rPr>
          <w:rFonts w:ascii="Times New Roman" w:eastAsia="宋体" w:hAnsi="宋体" w:cs="Times New Roman" w:hint="eastAsia"/>
          <w:color w:val="000000"/>
          <w:kern w:val="0"/>
          <w:szCs w:val="21"/>
        </w:rPr>
        <w:t>是通过</w:t>
      </w:r>
      <w:r>
        <w:rPr>
          <w:rFonts w:ascii="Times New Roman" w:eastAsia="宋体" w:hAnsi="宋体" w:cs="Times New Roman" w:hint="eastAsia"/>
          <w:color w:val="000000"/>
          <w:kern w:val="0"/>
          <w:szCs w:val="21"/>
        </w:rPr>
        <w:t>C</w:t>
      </w:r>
      <w:r>
        <w:rPr>
          <w:rFonts w:ascii="Times New Roman" w:eastAsia="宋体" w:hAnsi="宋体" w:cs="Times New Roman"/>
          <w:color w:val="000000"/>
          <w:kern w:val="0"/>
          <w:szCs w:val="21"/>
        </w:rPr>
        <w:t>BOW</w:t>
      </w:r>
      <w:r>
        <w:rPr>
          <w:rFonts w:ascii="Times New Roman" w:eastAsia="宋体" w:hAnsi="宋体" w:cs="Times New Roman" w:hint="eastAsia"/>
          <w:color w:val="000000"/>
          <w:kern w:val="0"/>
          <w:szCs w:val="21"/>
        </w:rPr>
        <w:t>方法得到的词向量，</w:t>
      </w:r>
      <m:oMath>
        <m:r>
          <w:rPr>
            <w:rFonts w:ascii="Cambria Math" w:eastAsia="宋体" w:hAnsi="Cambria Math" w:cs="Times New Roman"/>
            <w:color w:val="000000"/>
            <w:kern w:val="0"/>
            <w:szCs w:val="21"/>
          </w:rPr>
          <m:t>N</m:t>
        </m:r>
        <m:r>
          <w:rPr>
            <w:rFonts w:ascii="Cambria Math" w:eastAsia="宋体" w:hAnsi="Cambria Math" w:cs="Times New Roman" w:hint="eastAsia"/>
            <w:color w:val="000000"/>
            <w:kern w:val="0"/>
            <w:szCs w:val="21"/>
          </w:rPr>
          <m:t>j</m:t>
        </m:r>
      </m:oMath>
      <w:r>
        <w:rPr>
          <w:rFonts w:ascii="Times New Roman" w:eastAsia="宋体" w:hAnsi="宋体" w:cs="Times New Roman" w:hint="eastAsia"/>
          <w:color w:val="000000"/>
          <w:kern w:val="0"/>
          <w:szCs w:val="21"/>
        </w:rPr>
        <w:t>是构成</w:t>
      </w:r>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W</m:t>
            </m:r>
          </m:e>
          <m:sub>
            <m:r>
              <w:rPr>
                <w:rFonts w:ascii="Cambria Math" w:eastAsia="宋体" w:hAnsi="Cambria Math" w:cs="Times New Roman" w:hint="eastAsia"/>
                <w:color w:val="000000"/>
                <w:kern w:val="0"/>
                <w:szCs w:val="21"/>
              </w:rPr>
              <m:t>j</m:t>
            </m:r>
          </m:sub>
        </m:sSub>
      </m:oMath>
      <w:r>
        <w:rPr>
          <w:rFonts w:ascii="Times New Roman" w:eastAsia="宋体" w:hAnsi="宋体" w:cs="Times New Roman" w:hint="eastAsia"/>
          <w:color w:val="000000"/>
          <w:kern w:val="0"/>
          <w:szCs w:val="21"/>
        </w:rPr>
        <w:t>词的每个汉字数量，</w:t>
      </w:r>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k</m:t>
            </m:r>
          </m:sub>
        </m:sSub>
      </m:oMath>
      <w:r>
        <w:rPr>
          <w:rFonts w:ascii="Times New Roman" w:eastAsia="宋体" w:hAnsi="宋体" w:cs="Times New Roman" w:hint="eastAsia"/>
          <w:color w:val="000000"/>
          <w:kern w:val="0"/>
          <w:szCs w:val="21"/>
        </w:rPr>
        <w:t>是构成</w:t>
      </w:r>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W</m:t>
            </m:r>
          </m:e>
          <m:sub>
            <m:r>
              <w:rPr>
                <w:rFonts w:ascii="Cambria Math" w:eastAsia="宋体" w:hAnsi="Cambria Math" w:cs="Times New Roman" w:hint="eastAsia"/>
                <w:color w:val="000000"/>
                <w:kern w:val="0"/>
                <w:szCs w:val="21"/>
              </w:rPr>
              <m:t>j</m:t>
            </m:r>
          </m:sub>
        </m:sSub>
      </m:oMath>
      <w:r>
        <w:rPr>
          <w:rFonts w:ascii="Times New Roman" w:eastAsia="宋体" w:hAnsi="宋体" w:cs="Times New Roman" w:hint="eastAsia"/>
          <w:color w:val="000000"/>
          <w:kern w:val="0"/>
          <w:szCs w:val="21"/>
        </w:rPr>
        <w:t>词的汉字，</w:t>
      </w:r>
      <m:oMath>
        <m:r>
          <w:rPr>
            <w:rFonts w:ascii="Cambria Math" w:eastAsia="宋体" w:hAnsi="Cambria Math" w:cs="Times New Roman" w:hint="eastAsia"/>
            <w:color w:val="000000"/>
            <w:kern w:val="0"/>
            <w:szCs w:val="21"/>
          </w:rPr>
          <m:t>○</m:t>
        </m:r>
      </m:oMath>
      <w:r>
        <w:rPr>
          <w:rFonts w:ascii="Times New Roman" w:eastAsia="宋体" w:hAnsi="宋体" w:cs="Times New Roman" w:hint="eastAsia"/>
          <w:color w:val="000000"/>
          <w:kern w:val="0"/>
          <w:szCs w:val="21"/>
        </w:rPr>
        <w:t>表示一种复合操作，在该论文中指的是相加处理。</w:t>
      </w:r>
      <w:r w:rsidR="008F3905">
        <w:rPr>
          <w:rFonts w:ascii="Times New Roman" w:eastAsia="宋体" w:hAnsi="宋体" w:cs="Times New Roman" w:hint="eastAsia"/>
          <w:color w:val="000000"/>
          <w:kern w:val="0"/>
          <w:szCs w:val="21"/>
        </w:rPr>
        <w:t>以“智能时代到来”为例，</w:t>
      </w:r>
      <w:r w:rsidR="008F3905" w:rsidRPr="008F3905">
        <w:rPr>
          <w:rFonts w:ascii="Times New Roman" w:eastAsia="宋体" w:hAnsi="宋体" w:cs="Times New Roman" w:hint="eastAsia"/>
          <w:color w:val="000000"/>
          <w:kern w:val="0"/>
          <w:szCs w:val="21"/>
        </w:rPr>
        <w:t>“智能”</w:t>
      </w:r>
      <w:r w:rsidR="008F3905">
        <w:rPr>
          <w:rFonts w:ascii="Times New Roman" w:eastAsia="宋体" w:hAnsi="宋体" w:cs="Times New Roman" w:hint="eastAsia"/>
          <w:color w:val="000000"/>
          <w:kern w:val="0"/>
          <w:szCs w:val="21"/>
        </w:rPr>
        <w:t>的</w:t>
      </w:r>
      <w:r w:rsidR="008F3905" w:rsidRPr="008F3905">
        <w:rPr>
          <w:rFonts w:ascii="Times New Roman" w:eastAsia="宋体" w:hAnsi="宋体" w:cs="Times New Roman" w:hint="eastAsia"/>
          <w:color w:val="000000"/>
          <w:kern w:val="0"/>
          <w:szCs w:val="21"/>
        </w:rPr>
        <w:t>词</w:t>
      </w:r>
      <w:r w:rsidR="008F3905">
        <w:rPr>
          <w:rFonts w:ascii="Times New Roman" w:eastAsia="宋体" w:hAnsi="宋体" w:cs="Times New Roman" w:hint="eastAsia"/>
          <w:color w:val="000000"/>
          <w:kern w:val="0"/>
          <w:szCs w:val="21"/>
        </w:rPr>
        <w:t>向量</w:t>
      </w:r>
      <w:r w:rsidR="008F3905" w:rsidRPr="008F3905">
        <w:rPr>
          <w:rFonts w:ascii="Times New Roman" w:eastAsia="宋体" w:hAnsi="宋体" w:cs="Times New Roman"/>
          <w:color w:val="000000"/>
          <w:kern w:val="0"/>
          <w:szCs w:val="21"/>
        </w:rPr>
        <w:t xml:space="preserve"> +</w:t>
      </w:r>
      <w:r w:rsidR="008F3905" w:rsidRPr="008F3905">
        <w:rPr>
          <w:rFonts w:ascii="Times New Roman" w:eastAsia="宋体" w:hAnsi="宋体" w:cs="Times New Roman"/>
          <w:color w:val="000000"/>
          <w:kern w:val="0"/>
          <w:szCs w:val="21"/>
        </w:rPr>
        <w:t>（“智”</w:t>
      </w:r>
      <w:r w:rsidR="008F3905" w:rsidRPr="008F3905">
        <w:rPr>
          <w:rFonts w:ascii="Times New Roman" w:eastAsia="宋体" w:hAnsi="宋体" w:cs="Times New Roman"/>
          <w:color w:val="000000"/>
          <w:kern w:val="0"/>
          <w:szCs w:val="21"/>
        </w:rPr>
        <w:t>+</w:t>
      </w:r>
      <w:r w:rsidR="008F3905" w:rsidRPr="008F3905">
        <w:rPr>
          <w:rFonts w:ascii="Times New Roman" w:eastAsia="宋体" w:hAnsi="宋体" w:cs="Times New Roman"/>
          <w:color w:val="000000"/>
          <w:kern w:val="0"/>
          <w:szCs w:val="21"/>
        </w:rPr>
        <w:t>“能”）两个</w:t>
      </w:r>
      <w:r w:rsidR="008F3905">
        <w:rPr>
          <w:rFonts w:ascii="Times New Roman" w:eastAsia="宋体" w:hAnsi="宋体" w:cs="Times New Roman" w:hint="eastAsia"/>
          <w:color w:val="000000"/>
          <w:kern w:val="0"/>
          <w:szCs w:val="21"/>
        </w:rPr>
        <w:t>的</w:t>
      </w:r>
      <w:r w:rsidR="008F3905" w:rsidRPr="008F3905">
        <w:rPr>
          <w:rFonts w:ascii="Times New Roman" w:eastAsia="宋体" w:hAnsi="宋体" w:cs="Times New Roman"/>
          <w:color w:val="000000"/>
          <w:kern w:val="0"/>
          <w:szCs w:val="21"/>
        </w:rPr>
        <w:t>字</w:t>
      </w:r>
      <w:r w:rsidR="008F3905">
        <w:rPr>
          <w:rFonts w:ascii="Times New Roman" w:eastAsia="宋体" w:hAnsi="宋体" w:cs="Times New Roman" w:hint="eastAsia"/>
          <w:color w:val="000000"/>
          <w:kern w:val="0"/>
          <w:szCs w:val="21"/>
        </w:rPr>
        <w:t>向量</w:t>
      </w:r>
      <w:r w:rsidR="008F3905" w:rsidRPr="008F3905">
        <w:rPr>
          <w:rFonts w:ascii="Times New Roman" w:eastAsia="宋体" w:hAnsi="宋体" w:cs="Times New Roman"/>
          <w:color w:val="000000"/>
          <w:kern w:val="0"/>
          <w:szCs w:val="21"/>
        </w:rPr>
        <w:t xml:space="preserve">= </w:t>
      </w:r>
      <w:r w:rsidR="008F3905" w:rsidRPr="008F3905">
        <w:rPr>
          <w:rFonts w:ascii="Times New Roman" w:eastAsia="宋体" w:hAnsi="宋体" w:cs="Times New Roman"/>
          <w:color w:val="000000"/>
          <w:kern w:val="0"/>
          <w:szCs w:val="21"/>
        </w:rPr>
        <w:t>“智能”</w:t>
      </w:r>
      <w:r w:rsidR="008F3905">
        <w:rPr>
          <w:rFonts w:ascii="Times New Roman" w:eastAsia="宋体" w:hAnsi="宋体" w:cs="Times New Roman" w:hint="eastAsia"/>
          <w:color w:val="000000"/>
          <w:kern w:val="0"/>
          <w:szCs w:val="21"/>
        </w:rPr>
        <w:t>的</w:t>
      </w:r>
      <w:r w:rsidR="008F3905" w:rsidRPr="008F3905">
        <w:rPr>
          <w:rFonts w:ascii="Times New Roman" w:eastAsia="宋体" w:hAnsi="宋体" w:cs="Times New Roman"/>
          <w:color w:val="000000"/>
          <w:kern w:val="0"/>
          <w:szCs w:val="21"/>
        </w:rPr>
        <w:t>综合</w:t>
      </w:r>
      <w:r w:rsidR="008F3905">
        <w:rPr>
          <w:rFonts w:ascii="Times New Roman" w:eastAsia="宋体" w:hAnsi="宋体" w:cs="Times New Roman" w:hint="eastAsia"/>
          <w:color w:val="000000"/>
          <w:kern w:val="0"/>
          <w:szCs w:val="21"/>
        </w:rPr>
        <w:t>向量</w:t>
      </w:r>
      <w:r w:rsidR="008F3905" w:rsidRPr="008F3905">
        <w:rPr>
          <w:rFonts w:ascii="Times New Roman" w:eastAsia="宋体" w:hAnsi="宋体" w:cs="Times New Roman"/>
          <w:color w:val="000000"/>
          <w:kern w:val="0"/>
          <w:szCs w:val="21"/>
        </w:rPr>
        <w:t>，同理得到“到来”的综合</w:t>
      </w:r>
      <w:r w:rsidR="008F3905">
        <w:rPr>
          <w:rFonts w:ascii="Times New Roman" w:eastAsia="宋体" w:hAnsi="宋体" w:cs="Times New Roman" w:hint="eastAsia"/>
          <w:color w:val="000000"/>
          <w:kern w:val="0"/>
          <w:szCs w:val="21"/>
        </w:rPr>
        <w:t>向量</w:t>
      </w:r>
      <w:r w:rsidR="008F3905" w:rsidRPr="008F3905">
        <w:rPr>
          <w:rFonts w:ascii="Times New Roman" w:eastAsia="宋体" w:hAnsi="宋体" w:cs="Times New Roman"/>
          <w:color w:val="000000"/>
          <w:kern w:val="0"/>
          <w:szCs w:val="21"/>
        </w:rPr>
        <w:t>，用来预测“时代”这个词</w:t>
      </w:r>
      <w:r w:rsidR="008F3905">
        <w:rPr>
          <w:rFonts w:ascii="Times New Roman" w:eastAsia="宋体" w:hAnsi="宋体" w:cs="Times New Roman" w:hint="eastAsia"/>
          <w:color w:val="000000"/>
          <w:kern w:val="0"/>
          <w:szCs w:val="21"/>
        </w:rPr>
        <w:t>，如图</w:t>
      </w:r>
      <w:r w:rsidR="008F3905">
        <w:rPr>
          <w:rFonts w:ascii="Times New Roman" w:eastAsia="宋体" w:hAnsi="宋体" w:cs="Times New Roman" w:hint="eastAsia"/>
          <w:color w:val="000000"/>
          <w:kern w:val="0"/>
          <w:szCs w:val="21"/>
        </w:rPr>
        <w:t>1</w:t>
      </w:r>
      <w:r w:rsidR="008F3905">
        <w:rPr>
          <w:rFonts w:ascii="Times New Roman" w:eastAsia="宋体" w:hAnsi="宋体" w:cs="Times New Roman" w:hint="eastAsia"/>
          <w:color w:val="000000"/>
          <w:kern w:val="0"/>
          <w:szCs w:val="21"/>
        </w:rPr>
        <w:t>所示。</w:t>
      </w:r>
    </w:p>
    <w:p w14:paraId="3C1A2BE9" w14:textId="77777777" w:rsidR="008F3905" w:rsidRDefault="008F3905" w:rsidP="007F711A">
      <w:pPr>
        <w:keepNext/>
        <w:adjustRightInd w:val="0"/>
        <w:snapToGrid w:val="0"/>
        <w:spacing w:line="240" w:lineRule="atLeast"/>
        <w:jc w:val="center"/>
        <w:outlineLvl w:val="0"/>
      </w:pPr>
      <w:r>
        <w:rPr>
          <w:noProof/>
        </w:rPr>
        <w:lastRenderedPageBreak/>
        <w:drawing>
          <wp:inline distT="0" distB="0" distL="0" distR="0" wp14:anchorId="06692FC8" wp14:editId="7F874F1E">
            <wp:extent cx="4966970" cy="2780690"/>
            <wp:effectExtent l="0" t="0" r="508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520" cy="2781558"/>
                    </a:xfrm>
                    <a:prstGeom prst="rect">
                      <a:avLst/>
                    </a:prstGeom>
                  </pic:spPr>
                </pic:pic>
              </a:graphicData>
            </a:graphic>
          </wp:inline>
        </w:drawing>
      </w:r>
    </w:p>
    <w:p w14:paraId="3FB7D496" w14:textId="7880E334" w:rsidR="008F3905" w:rsidRPr="006F7D9B" w:rsidRDefault="008F3905" w:rsidP="006F7D9B">
      <w:pPr>
        <w:tabs>
          <w:tab w:val="left" w:pos="6120"/>
        </w:tabs>
        <w:spacing w:line="360" w:lineRule="auto"/>
        <w:jc w:val="center"/>
        <w:rPr>
          <w:rFonts w:ascii="楷体_GB2312" w:eastAsia="楷体_GB2312" w:hAnsi="Times New Roman" w:cs="Times New Roman"/>
          <w:szCs w:val="20"/>
        </w:rPr>
      </w:pPr>
      <w:r w:rsidRPr="006F7D9B">
        <w:rPr>
          <w:rFonts w:ascii="楷体_GB2312" w:eastAsia="楷体_GB2312" w:hAnsi="Times New Roman" w:cs="Times New Roman"/>
          <w:szCs w:val="20"/>
        </w:rPr>
        <w:t xml:space="preserve">图 </w:t>
      </w:r>
      <w:r w:rsidRPr="006F7D9B">
        <w:rPr>
          <w:rFonts w:ascii="楷体_GB2312" w:eastAsia="楷体_GB2312" w:hAnsi="Times New Roman" w:cs="Times New Roman"/>
          <w:szCs w:val="20"/>
        </w:rPr>
        <w:fldChar w:fldCharType="begin"/>
      </w:r>
      <w:r w:rsidRPr="006F7D9B">
        <w:rPr>
          <w:rFonts w:ascii="楷体_GB2312" w:eastAsia="楷体_GB2312" w:hAnsi="Times New Roman" w:cs="Times New Roman"/>
          <w:szCs w:val="20"/>
        </w:rPr>
        <w:instrText xml:space="preserve"> SEQ 图 \* ARABIC </w:instrText>
      </w:r>
      <w:r w:rsidRPr="006F7D9B">
        <w:rPr>
          <w:rFonts w:ascii="楷体_GB2312" w:eastAsia="楷体_GB2312" w:hAnsi="Times New Roman" w:cs="Times New Roman"/>
          <w:szCs w:val="20"/>
        </w:rPr>
        <w:fldChar w:fldCharType="separate"/>
      </w:r>
      <w:r w:rsidR="004B545E">
        <w:rPr>
          <w:rFonts w:ascii="楷体_GB2312" w:eastAsia="楷体_GB2312" w:hAnsi="Times New Roman" w:cs="Times New Roman"/>
          <w:noProof/>
          <w:szCs w:val="20"/>
        </w:rPr>
        <w:t>1</w:t>
      </w:r>
      <w:r w:rsidRPr="006F7D9B">
        <w:rPr>
          <w:rFonts w:ascii="楷体_GB2312" w:eastAsia="楷体_GB2312" w:hAnsi="Times New Roman" w:cs="Times New Roman"/>
          <w:szCs w:val="20"/>
        </w:rPr>
        <w:fldChar w:fldCharType="end"/>
      </w:r>
      <w:r w:rsidR="006F4BAA" w:rsidRPr="006F7D9B">
        <w:rPr>
          <w:rFonts w:ascii="楷体_GB2312" w:eastAsia="楷体_GB2312" w:hAnsi="Times New Roman" w:cs="Times New Roman"/>
          <w:szCs w:val="20"/>
        </w:rPr>
        <w:t xml:space="preserve">  </w:t>
      </w:r>
      <w:r w:rsidRPr="006F7D9B">
        <w:rPr>
          <w:rFonts w:ascii="楷体_GB2312" w:eastAsia="楷体_GB2312" w:hAnsi="Times New Roman" w:cs="Times New Roman"/>
          <w:szCs w:val="20"/>
        </w:rPr>
        <w:t>CBOW</w:t>
      </w:r>
      <w:r w:rsidRPr="006F7D9B">
        <w:rPr>
          <w:rFonts w:ascii="楷体_GB2312" w:eastAsia="楷体_GB2312" w:hAnsi="Times New Roman" w:cs="Times New Roman" w:hint="eastAsia"/>
          <w:szCs w:val="20"/>
        </w:rPr>
        <w:t>和</w:t>
      </w:r>
      <w:r w:rsidRPr="006F7D9B">
        <w:rPr>
          <w:rFonts w:ascii="楷体_GB2312" w:eastAsia="楷体_GB2312" w:hAnsi="Times New Roman" w:cs="Times New Roman"/>
          <w:szCs w:val="20"/>
        </w:rPr>
        <w:t>CWE</w:t>
      </w:r>
    </w:p>
    <w:p w14:paraId="255B2980" w14:textId="26496111" w:rsidR="008F3905" w:rsidRPr="00D51416" w:rsidRDefault="00DE43EF" w:rsidP="00DE43EF">
      <w:pPr>
        <w:spacing w:line="360" w:lineRule="auto"/>
        <w:rPr>
          <w:rFonts w:ascii="Times New Roman" w:eastAsia="宋体" w:hAnsi="宋体" w:cs="Times New Roman"/>
          <w:color w:val="000000"/>
          <w:kern w:val="0"/>
          <w:szCs w:val="21"/>
        </w:rPr>
      </w:pPr>
      <w:r w:rsidRPr="00D51416">
        <w:rPr>
          <w:rFonts w:ascii="Times New Roman" w:eastAsia="宋体" w:hAnsi="宋体" w:cs="Times New Roman"/>
          <w:color w:val="000000"/>
          <w:kern w:val="0"/>
          <w:szCs w:val="21"/>
        </w:rPr>
        <w:tab/>
      </w:r>
      <w:r w:rsidRPr="00D51416">
        <w:rPr>
          <w:rFonts w:ascii="Times New Roman" w:eastAsia="宋体" w:hAnsi="宋体" w:cs="Times New Roman" w:hint="eastAsia"/>
          <w:color w:val="000000"/>
          <w:kern w:val="0"/>
          <w:szCs w:val="21"/>
        </w:rPr>
        <w:t>相较于英语单词而言，中文的每个汉字信息更加模糊，也就是说在不同的词语中，同一个字时常会有不同的意思，所以仅用一个向量表示一个字符是不够的。例如“喝酒”和“喝彩”，虽然都有“喝”这个字，但其语义完全不同，所以</w:t>
      </w:r>
      <w:proofErr w:type="gramStart"/>
      <w:r w:rsidRPr="00D51416">
        <w:rPr>
          <w:rFonts w:ascii="Times New Roman" w:eastAsia="宋体" w:hAnsi="宋体" w:cs="Times New Roman" w:hint="eastAsia"/>
          <w:color w:val="000000"/>
          <w:kern w:val="0"/>
          <w:szCs w:val="21"/>
        </w:rPr>
        <w:t>不</w:t>
      </w:r>
      <w:proofErr w:type="gramEnd"/>
      <w:r w:rsidRPr="00D51416">
        <w:rPr>
          <w:rFonts w:ascii="Times New Roman" w:eastAsia="宋体" w:hAnsi="宋体" w:cs="Times New Roman" w:hint="eastAsia"/>
          <w:color w:val="000000"/>
          <w:kern w:val="0"/>
          <w:szCs w:val="21"/>
        </w:rPr>
        <w:t>可用单一向量表示。为解决此类问题，作者提出了三种方法用来表示相同汉字的多模式向量。</w:t>
      </w:r>
    </w:p>
    <w:p w14:paraId="6A5BA6E7" w14:textId="2F923A0C" w:rsidR="00DE43EF" w:rsidRPr="006F7D9B" w:rsidRDefault="006F7D9B" w:rsidP="006F7D9B">
      <w:pPr>
        <w:adjustRightInd w:val="0"/>
        <w:snapToGrid w:val="0"/>
        <w:spacing w:line="400" w:lineRule="exact"/>
        <w:outlineLvl w:val="0"/>
        <w:rPr>
          <w:rFonts w:ascii="楷体_GB2312" w:eastAsia="楷体_GB2312" w:hAnsi="宋体" w:cs="Times New Roman"/>
          <w:kern w:val="0"/>
          <w:szCs w:val="21"/>
        </w:rPr>
      </w:pPr>
      <w:r>
        <w:rPr>
          <w:rFonts w:ascii="楷体_GB2312" w:eastAsia="楷体_GB2312" w:hAnsi="宋体" w:cs="Times New Roman"/>
          <w:kern w:val="0"/>
          <w:szCs w:val="21"/>
        </w:rPr>
        <w:t>2</w:t>
      </w:r>
      <w:r w:rsidR="00DE43EF" w:rsidRPr="006F7D9B">
        <w:rPr>
          <w:rFonts w:ascii="楷体_GB2312" w:eastAsia="楷体_GB2312" w:hAnsi="宋体" w:cs="Times New Roman"/>
          <w:kern w:val="0"/>
          <w:szCs w:val="21"/>
        </w:rPr>
        <w:t xml:space="preserve">.1.1 </w:t>
      </w:r>
      <w:r w:rsidR="00DE43EF" w:rsidRPr="006F7D9B">
        <w:rPr>
          <w:rFonts w:ascii="楷体_GB2312" w:eastAsia="楷体_GB2312" w:hAnsi="宋体" w:cs="Times New Roman" w:hint="eastAsia"/>
          <w:kern w:val="0"/>
          <w:szCs w:val="21"/>
        </w:rPr>
        <w:t>基于位置的多模式向量表示</w:t>
      </w:r>
    </w:p>
    <w:p w14:paraId="7B17EBC7" w14:textId="77347A9F" w:rsidR="00205978" w:rsidRDefault="00E97E6C" w:rsidP="009817A1">
      <w:pPr>
        <w:spacing w:line="360" w:lineRule="auto"/>
        <w:ind w:firstLine="420"/>
        <w:rPr>
          <w:rFonts w:ascii="Times New Roman" w:eastAsia="宋体" w:hAnsi="宋体" w:cs="Times New Roman"/>
          <w:color w:val="000000"/>
          <w:kern w:val="0"/>
          <w:szCs w:val="21"/>
        </w:rPr>
      </w:pPr>
      <w:r w:rsidRPr="00E97E6C">
        <w:rPr>
          <w:rFonts w:ascii="Times New Roman" w:eastAsia="宋体" w:hAnsi="宋体" w:cs="Times New Roman" w:hint="eastAsia"/>
          <w:color w:val="000000"/>
          <w:kern w:val="0"/>
          <w:szCs w:val="21"/>
        </w:rPr>
        <w:t>在一个词的内部，字的位置有很大的作用，不同的位置表达不同的意思</w:t>
      </w:r>
      <w:r>
        <w:rPr>
          <w:rFonts w:ascii="Times New Roman" w:eastAsia="宋体" w:hAnsi="宋体" w:cs="Times New Roman" w:hint="eastAsia"/>
          <w:color w:val="000000"/>
          <w:kern w:val="0"/>
          <w:szCs w:val="21"/>
        </w:rPr>
        <w:t>。</w:t>
      </w:r>
      <w:r w:rsidR="00D51416">
        <w:rPr>
          <w:rFonts w:ascii="Times New Roman" w:eastAsia="宋体" w:hAnsi="宋体" w:cs="Times New Roman" w:hint="eastAsia"/>
          <w:color w:val="000000"/>
          <w:kern w:val="0"/>
          <w:szCs w:val="21"/>
        </w:rPr>
        <w:t>该方法</w:t>
      </w:r>
      <w:r w:rsidR="00D51416" w:rsidRPr="00D51416">
        <w:rPr>
          <w:rFonts w:ascii="Times New Roman" w:eastAsia="宋体" w:hAnsi="宋体" w:cs="Times New Roman" w:hint="eastAsia"/>
          <w:color w:val="000000"/>
          <w:kern w:val="0"/>
          <w:szCs w:val="21"/>
        </w:rPr>
        <w:t>为每个</w:t>
      </w:r>
      <w:r w:rsidR="00D51416">
        <w:rPr>
          <w:rFonts w:ascii="Times New Roman" w:eastAsia="宋体" w:hAnsi="宋体" w:cs="Times New Roman" w:hint="eastAsia"/>
          <w:color w:val="000000"/>
          <w:kern w:val="0"/>
          <w:szCs w:val="21"/>
        </w:rPr>
        <w:t>汉</w:t>
      </w:r>
      <w:r w:rsidR="00D51416" w:rsidRPr="00D51416">
        <w:rPr>
          <w:rFonts w:ascii="Times New Roman" w:eastAsia="宋体" w:hAnsi="宋体" w:cs="Times New Roman" w:hint="eastAsia"/>
          <w:color w:val="000000"/>
          <w:kern w:val="0"/>
          <w:szCs w:val="21"/>
        </w:rPr>
        <w:t>字保留</w:t>
      </w:r>
      <w:r w:rsidR="00D51416">
        <w:rPr>
          <w:rFonts w:ascii="Times New Roman" w:eastAsia="宋体" w:hAnsi="宋体" w:cs="Times New Roman" w:hint="eastAsia"/>
          <w:color w:val="000000"/>
          <w:kern w:val="0"/>
          <w:szCs w:val="21"/>
        </w:rPr>
        <w:t>了</w:t>
      </w:r>
      <w:r w:rsidR="00D51416" w:rsidRPr="00D51416">
        <w:rPr>
          <w:rFonts w:ascii="Times New Roman" w:eastAsia="宋体" w:hAnsi="宋体" w:cs="Times New Roman"/>
          <w:color w:val="000000"/>
          <w:kern w:val="0"/>
          <w:szCs w:val="21"/>
        </w:rPr>
        <w:t>3</w:t>
      </w:r>
      <w:r w:rsidR="00D51416" w:rsidRPr="00D51416">
        <w:rPr>
          <w:rFonts w:ascii="Times New Roman" w:eastAsia="宋体" w:hAnsi="宋体" w:cs="Times New Roman"/>
          <w:color w:val="000000"/>
          <w:kern w:val="0"/>
          <w:szCs w:val="21"/>
        </w:rPr>
        <w:t>个</w:t>
      </w:r>
      <w:r w:rsidR="00D51416">
        <w:rPr>
          <w:rFonts w:ascii="Times New Roman" w:eastAsia="宋体" w:hAnsi="宋体" w:cs="Times New Roman" w:hint="eastAsia"/>
          <w:color w:val="000000"/>
          <w:kern w:val="0"/>
          <w:szCs w:val="21"/>
        </w:rPr>
        <w:t>向量</w:t>
      </w:r>
      <w:r w:rsidR="00D51416" w:rsidRPr="00D51416">
        <w:rPr>
          <w:rFonts w:ascii="Times New Roman" w:eastAsia="宋体" w:hAnsi="宋体" w:cs="Times New Roman"/>
          <w:color w:val="000000"/>
          <w:kern w:val="0"/>
          <w:szCs w:val="21"/>
        </w:rPr>
        <w:t>：</w:t>
      </w:r>
      <m:oMath>
        <m:sSup>
          <m:sSupPr>
            <m:ctrlPr>
              <w:rPr>
                <w:rFonts w:ascii="Cambria Math" w:eastAsia="宋体" w:hAnsi="Cambria Math" w:cs="Times New Roman"/>
                <w:i/>
                <w:color w:val="000000"/>
                <w:kern w:val="0"/>
                <w:szCs w:val="21"/>
              </w:rPr>
            </m:ctrlPr>
          </m:sSupPr>
          <m:e>
            <m:r>
              <w:rPr>
                <w:rFonts w:ascii="Cambria Math" w:eastAsia="宋体" w:hAnsi="Cambria Math" w:cs="Times New Roman"/>
                <w:color w:val="000000"/>
                <w:kern w:val="0"/>
                <w:szCs w:val="21"/>
              </w:rPr>
              <m:t>C</m:t>
            </m:r>
          </m:e>
          <m:sup>
            <m:r>
              <w:rPr>
                <w:rFonts w:ascii="Cambria Math" w:eastAsia="宋体" w:hAnsi="Cambria Math" w:cs="Times New Roman"/>
                <w:color w:val="000000"/>
                <w:kern w:val="0"/>
                <w:szCs w:val="21"/>
              </w:rPr>
              <m:t>B</m:t>
            </m:r>
          </m:sup>
        </m:sSup>
      </m:oMath>
      <w:r w:rsidR="00F934FD">
        <w:rPr>
          <w:rFonts w:ascii="Times New Roman" w:eastAsia="宋体" w:hAnsi="宋体" w:cs="Times New Roman" w:hint="eastAsia"/>
          <w:color w:val="000000"/>
          <w:kern w:val="0"/>
          <w:szCs w:val="21"/>
        </w:rPr>
        <w:t>，</w:t>
      </w:r>
      <m:oMath>
        <m:sSup>
          <m:sSupPr>
            <m:ctrlPr>
              <w:rPr>
                <w:rFonts w:ascii="Cambria Math" w:eastAsia="宋体" w:hAnsi="Cambria Math" w:cs="Times New Roman"/>
                <w:i/>
                <w:color w:val="000000"/>
                <w:kern w:val="0"/>
                <w:szCs w:val="21"/>
              </w:rPr>
            </m:ctrlPr>
          </m:sSupPr>
          <m:e>
            <m:r>
              <w:rPr>
                <w:rFonts w:ascii="Cambria Math" w:eastAsia="宋体" w:hAnsi="Cambria Math" w:cs="Times New Roman"/>
                <w:color w:val="000000"/>
                <w:kern w:val="0"/>
                <w:szCs w:val="21"/>
              </w:rPr>
              <m:t>C</m:t>
            </m:r>
          </m:e>
          <m:sup>
            <m:r>
              <w:rPr>
                <w:rFonts w:ascii="Cambria Math" w:eastAsia="宋体" w:hAnsi="Cambria Math" w:cs="Times New Roman"/>
                <w:color w:val="000000"/>
                <w:kern w:val="0"/>
                <w:szCs w:val="21"/>
              </w:rPr>
              <m:t>M</m:t>
            </m:r>
          </m:sup>
        </m:sSup>
      </m:oMath>
      <w:r w:rsidR="00F934FD">
        <w:rPr>
          <w:rFonts w:ascii="Times New Roman" w:eastAsia="宋体" w:hAnsi="宋体" w:cs="Times New Roman" w:hint="eastAsia"/>
          <w:color w:val="000000"/>
          <w:kern w:val="0"/>
          <w:szCs w:val="21"/>
        </w:rPr>
        <w:t>，</w:t>
      </w:r>
      <m:oMath>
        <m:sSup>
          <m:sSupPr>
            <m:ctrlPr>
              <w:rPr>
                <w:rFonts w:ascii="Cambria Math" w:eastAsia="宋体" w:hAnsi="Cambria Math" w:cs="Times New Roman"/>
                <w:i/>
                <w:color w:val="000000"/>
                <w:kern w:val="0"/>
                <w:szCs w:val="21"/>
              </w:rPr>
            </m:ctrlPr>
          </m:sSupPr>
          <m:e>
            <m:r>
              <w:rPr>
                <w:rFonts w:ascii="Cambria Math" w:eastAsia="宋体" w:hAnsi="Cambria Math" w:cs="Times New Roman"/>
                <w:color w:val="000000"/>
                <w:kern w:val="0"/>
                <w:szCs w:val="21"/>
              </w:rPr>
              <m:t>C</m:t>
            </m:r>
          </m:e>
          <m:sup>
            <m:r>
              <w:rPr>
                <w:rFonts w:ascii="Cambria Math" w:eastAsia="宋体" w:hAnsi="Cambria Math" w:cs="Times New Roman"/>
                <w:color w:val="000000"/>
                <w:kern w:val="0"/>
                <w:szCs w:val="21"/>
              </w:rPr>
              <m:t>E</m:t>
            </m:r>
          </m:sup>
        </m:sSup>
      </m:oMath>
      <w:r w:rsidR="00F934FD">
        <w:rPr>
          <w:rFonts w:ascii="Times New Roman" w:eastAsia="宋体" w:hAnsi="宋体" w:cs="Times New Roman" w:hint="eastAsia"/>
          <w:color w:val="000000"/>
          <w:kern w:val="0"/>
          <w:szCs w:val="21"/>
        </w:rPr>
        <w:t>，</w:t>
      </w:r>
      <w:r w:rsidR="00D51416" w:rsidRPr="00D51416">
        <w:rPr>
          <w:rFonts w:ascii="Times New Roman" w:eastAsia="宋体" w:hAnsi="宋体" w:cs="Times New Roman"/>
          <w:color w:val="000000"/>
          <w:kern w:val="0"/>
          <w:szCs w:val="21"/>
        </w:rPr>
        <w:t>分别表示</w:t>
      </w:r>
      <w:r w:rsidR="00F934FD">
        <w:rPr>
          <w:rFonts w:ascii="Times New Roman" w:eastAsia="宋体" w:hAnsi="宋体" w:cs="Times New Roman" w:hint="eastAsia"/>
          <w:color w:val="000000"/>
          <w:kern w:val="0"/>
          <w:szCs w:val="21"/>
        </w:rPr>
        <w:t>汉字位于</w:t>
      </w:r>
      <w:r w:rsidR="00D51416" w:rsidRPr="00D51416">
        <w:rPr>
          <w:rFonts w:ascii="Times New Roman" w:eastAsia="宋体" w:hAnsi="宋体" w:cs="Times New Roman"/>
          <w:color w:val="000000"/>
          <w:kern w:val="0"/>
          <w:szCs w:val="21"/>
        </w:rPr>
        <w:t>词语位置中的头部，中部，尾部。</w:t>
      </w:r>
      <w:r w:rsidR="00F934FD">
        <w:rPr>
          <w:rFonts w:ascii="Times New Roman" w:eastAsia="宋体" w:hAnsi="宋体" w:cs="Times New Roman" w:hint="eastAsia"/>
          <w:color w:val="000000"/>
          <w:kern w:val="0"/>
          <w:szCs w:val="21"/>
        </w:rPr>
        <w:t>这时候</w:t>
      </w:r>
      <w:r w:rsidR="00D51416" w:rsidRPr="00D51416">
        <w:rPr>
          <w:rFonts w:ascii="Times New Roman" w:eastAsia="宋体" w:hAnsi="宋体" w:cs="Times New Roman" w:hint="eastAsia"/>
          <w:color w:val="000000"/>
          <w:kern w:val="0"/>
          <w:szCs w:val="21"/>
        </w:rPr>
        <w:t>词</w:t>
      </w:r>
      <w:r w:rsidR="00F934FD">
        <w:rPr>
          <w:rFonts w:ascii="Times New Roman" w:eastAsia="宋体" w:hAnsi="宋体" w:cs="Times New Roman" w:hint="eastAsia"/>
          <w:color w:val="000000"/>
          <w:kern w:val="0"/>
          <w:szCs w:val="21"/>
        </w:rPr>
        <w:t>向量的数学表达式为：</w:t>
      </w:r>
    </w:p>
    <w:p w14:paraId="3DCBD29B" w14:textId="57ED4729" w:rsidR="00F934FD" w:rsidRPr="00D51416" w:rsidRDefault="00934C78"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m:oMathPara>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X</m:t>
              </m:r>
            </m:e>
            <m:sub>
              <m:r>
                <w:rPr>
                  <w:rFonts w:ascii="Cambria Math" w:eastAsia="宋体" w:hAnsi="Cambria Math" w:cs="Times New Roman" w:hint="eastAsia"/>
                  <w:color w:val="000000"/>
                  <w:kern w:val="0"/>
                  <w:szCs w:val="21"/>
                </w:rPr>
                <m:t>j</m:t>
              </m:r>
            </m:sub>
          </m:sSub>
          <m:r>
            <w:rPr>
              <w:rFonts w:ascii="Cambria Math" w:eastAsia="宋体" w:hAnsi="Cambria Math" w:cs="Times New Roman" w:hint="eastAsia"/>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W</m:t>
              </m:r>
            </m:e>
            <m:sub>
              <m:r>
                <w:rPr>
                  <w:rFonts w:ascii="Cambria Math" w:eastAsia="宋体" w:hAnsi="Cambria Math" w:cs="Times New Roman" w:hint="eastAsia"/>
                  <w:color w:val="000000"/>
                  <w:kern w:val="0"/>
                  <w:szCs w:val="21"/>
                </w:rPr>
                <m:t>j</m:t>
              </m:r>
            </m:sub>
          </m:sSub>
          <m:r>
            <w:rPr>
              <w:rFonts w:ascii="Cambria Math" w:eastAsia="宋体" w:hAnsi="Cambria Math" w:cs="Times New Roman" w:hint="eastAsia"/>
              <w:color w:val="000000"/>
              <w:kern w:val="0"/>
              <w:szCs w:val="21"/>
            </w:rPr>
            <m:t>○</m:t>
          </m:r>
          <m:f>
            <m:fPr>
              <m:ctrlPr>
                <w:rPr>
                  <w:rFonts w:ascii="Cambria Math" w:eastAsia="宋体" w:hAnsi="Cambria Math" w:cs="Times New Roman"/>
                  <w:i/>
                  <w:color w:val="000000"/>
                  <w:kern w:val="0"/>
                  <w:szCs w:val="21"/>
                </w:rPr>
              </m:ctrlPr>
            </m:fPr>
            <m:num>
              <m:r>
                <w:rPr>
                  <w:rFonts w:ascii="Cambria Math" w:eastAsia="宋体" w:hAnsi="Cambria Math" w:cs="Times New Roman"/>
                  <w:color w:val="000000"/>
                  <w:kern w:val="0"/>
                  <w:szCs w:val="21"/>
                </w:rPr>
                <m:t>1</m:t>
              </m:r>
            </m:num>
            <m:den>
              <m:r>
                <w:rPr>
                  <w:rFonts w:ascii="Cambria Math" w:eastAsia="宋体" w:hAnsi="Cambria Math" w:cs="Times New Roman"/>
                  <w:color w:val="000000"/>
                  <w:kern w:val="0"/>
                  <w:szCs w:val="21"/>
                </w:rPr>
                <m:t>N</m:t>
              </m:r>
              <m:r>
                <w:rPr>
                  <w:rFonts w:ascii="Cambria Math" w:eastAsia="宋体" w:hAnsi="Cambria Math" w:cs="Times New Roman" w:hint="eastAsia"/>
                  <w:color w:val="000000"/>
                  <w:kern w:val="0"/>
                  <w:szCs w:val="21"/>
                </w:rPr>
                <m:t>j</m:t>
              </m:r>
            </m:den>
          </m:f>
          <m:r>
            <w:rPr>
              <w:rFonts w:ascii="Cambria Math" w:eastAsia="宋体" w:hAnsi="Cambria Math" w:cs="Times New Roman"/>
              <w:color w:val="000000"/>
              <w:kern w:val="0"/>
              <w:szCs w:val="21"/>
            </w:rPr>
            <m:t>(</m:t>
          </m:r>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1</m:t>
              </m:r>
            </m:sub>
            <m:sup>
              <m:r>
                <w:rPr>
                  <w:rFonts w:ascii="Cambria Math" w:eastAsia="宋体" w:hAnsi="Cambria Math" w:cs="Times New Roman"/>
                  <w:color w:val="000000"/>
                  <w:kern w:val="0"/>
                  <w:szCs w:val="21"/>
                </w:rPr>
                <m:t>B</m:t>
              </m:r>
            </m:sup>
          </m:sSubSup>
          <m:r>
            <w:rPr>
              <w:rFonts w:ascii="Cambria Math" w:eastAsia="宋体" w:hAnsi="Cambria Math" w:cs="Times New Roman"/>
              <w:color w:val="000000"/>
              <w:kern w:val="0"/>
              <w:szCs w:val="21"/>
            </w:rPr>
            <m:t>+</m:t>
          </m:r>
          <m:nary>
            <m:naryPr>
              <m:chr m:val="∑"/>
              <m:limLoc m:val="undOvr"/>
              <m:ctrlPr>
                <w:rPr>
                  <w:rFonts w:ascii="Cambria Math" w:eastAsia="宋体" w:hAnsi="Cambria Math" w:cs="Times New Roman"/>
                  <w:i/>
                  <w:color w:val="000000"/>
                  <w:kern w:val="0"/>
                  <w:szCs w:val="21"/>
                </w:rPr>
              </m:ctrlPr>
            </m:naryPr>
            <m:sub>
              <m:r>
                <w:rPr>
                  <w:rFonts w:ascii="Cambria Math" w:eastAsia="宋体" w:hAnsi="Cambria Math" w:cs="Times New Roman" w:hint="eastAsia"/>
                  <w:color w:val="000000"/>
                  <w:kern w:val="0"/>
                  <w:szCs w:val="21"/>
                </w:rPr>
                <m:t>k</m:t>
              </m:r>
              <m:r>
                <w:rPr>
                  <w:rFonts w:ascii="Cambria Math" w:eastAsia="宋体" w:hAnsi="Cambria Math" w:cs="Times New Roman"/>
                  <w:color w:val="000000"/>
                  <w:kern w:val="0"/>
                  <w:szCs w:val="21"/>
                </w:rPr>
                <m:t>=2</m:t>
              </m:r>
            </m:sub>
            <m:sup>
              <m:r>
                <w:rPr>
                  <w:rFonts w:ascii="Cambria Math" w:eastAsia="宋体" w:hAnsi="Cambria Math" w:cs="Times New Roman"/>
                  <w:color w:val="000000"/>
                  <w:kern w:val="0"/>
                  <w:szCs w:val="21"/>
                </w:rPr>
                <m:t>Nj-1</m:t>
              </m:r>
            </m:sup>
            <m:e>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k</m:t>
                  </m:r>
                </m:sub>
                <m:sup>
                  <m:r>
                    <w:rPr>
                      <w:rFonts w:ascii="Cambria Math" w:eastAsia="宋体" w:hAnsi="Cambria Math" w:cs="Times New Roman"/>
                      <w:color w:val="000000"/>
                      <w:kern w:val="0"/>
                      <w:szCs w:val="21"/>
                    </w:rPr>
                    <m:t>M</m:t>
                  </m:r>
                </m:sup>
              </m:sSubSup>
              <m:r>
                <w:rPr>
                  <w:rFonts w:ascii="Cambria Math" w:eastAsia="宋体" w:hAnsi="Cambria Math" w:cs="Times New Roman"/>
                  <w:color w:val="000000"/>
                  <w:kern w:val="0"/>
                  <w:szCs w:val="21"/>
                </w:rPr>
                <m:t>+</m:t>
              </m:r>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j</m:t>
                  </m:r>
                </m:sub>
                <m:sup>
                  <m:r>
                    <w:rPr>
                      <w:rFonts w:ascii="Cambria Math" w:eastAsia="宋体" w:hAnsi="Cambria Math" w:cs="Times New Roman"/>
                      <w:color w:val="000000"/>
                      <w:kern w:val="0"/>
                      <w:szCs w:val="21"/>
                    </w:rPr>
                    <m:t>E</m:t>
                  </m:r>
                </m:sup>
              </m:sSubSup>
            </m:e>
          </m:nary>
          <m:r>
            <w:rPr>
              <w:rFonts w:ascii="Cambria Math" w:eastAsia="宋体" w:hAnsi="Cambria Math" w:cs="Times New Roman"/>
              <w:color w:val="000000"/>
              <w:kern w:val="0"/>
              <w:szCs w:val="21"/>
            </w:rPr>
            <m:t>)</m:t>
          </m:r>
        </m:oMath>
      </m:oMathPara>
    </w:p>
    <w:p w14:paraId="378785B1" w14:textId="2B64338E" w:rsidR="00205978" w:rsidRPr="00046D24" w:rsidRDefault="00046D24" w:rsidP="00046D24">
      <w:pPr>
        <w:adjustRightInd w:val="0"/>
        <w:snapToGrid w:val="0"/>
        <w:spacing w:line="400" w:lineRule="exact"/>
        <w:outlineLvl w:val="0"/>
        <w:rPr>
          <w:rFonts w:ascii="楷体_GB2312" w:eastAsia="楷体_GB2312" w:hAnsi="宋体" w:cs="Times New Roman"/>
          <w:kern w:val="0"/>
          <w:szCs w:val="21"/>
        </w:rPr>
      </w:pPr>
      <w:r>
        <w:rPr>
          <w:rFonts w:ascii="楷体_GB2312" w:eastAsia="楷体_GB2312" w:hAnsi="宋体" w:cs="Times New Roman"/>
          <w:kern w:val="0"/>
          <w:szCs w:val="21"/>
        </w:rPr>
        <w:t>2</w:t>
      </w:r>
      <w:r w:rsidR="00205978" w:rsidRPr="00046D24">
        <w:rPr>
          <w:rFonts w:ascii="楷体_GB2312" w:eastAsia="楷体_GB2312" w:hAnsi="宋体" w:cs="Times New Roman"/>
          <w:kern w:val="0"/>
          <w:szCs w:val="21"/>
        </w:rPr>
        <w:t xml:space="preserve">.1.2 </w:t>
      </w:r>
      <w:r w:rsidR="00205978" w:rsidRPr="00046D24">
        <w:rPr>
          <w:rFonts w:ascii="楷体_GB2312" w:eastAsia="楷体_GB2312" w:hAnsi="宋体" w:cs="Times New Roman" w:hint="eastAsia"/>
          <w:kern w:val="0"/>
          <w:szCs w:val="21"/>
        </w:rPr>
        <w:t>基于聚类的多模式向量表示</w:t>
      </w:r>
    </w:p>
    <w:p w14:paraId="05B9ACAA" w14:textId="4D6C9510" w:rsidR="009B7DC2" w:rsidRDefault="00E97E6C" w:rsidP="009817A1">
      <w:pPr>
        <w:spacing w:line="360" w:lineRule="auto"/>
        <w:rPr>
          <w:rFonts w:ascii="Times New Roman" w:eastAsia="宋体" w:hAnsi="宋体" w:cs="Times New Roman"/>
          <w:color w:val="000000"/>
          <w:kern w:val="0"/>
          <w:szCs w:val="21"/>
        </w:rPr>
      </w:pPr>
      <w:r>
        <w:rPr>
          <w:rFonts w:ascii="宋体" w:eastAsia="宋体" w:hAnsi="宋体"/>
          <w:b/>
          <w:bCs/>
          <w:sz w:val="24"/>
          <w:szCs w:val="24"/>
        </w:rPr>
        <w:tab/>
      </w:r>
      <w:r w:rsidRPr="00E97E6C">
        <w:rPr>
          <w:rFonts w:ascii="Times New Roman" w:eastAsia="宋体" w:hAnsi="宋体" w:cs="Times New Roman" w:hint="eastAsia"/>
          <w:color w:val="000000"/>
          <w:kern w:val="0"/>
          <w:szCs w:val="21"/>
        </w:rPr>
        <w:t>该方法</w:t>
      </w:r>
      <w:r>
        <w:rPr>
          <w:rFonts w:ascii="Times New Roman" w:eastAsia="宋体" w:hAnsi="宋体" w:cs="Times New Roman" w:hint="eastAsia"/>
          <w:color w:val="000000"/>
          <w:kern w:val="0"/>
          <w:szCs w:val="21"/>
        </w:rPr>
        <w:t>类似于</w:t>
      </w:r>
      <w:r w:rsidRPr="00E97E6C">
        <w:rPr>
          <w:rFonts w:ascii="Times New Roman" w:eastAsia="宋体" w:hAnsi="宋体" w:cs="Times New Roman"/>
          <w:color w:val="000000"/>
          <w:kern w:val="0"/>
          <w:szCs w:val="21"/>
        </w:rPr>
        <w:t>K-means</w:t>
      </w:r>
      <w:r w:rsidRPr="00E97E6C">
        <w:rPr>
          <w:rFonts w:ascii="Times New Roman" w:eastAsia="宋体" w:hAnsi="宋体" w:cs="Times New Roman"/>
          <w:color w:val="000000"/>
          <w:kern w:val="0"/>
          <w:szCs w:val="21"/>
        </w:rPr>
        <w:t>算法</w:t>
      </w:r>
      <w:r>
        <w:rPr>
          <w:rFonts w:ascii="Times New Roman" w:eastAsia="宋体" w:hAnsi="宋体" w:cs="Times New Roman" w:hint="eastAsia"/>
          <w:color w:val="000000"/>
          <w:kern w:val="0"/>
          <w:szCs w:val="21"/>
        </w:rPr>
        <w:t>，</w:t>
      </w:r>
      <w:r w:rsidRPr="00E97E6C">
        <w:rPr>
          <w:rFonts w:ascii="Times New Roman" w:eastAsia="宋体" w:hAnsi="宋体" w:cs="Times New Roman" w:hint="eastAsia"/>
          <w:color w:val="000000"/>
          <w:kern w:val="0"/>
          <w:szCs w:val="21"/>
        </w:rPr>
        <w:t>对于每一个汉字提前分配</w:t>
      </w:r>
      <w:r w:rsidRPr="00E97E6C">
        <w:rPr>
          <w:rFonts w:ascii="Times New Roman" w:eastAsia="宋体" w:hAnsi="宋体" w:cs="Times New Roman"/>
          <w:color w:val="000000"/>
          <w:kern w:val="0"/>
          <w:szCs w:val="21"/>
        </w:rPr>
        <w:t>x</w:t>
      </w:r>
      <w:proofErr w:type="gramStart"/>
      <w:r w:rsidRPr="00E97E6C">
        <w:rPr>
          <w:rFonts w:ascii="Times New Roman" w:eastAsia="宋体" w:hAnsi="宋体" w:cs="Times New Roman"/>
          <w:color w:val="000000"/>
          <w:kern w:val="0"/>
          <w:szCs w:val="21"/>
        </w:rPr>
        <w:t>个</w:t>
      </w:r>
      <w:proofErr w:type="gramEnd"/>
      <w:r w:rsidRPr="00E97E6C">
        <w:rPr>
          <w:rFonts w:ascii="Times New Roman" w:eastAsia="宋体" w:hAnsi="宋体" w:cs="Times New Roman"/>
          <w:color w:val="000000"/>
          <w:kern w:val="0"/>
          <w:szCs w:val="21"/>
        </w:rPr>
        <w:t>字向量，</w:t>
      </w:r>
      <w:r w:rsidRPr="00E97E6C">
        <w:rPr>
          <w:rFonts w:ascii="Times New Roman" w:eastAsia="宋体" w:hAnsi="宋体" w:cs="Times New Roman"/>
          <w:color w:val="000000"/>
          <w:kern w:val="0"/>
          <w:szCs w:val="21"/>
        </w:rPr>
        <w:t>x</w:t>
      </w:r>
      <w:r w:rsidRPr="00E97E6C">
        <w:rPr>
          <w:rFonts w:ascii="Times New Roman" w:eastAsia="宋体" w:hAnsi="宋体" w:cs="Times New Roman"/>
          <w:color w:val="000000"/>
          <w:kern w:val="0"/>
          <w:szCs w:val="21"/>
        </w:rPr>
        <w:t>的个数是模型的一个超参数，代表了每个汉字潜在的语义模式</w:t>
      </w:r>
      <w:r w:rsidR="004734BC">
        <w:rPr>
          <w:rFonts w:ascii="Times New Roman" w:eastAsia="宋体" w:hAnsi="宋体" w:cs="Times New Roman" w:hint="eastAsia"/>
          <w:color w:val="000000"/>
          <w:kern w:val="0"/>
          <w:szCs w:val="21"/>
        </w:rPr>
        <w:t>。这时候</w:t>
      </w:r>
      <w:r w:rsidR="004734BC" w:rsidRPr="00D51416">
        <w:rPr>
          <w:rFonts w:ascii="Times New Roman" w:eastAsia="宋体" w:hAnsi="宋体" w:cs="Times New Roman" w:hint="eastAsia"/>
          <w:color w:val="000000"/>
          <w:kern w:val="0"/>
          <w:szCs w:val="21"/>
        </w:rPr>
        <w:t>词</w:t>
      </w:r>
      <w:r w:rsidR="004734BC">
        <w:rPr>
          <w:rFonts w:ascii="Times New Roman" w:eastAsia="宋体" w:hAnsi="宋体" w:cs="Times New Roman" w:hint="eastAsia"/>
          <w:color w:val="000000"/>
          <w:kern w:val="0"/>
          <w:szCs w:val="21"/>
        </w:rPr>
        <w:t>向量的数学表达式为：</w:t>
      </w:r>
    </w:p>
    <w:p w14:paraId="3E3DD879" w14:textId="1C2639B5" w:rsidR="003847B9" w:rsidRPr="0077174F" w:rsidRDefault="00934C78" w:rsidP="009817A1">
      <w:pPr>
        <w:adjustRightInd w:val="0"/>
        <w:snapToGrid w:val="0"/>
        <w:spacing w:line="360" w:lineRule="auto"/>
        <w:ind w:firstLineChars="200" w:firstLine="420"/>
        <w:outlineLvl w:val="0"/>
        <w:rPr>
          <w:rFonts w:ascii="Times New Roman" w:eastAsia="宋体" w:hAnsi="宋体" w:cs="Times New Roman"/>
          <w:color w:val="000000"/>
          <w:kern w:val="0"/>
          <w:szCs w:val="21"/>
        </w:rPr>
      </w:pPr>
      <m:oMathPara>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X</m:t>
              </m:r>
            </m:e>
            <m:sub>
              <m:r>
                <w:rPr>
                  <w:rFonts w:ascii="Cambria Math" w:eastAsia="宋体" w:hAnsi="Cambria Math" w:cs="Times New Roman" w:hint="eastAsia"/>
                  <w:color w:val="000000"/>
                  <w:kern w:val="0"/>
                  <w:szCs w:val="21"/>
                </w:rPr>
                <m:t>j</m:t>
              </m:r>
            </m:sub>
          </m:sSub>
          <m:r>
            <w:rPr>
              <w:rFonts w:ascii="Cambria Math" w:eastAsia="宋体" w:hAnsi="Cambria Math" w:cs="Times New Roman" w:hint="eastAsia"/>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W</m:t>
              </m:r>
            </m:e>
            <m:sub>
              <m:r>
                <w:rPr>
                  <w:rFonts w:ascii="Cambria Math" w:eastAsia="宋体" w:hAnsi="Cambria Math" w:cs="Times New Roman" w:hint="eastAsia"/>
                  <w:color w:val="000000"/>
                  <w:kern w:val="0"/>
                  <w:szCs w:val="21"/>
                </w:rPr>
                <m:t>j</m:t>
              </m:r>
            </m:sub>
          </m:sSub>
          <m:r>
            <w:rPr>
              <w:rFonts w:ascii="Cambria Math" w:eastAsia="宋体" w:hAnsi="Cambria Math" w:cs="Times New Roman" w:hint="eastAsia"/>
              <w:color w:val="000000"/>
              <w:kern w:val="0"/>
              <w:szCs w:val="21"/>
            </w:rPr>
            <m:t>○</m:t>
          </m:r>
          <m:f>
            <m:fPr>
              <m:ctrlPr>
                <w:rPr>
                  <w:rFonts w:ascii="Cambria Math" w:eastAsia="宋体" w:hAnsi="Cambria Math" w:cs="Times New Roman"/>
                  <w:i/>
                  <w:color w:val="000000"/>
                  <w:kern w:val="0"/>
                  <w:szCs w:val="21"/>
                </w:rPr>
              </m:ctrlPr>
            </m:fPr>
            <m:num>
              <m:r>
                <w:rPr>
                  <w:rFonts w:ascii="Cambria Math" w:eastAsia="宋体" w:hAnsi="Cambria Math" w:cs="Times New Roman"/>
                  <w:color w:val="000000"/>
                  <w:kern w:val="0"/>
                  <w:szCs w:val="21"/>
                </w:rPr>
                <m:t>1</m:t>
              </m:r>
            </m:num>
            <m:den>
              <m:r>
                <w:rPr>
                  <w:rFonts w:ascii="Cambria Math" w:eastAsia="宋体" w:hAnsi="Cambria Math" w:cs="Times New Roman"/>
                  <w:color w:val="000000"/>
                  <w:kern w:val="0"/>
                  <w:szCs w:val="21"/>
                </w:rPr>
                <m:t>N</m:t>
              </m:r>
              <m:r>
                <w:rPr>
                  <w:rFonts w:ascii="Cambria Math" w:eastAsia="宋体" w:hAnsi="Cambria Math" w:cs="Times New Roman" w:hint="eastAsia"/>
                  <w:color w:val="000000"/>
                  <w:kern w:val="0"/>
                  <w:szCs w:val="21"/>
                </w:rPr>
                <m:t>j</m:t>
              </m:r>
            </m:den>
          </m:f>
          <m:nary>
            <m:naryPr>
              <m:chr m:val="∑"/>
              <m:limLoc m:val="undOvr"/>
              <m:ctrlPr>
                <w:rPr>
                  <w:rFonts w:ascii="Cambria Math" w:eastAsia="宋体" w:hAnsi="Cambria Math" w:cs="Times New Roman"/>
                  <w:i/>
                  <w:color w:val="000000"/>
                  <w:kern w:val="0"/>
                  <w:szCs w:val="21"/>
                </w:rPr>
              </m:ctrlPr>
            </m:naryPr>
            <m:sub>
              <m:r>
                <w:rPr>
                  <w:rFonts w:ascii="Cambria Math" w:eastAsia="宋体" w:hAnsi="Cambria Math" w:cs="Times New Roman" w:hint="eastAsia"/>
                  <w:color w:val="000000"/>
                  <w:kern w:val="0"/>
                  <w:szCs w:val="21"/>
                </w:rPr>
                <m:t>k</m:t>
              </m:r>
              <m:r>
                <w:rPr>
                  <w:rFonts w:ascii="Cambria Math" w:eastAsia="宋体" w:hAnsi="Cambria Math" w:cs="Times New Roman"/>
                  <w:color w:val="000000"/>
                  <w:kern w:val="0"/>
                  <w:szCs w:val="21"/>
                </w:rPr>
                <m:t>=1</m:t>
              </m:r>
            </m:sub>
            <m:sup>
              <m:r>
                <w:rPr>
                  <w:rFonts w:ascii="Cambria Math" w:eastAsia="宋体" w:hAnsi="Cambria Math" w:cs="Times New Roman"/>
                  <w:color w:val="000000"/>
                  <w:kern w:val="0"/>
                  <w:szCs w:val="21"/>
                </w:rPr>
                <m:t>Nj</m:t>
              </m:r>
            </m:sup>
            <m:e>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C</m:t>
                  </m:r>
                </m:e>
                <m:sub>
                  <m:r>
                    <w:rPr>
                      <w:rFonts w:ascii="Cambria Math" w:eastAsia="宋体" w:hAnsi="Cambria Math" w:cs="Times New Roman" w:hint="eastAsia"/>
                      <w:color w:val="000000"/>
                      <w:kern w:val="0"/>
                      <w:szCs w:val="21"/>
                    </w:rPr>
                    <m:t>k</m:t>
                  </m:r>
                </m:sub>
                <m:sup>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r</m:t>
                      </m:r>
                    </m:e>
                    <m:sub>
                      <m:r>
                        <w:rPr>
                          <w:rFonts w:ascii="Cambria Math" w:eastAsia="宋体" w:hAnsi="Cambria Math" w:cs="Times New Roman"/>
                          <w:color w:val="000000"/>
                          <w:kern w:val="0"/>
                          <w:szCs w:val="21"/>
                        </w:rPr>
                        <m:t>k</m:t>
                      </m:r>
                    </m:sub>
                    <m:sup>
                      <m:r>
                        <w:rPr>
                          <w:rFonts w:ascii="Cambria Math" w:eastAsia="宋体" w:hAnsi="Cambria Math" w:cs="Times New Roman"/>
                          <w:color w:val="000000"/>
                          <w:kern w:val="0"/>
                          <w:szCs w:val="21"/>
                        </w:rPr>
                        <m:t>max</m:t>
                      </m:r>
                    </m:sup>
                  </m:sSubSup>
                </m:sup>
              </m:sSubSup>
            </m:e>
          </m:nary>
        </m:oMath>
      </m:oMathPara>
    </w:p>
    <w:p w14:paraId="599F56AF" w14:textId="2FD6E5D5" w:rsidR="004734BC" w:rsidRDefault="001D1F85" w:rsidP="009817A1">
      <w:pPr>
        <w:spacing w:line="360" w:lineRule="auto"/>
        <w:rPr>
          <w:rFonts w:ascii="Times New Roman" w:eastAsia="宋体" w:hAnsi="宋体" w:cs="Times New Roman"/>
          <w:color w:val="000000"/>
          <w:kern w:val="0"/>
          <w:szCs w:val="21"/>
        </w:rPr>
      </w:pPr>
      <w:r>
        <w:rPr>
          <w:rFonts w:ascii="宋体" w:eastAsia="宋体" w:hAnsi="宋体"/>
          <w:b/>
          <w:bCs/>
          <w:sz w:val="24"/>
          <w:szCs w:val="24"/>
        </w:rPr>
        <w:tab/>
      </w:r>
      <w:r w:rsidRPr="001D1F85">
        <w:rPr>
          <w:rFonts w:ascii="Times New Roman" w:eastAsia="宋体" w:hAnsi="宋体" w:cs="Times New Roman" w:hint="eastAsia"/>
          <w:color w:val="000000"/>
          <w:kern w:val="0"/>
          <w:szCs w:val="21"/>
        </w:rPr>
        <w:t>其中的</w:t>
      </w:r>
      <m:oMath>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r</m:t>
            </m:r>
          </m:e>
          <m:sub>
            <m:r>
              <w:rPr>
                <w:rFonts w:ascii="Cambria Math" w:eastAsia="宋体" w:hAnsi="Cambria Math" w:cs="Times New Roman"/>
                <w:color w:val="000000"/>
                <w:kern w:val="0"/>
                <w:szCs w:val="21"/>
              </w:rPr>
              <m:t>k</m:t>
            </m:r>
          </m:sub>
          <m:sup>
            <m:r>
              <w:rPr>
                <w:rFonts w:ascii="Cambria Math" w:eastAsia="宋体" w:hAnsi="Cambria Math" w:cs="Times New Roman"/>
                <w:color w:val="000000"/>
                <w:kern w:val="0"/>
                <w:szCs w:val="21"/>
              </w:rPr>
              <m:t>max</m:t>
            </m:r>
          </m:sup>
        </m:sSubSup>
      </m:oMath>
      <w:r>
        <w:rPr>
          <w:rFonts w:ascii="Times New Roman" w:eastAsia="宋体" w:hAnsi="宋体" w:cs="Times New Roman" w:hint="eastAsia"/>
          <w:color w:val="000000"/>
          <w:kern w:val="0"/>
          <w:szCs w:val="21"/>
        </w:rPr>
        <w:t>是与上下文内容中余弦相似度最大值对应的模式向量，即：</w:t>
      </w:r>
    </w:p>
    <w:p w14:paraId="623BEFD9" w14:textId="1BCBC8B4" w:rsidR="001D1F85" w:rsidRPr="001D1F85" w:rsidRDefault="00934C78" w:rsidP="009817A1">
      <w:pPr>
        <w:spacing w:line="360" w:lineRule="auto"/>
        <w:rPr>
          <w:rFonts w:ascii="宋体" w:eastAsia="宋体" w:hAnsi="宋体"/>
          <w:color w:val="000000"/>
          <w:kern w:val="0"/>
          <w:szCs w:val="21"/>
        </w:rPr>
      </w:pPr>
      <m:oMathPara>
        <m:oMath>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r</m:t>
              </m:r>
            </m:e>
            <m:sub>
              <m:r>
                <w:rPr>
                  <w:rFonts w:ascii="Cambria Math" w:eastAsia="宋体" w:hAnsi="Cambria Math" w:cs="Times New Roman"/>
                  <w:color w:val="000000"/>
                  <w:kern w:val="0"/>
                  <w:szCs w:val="21"/>
                </w:rPr>
                <m:t>k</m:t>
              </m:r>
            </m:sub>
            <m:sup>
              <m:r>
                <w:rPr>
                  <w:rFonts w:ascii="Cambria Math" w:eastAsia="宋体" w:hAnsi="Cambria Math" w:cs="Times New Roman"/>
                  <w:color w:val="000000"/>
                  <w:kern w:val="0"/>
                  <w:szCs w:val="21"/>
                </w:rPr>
                <m:t>max</m:t>
              </m:r>
            </m:sup>
          </m:sSubSup>
          <m:r>
            <w:rPr>
              <w:rFonts w:ascii="Cambria Math" w:eastAsia="宋体" w:hAnsi="Cambria Math" w:cs="Times New Roman" w:hint="eastAsia"/>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hint="eastAsia"/>
                  <w:color w:val="000000"/>
                  <w:kern w:val="0"/>
                  <w:szCs w:val="21"/>
                </w:rPr>
                <m:t>a</m:t>
              </m:r>
              <m:r>
                <w:rPr>
                  <w:rFonts w:ascii="Cambria Math" w:eastAsia="宋体" w:hAnsi="Cambria Math" w:cs="Times New Roman"/>
                  <w:color w:val="000000"/>
                  <w:kern w:val="0"/>
                  <w:szCs w:val="21"/>
                </w:rPr>
                <m:t>rgmax</m:t>
              </m:r>
            </m:e>
            <m:sub>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r</m:t>
                  </m:r>
                </m:e>
                <m:sub>
                  <m:r>
                    <w:rPr>
                      <w:rFonts w:ascii="Cambria Math" w:eastAsia="宋体" w:hAnsi="Cambria Math" w:cs="Times New Roman"/>
                      <w:color w:val="000000"/>
                      <w:kern w:val="0"/>
                      <w:szCs w:val="21"/>
                    </w:rPr>
                    <m:t>k</m:t>
                  </m:r>
                </m:sub>
              </m:sSub>
            </m:sub>
          </m:sSub>
          <m:r>
            <m:rPr>
              <m:sty m:val="p"/>
            </m:rPr>
            <w:rPr>
              <w:rFonts w:ascii="Cambria Math" w:eastAsia="宋体" w:hAnsi="Cambria Math" w:cs="Times New Roman"/>
              <w:color w:val="000000"/>
              <w:kern w:val="0"/>
              <w:szCs w:val="21"/>
            </w:rPr>
            <m:t>cos⁡</m:t>
          </m:r>
          <m:r>
            <w:rPr>
              <w:rFonts w:ascii="Cambria Math" w:eastAsia="宋体" w:hAnsi="Cambria Math" w:cs="Times New Roman"/>
              <w:color w:val="000000"/>
              <w:kern w:val="0"/>
              <w:szCs w:val="21"/>
            </w:rPr>
            <m:t>(</m:t>
          </m:r>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k</m:t>
              </m:r>
            </m:sub>
            <m:sup>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r</m:t>
                  </m:r>
                </m:e>
                <m:sub>
                  <m:r>
                    <w:rPr>
                      <w:rFonts w:ascii="Cambria Math" w:eastAsia="宋体" w:hAnsi="Cambria Math" w:cs="Times New Roman"/>
                      <w:color w:val="000000"/>
                      <w:kern w:val="0"/>
                      <w:szCs w:val="21"/>
                    </w:rPr>
                    <m:t>k</m:t>
                  </m:r>
                </m:sub>
              </m:sSub>
            </m:sup>
          </m:sSubSup>
          <m:r>
            <w:rPr>
              <w:rFonts w:ascii="Cambria Math" w:eastAsia="宋体" w:hAnsi="Cambria Math" w:cs="Times New Roman"/>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V</m:t>
              </m:r>
            </m:e>
            <m:sub>
              <m:r>
                <w:rPr>
                  <w:rFonts w:ascii="Cambria Math" w:eastAsia="宋体" w:hAnsi="Cambria Math" w:cs="Times New Roman"/>
                  <w:color w:val="000000"/>
                  <w:kern w:val="0"/>
                  <w:szCs w:val="21"/>
                </w:rPr>
                <m:t>context</m:t>
              </m:r>
            </m:sub>
          </m:sSub>
          <m:r>
            <w:rPr>
              <w:rFonts w:ascii="Cambria Math" w:eastAsia="宋体" w:hAnsi="Cambria Math" w:cs="Times New Roman"/>
              <w:color w:val="000000"/>
              <w:kern w:val="0"/>
              <w:szCs w:val="21"/>
            </w:rPr>
            <m:t>)</m:t>
          </m:r>
        </m:oMath>
      </m:oMathPara>
    </w:p>
    <w:p w14:paraId="73DF68F2" w14:textId="53CEE5E4" w:rsidR="001D1F85" w:rsidRDefault="001F4630" w:rsidP="009817A1">
      <w:pPr>
        <w:spacing w:line="360" w:lineRule="auto"/>
        <w:rPr>
          <w:rFonts w:ascii="宋体" w:eastAsia="宋体" w:hAnsi="宋体"/>
          <w:color w:val="000000"/>
          <w:kern w:val="0"/>
          <w:szCs w:val="21"/>
        </w:rPr>
      </w:pPr>
      <w:r>
        <w:rPr>
          <w:rFonts w:ascii="宋体" w:eastAsia="宋体" w:hAnsi="宋体"/>
          <w:color w:val="000000"/>
          <w:kern w:val="0"/>
          <w:szCs w:val="21"/>
        </w:rPr>
        <w:tab/>
      </w:r>
      <w:r>
        <w:rPr>
          <w:rFonts w:ascii="宋体" w:eastAsia="宋体" w:hAnsi="宋体" w:hint="eastAsia"/>
          <w:color w:val="000000"/>
          <w:kern w:val="0"/>
          <w:szCs w:val="21"/>
        </w:rPr>
        <w:t>其中的</w:t>
      </w:r>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V</m:t>
            </m:r>
          </m:e>
          <m:sub>
            <m:r>
              <w:rPr>
                <w:rFonts w:ascii="Cambria Math" w:eastAsia="宋体" w:hAnsi="Cambria Math" w:cs="Times New Roman"/>
                <w:color w:val="000000"/>
                <w:kern w:val="0"/>
                <w:szCs w:val="21"/>
              </w:rPr>
              <m:t>context</m:t>
            </m:r>
          </m:sub>
        </m:sSub>
      </m:oMath>
      <w:r>
        <w:rPr>
          <w:rFonts w:ascii="宋体" w:eastAsia="宋体" w:hAnsi="宋体" w:hint="eastAsia"/>
          <w:color w:val="000000"/>
          <w:kern w:val="0"/>
          <w:szCs w:val="21"/>
        </w:rPr>
        <w:t>为</w:t>
      </w:r>
      <w:r w:rsidRPr="001F4630">
        <w:rPr>
          <w:rFonts w:ascii="宋体" w:eastAsia="宋体" w:hAnsi="宋体" w:hint="eastAsia"/>
          <w:color w:val="000000"/>
          <w:kern w:val="0"/>
          <w:szCs w:val="21"/>
        </w:rPr>
        <w:t>该汉字对应词语前后窗口内的</w:t>
      </w:r>
      <w:r w:rsidRPr="001F4630">
        <w:rPr>
          <w:rFonts w:ascii="宋体" w:eastAsia="宋体" w:hAnsi="宋体"/>
          <w:color w:val="000000"/>
          <w:kern w:val="0"/>
          <w:szCs w:val="21"/>
        </w:rPr>
        <w:t>2k</w:t>
      </w:r>
      <w:proofErr w:type="gramStart"/>
      <w:r w:rsidRPr="001F4630">
        <w:rPr>
          <w:rFonts w:ascii="宋体" w:eastAsia="宋体" w:hAnsi="宋体"/>
          <w:color w:val="000000"/>
          <w:kern w:val="0"/>
          <w:szCs w:val="21"/>
        </w:rPr>
        <w:t>个</w:t>
      </w:r>
      <w:proofErr w:type="gramEnd"/>
      <w:r w:rsidRPr="001F4630">
        <w:rPr>
          <w:rFonts w:ascii="宋体" w:eastAsia="宋体" w:hAnsi="宋体"/>
          <w:color w:val="000000"/>
          <w:kern w:val="0"/>
          <w:szCs w:val="21"/>
        </w:rPr>
        <w:t>词语</w:t>
      </w:r>
      <w:r>
        <w:rPr>
          <w:rFonts w:ascii="宋体" w:eastAsia="宋体" w:hAnsi="宋体" w:hint="eastAsia"/>
          <w:color w:val="000000"/>
          <w:kern w:val="0"/>
          <w:szCs w:val="21"/>
        </w:rPr>
        <w:t>，</w:t>
      </w:r>
      <w:r w:rsidRPr="001F4630">
        <w:rPr>
          <w:rFonts w:ascii="宋体" w:eastAsia="宋体" w:hAnsi="宋体" w:hint="eastAsia"/>
          <w:color w:val="000000"/>
          <w:kern w:val="0"/>
          <w:szCs w:val="21"/>
        </w:rPr>
        <w:t>这些词语的向量形式</w:t>
      </w:r>
      <w:r>
        <w:rPr>
          <w:rFonts w:ascii="宋体" w:eastAsia="宋体" w:hAnsi="宋体" w:hint="eastAsia"/>
          <w:color w:val="000000"/>
          <w:kern w:val="0"/>
          <w:szCs w:val="21"/>
        </w:rPr>
        <w:t>同样</w:t>
      </w:r>
      <w:r w:rsidRPr="001F4630">
        <w:rPr>
          <w:rFonts w:ascii="宋体" w:eastAsia="宋体" w:hAnsi="宋体" w:hint="eastAsia"/>
          <w:color w:val="000000"/>
          <w:kern w:val="0"/>
          <w:szCs w:val="21"/>
        </w:rPr>
        <w:t>由词向量和字向量叠加形成，</w:t>
      </w:r>
      <w:r>
        <w:rPr>
          <w:rFonts w:ascii="宋体" w:eastAsia="宋体" w:hAnsi="宋体" w:hint="eastAsia"/>
          <w:color w:val="000000"/>
          <w:kern w:val="0"/>
          <w:szCs w:val="21"/>
        </w:rPr>
        <w:t>词向量也是通过C</w:t>
      </w:r>
      <w:r>
        <w:rPr>
          <w:rFonts w:ascii="宋体" w:eastAsia="宋体" w:hAnsi="宋体"/>
          <w:color w:val="000000"/>
          <w:kern w:val="0"/>
          <w:szCs w:val="21"/>
        </w:rPr>
        <w:t>BOW</w:t>
      </w:r>
      <w:r>
        <w:rPr>
          <w:rFonts w:ascii="宋体" w:eastAsia="宋体" w:hAnsi="宋体" w:hint="eastAsia"/>
          <w:color w:val="000000"/>
          <w:kern w:val="0"/>
          <w:szCs w:val="21"/>
        </w:rPr>
        <w:t>方法得到，字向量是</w:t>
      </w:r>
      <w:r w:rsidRPr="001F4630">
        <w:rPr>
          <w:rFonts w:ascii="宋体" w:eastAsia="宋体" w:hAnsi="宋体" w:hint="eastAsia"/>
          <w:color w:val="000000"/>
          <w:kern w:val="0"/>
          <w:szCs w:val="21"/>
        </w:rPr>
        <w:t>过去被挑选</w:t>
      </w:r>
      <w:proofErr w:type="gramStart"/>
      <w:r w:rsidRPr="001F4630">
        <w:rPr>
          <w:rFonts w:ascii="宋体" w:eastAsia="宋体" w:hAnsi="宋体" w:hint="eastAsia"/>
          <w:color w:val="000000"/>
          <w:kern w:val="0"/>
          <w:szCs w:val="21"/>
        </w:rPr>
        <w:t>最多次</w:t>
      </w:r>
      <w:proofErr w:type="gramEnd"/>
      <w:r w:rsidRPr="001F4630">
        <w:rPr>
          <w:rFonts w:ascii="宋体" w:eastAsia="宋体" w:hAnsi="宋体" w:hint="eastAsia"/>
          <w:color w:val="000000"/>
          <w:kern w:val="0"/>
          <w:szCs w:val="21"/>
        </w:rPr>
        <w:t>的模式向量</w:t>
      </w:r>
      <w:r>
        <w:rPr>
          <w:rFonts w:ascii="宋体" w:eastAsia="宋体" w:hAnsi="宋体" w:hint="eastAsia"/>
          <w:color w:val="000000"/>
          <w:kern w:val="0"/>
          <w:szCs w:val="21"/>
        </w:rPr>
        <w:t>，用数学公式表示为：</w:t>
      </w:r>
    </w:p>
    <w:p w14:paraId="43563EF5" w14:textId="72C8A228" w:rsidR="001F4630" w:rsidRDefault="00934C78" w:rsidP="009817A1">
      <w:pPr>
        <w:spacing w:line="360" w:lineRule="auto"/>
        <w:rPr>
          <w:rFonts w:ascii="宋体" w:eastAsia="宋体" w:hAnsi="宋体"/>
          <w:b/>
          <w:bCs/>
          <w:sz w:val="24"/>
          <w:szCs w:val="24"/>
        </w:rPr>
      </w:pPr>
      <m:oMathPara>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V</m:t>
              </m:r>
            </m:e>
            <m:sub>
              <m:r>
                <w:rPr>
                  <w:rFonts w:ascii="Cambria Math" w:eastAsia="宋体" w:hAnsi="Cambria Math" w:cs="Times New Roman"/>
                  <w:color w:val="000000"/>
                  <w:kern w:val="0"/>
                  <w:szCs w:val="21"/>
                </w:rPr>
                <m:t>context</m:t>
              </m:r>
            </m:sub>
          </m:sSub>
          <m:r>
            <w:rPr>
              <w:rFonts w:ascii="Cambria Math" w:eastAsia="宋体" w:hAnsi="Cambria Math" w:cs="Times New Roman" w:hint="eastAsia"/>
              <w:color w:val="000000"/>
              <w:kern w:val="0"/>
              <w:szCs w:val="21"/>
            </w:rPr>
            <m:t>=</m:t>
          </m:r>
          <m:r>
            <w:rPr>
              <w:rFonts w:ascii="Cambria Math" w:eastAsia="宋体" w:hAnsi="Cambria Math" w:cs="Times New Roman"/>
              <w:color w:val="000000"/>
              <w:kern w:val="0"/>
              <w:szCs w:val="21"/>
            </w:rPr>
            <m:t xml:space="preserve"> </m:t>
          </m:r>
          <m:nary>
            <m:naryPr>
              <m:chr m:val="∑"/>
              <m:limLoc m:val="undOvr"/>
              <m:ctrlPr>
                <w:rPr>
                  <w:rFonts w:ascii="Cambria Math" w:eastAsia="宋体" w:hAnsi="Cambria Math" w:cs="Times New Roman"/>
                  <w:i/>
                  <w:color w:val="000000"/>
                  <w:kern w:val="0"/>
                  <w:szCs w:val="21"/>
                </w:rPr>
              </m:ctrlPr>
            </m:naryPr>
            <m:sub>
              <m:r>
                <w:rPr>
                  <w:rFonts w:ascii="Cambria Math" w:eastAsia="宋体" w:hAnsi="Cambria Math" w:cs="Times New Roman"/>
                  <w:color w:val="000000"/>
                  <w:kern w:val="0"/>
                  <w:szCs w:val="21"/>
                </w:rPr>
                <m:t>t=j-K</m:t>
              </m:r>
            </m:sub>
            <m:sup>
              <m:r>
                <w:rPr>
                  <w:rFonts w:ascii="Cambria Math" w:eastAsia="宋体" w:hAnsi="Cambria Math" w:cs="Times New Roman" w:hint="eastAsia"/>
                  <w:color w:val="000000"/>
                  <w:kern w:val="0"/>
                  <w:szCs w:val="21"/>
                </w:rPr>
                <m:t>j</m:t>
              </m:r>
              <m:r>
                <w:rPr>
                  <w:rFonts w:ascii="Cambria Math" w:eastAsia="宋体" w:hAnsi="Cambria Math" w:cs="Times New Roman"/>
                  <w:color w:val="000000"/>
                  <w:kern w:val="0"/>
                  <w:szCs w:val="21"/>
                </w:rPr>
                <m:t>+K</m:t>
              </m:r>
            </m:sup>
            <m:e>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X</m:t>
                  </m:r>
                </m:e>
                <m:sub>
                  <m:r>
                    <w:rPr>
                      <w:rFonts w:ascii="Cambria Math" w:eastAsia="宋体" w:hAnsi="Cambria Math" w:cs="Times New Roman"/>
                      <w:color w:val="000000"/>
                      <w:kern w:val="0"/>
                      <w:szCs w:val="21"/>
                    </w:rPr>
                    <m:t>t</m:t>
                  </m:r>
                </m:sub>
              </m:sSub>
              <m:r>
                <w:rPr>
                  <w:rFonts w:ascii="Cambria Math" w:eastAsia="宋体" w:hAnsi="Cambria Math" w:cs="Times New Roman"/>
                  <w:color w:val="000000"/>
                  <w:kern w:val="0"/>
                  <w:szCs w:val="21"/>
                </w:rPr>
                <m:t xml:space="preserve"> </m:t>
              </m:r>
            </m:e>
          </m:nary>
          <m:r>
            <w:rPr>
              <w:rFonts w:ascii="Cambria Math" w:eastAsia="宋体" w:hAnsi="Cambria Math" w:cs="Times New Roman"/>
              <w:color w:val="000000"/>
              <w:kern w:val="0"/>
              <w:szCs w:val="21"/>
            </w:rPr>
            <m:t>=</m:t>
          </m:r>
          <m:nary>
            <m:naryPr>
              <m:chr m:val="∑"/>
              <m:limLoc m:val="undOvr"/>
              <m:ctrlPr>
                <w:rPr>
                  <w:rFonts w:ascii="Cambria Math" w:eastAsia="宋体" w:hAnsi="Cambria Math" w:cs="Times New Roman"/>
                  <w:i/>
                  <w:color w:val="000000"/>
                  <w:kern w:val="0"/>
                  <w:szCs w:val="21"/>
                </w:rPr>
              </m:ctrlPr>
            </m:naryPr>
            <m:sub>
              <m:r>
                <w:rPr>
                  <w:rFonts w:ascii="Cambria Math" w:eastAsia="宋体" w:hAnsi="Cambria Math" w:cs="Times New Roman"/>
                  <w:color w:val="000000"/>
                  <w:kern w:val="0"/>
                  <w:szCs w:val="21"/>
                </w:rPr>
                <m:t>t=j-K</m:t>
              </m:r>
            </m:sub>
            <m:sup>
              <m:r>
                <w:rPr>
                  <w:rFonts w:ascii="Cambria Math" w:eastAsia="宋体" w:hAnsi="Cambria Math" w:cs="Times New Roman" w:hint="eastAsia"/>
                  <w:color w:val="000000"/>
                  <w:kern w:val="0"/>
                  <w:szCs w:val="21"/>
                </w:rPr>
                <m:t>j</m:t>
              </m:r>
              <m:r>
                <w:rPr>
                  <w:rFonts w:ascii="Cambria Math" w:eastAsia="宋体" w:hAnsi="Cambria Math" w:cs="Times New Roman"/>
                  <w:color w:val="000000"/>
                  <w:kern w:val="0"/>
                  <w:szCs w:val="21"/>
                </w:rPr>
                <m:t>+K</m:t>
              </m:r>
            </m:sup>
            <m:e>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w</m:t>
                  </m:r>
                </m:e>
                <m:sub>
                  <m:r>
                    <w:rPr>
                      <w:rFonts w:ascii="Cambria Math" w:eastAsia="宋体" w:hAnsi="Cambria Math" w:cs="Times New Roman"/>
                      <w:color w:val="000000"/>
                      <w:kern w:val="0"/>
                      <w:szCs w:val="21"/>
                    </w:rPr>
                    <m:t>t</m:t>
                  </m:r>
                </m:sub>
              </m:sSub>
            </m:e>
          </m:nary>
          <m:r>
            <w:rPr>
              <w:rFonts w:ascii="Cambria Math" w:eastAsia="宋体" w:hAnsi="Cambria Math" w:cs="Times New Roman"/>
              <w:color w:val="000000"/>
              <w:kern w:val="0"/>
              <w:szCs w:val="21"/>
            </w:rPr>
            <m:t>+</m:t>
          </m:r>
          <m:f>
            <m:fPr>
              <m:ctrlPr>
                <w:rPr>
                  <w:rFonts w:ascii="Cambria Math" w:eastAsia="宋体" w:hAnsi="Cambria Math" w:cs="Times New Roman"/>
                  <w:i/>
                  <w:color w:val="000000"/>
                  <w:kern w:val="0"/>
                  <w:szCs w:val="21"/>
                </w:rPr>
              </m:ctrlPr>
            </m:fPr>
            <m:num>
              <m:r>
                <w:rPr>
                  <w:rFonts w:ascii="Cambria Math" w:eastAsia="宋体" w:hAnsi="Cambria Math" w:cs="Times New Roman"/>
                  <w:color w:val="000000"/>
                  <w:kern w:val="0"/>
                  <w:szCs w:val="21"/>
                </w:rPr>
                <m:t>1</m:t>
              </m:r>
            </m:num>
            <m:den>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N</m:t>
                  </m:r>
                </m:e>
                <m:sub>
                  <m:r>
                    <w:rPr>
                      <w:rFonts w:ascii="Cambria Math" w:eastAsia="宋体" w:hAnsi="Cambria Math" w:cs="Times New Roman"/>
                      <w:color w:val="000000"/>
                      <w:kern w:val="0"/>
                      <w:szCs w:val="21"/>
                    </w:rPr>
                    <m:t>t</m:t>
                  </m:r>
                </m:sub>
              </m:sSub>
            </m:den>
          </m:f>
          <m:nary>
            <m:naryPr>
              <m:chr m:val="∑"/>
              <m:limLoc m:val="undOvr"/>
              <m:supHide m:val="1"/>
              <m:ctrlPr>
                <w:rPr>
                  <w:rFonts w:ascii="Cambria Math" w:eastAsia="宋体" w:hAnsi="Cambria Math" w:cs="Times New Roman"/>
                  <w:i/>
                  <w:color w:val="000000"/>
                  <w:kern w:val="0"/>
                  <w:szCs w:val="21"/>
                </w:rPr>
              </m:ctrlPr>
            </m:naryPr>
            <m:sub>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u</m:t>
                  </m:r>
                </m:sub>
              </m:sSub>
              <m:r>
                <w:rPr>
                  <w:rFonts w:ascii="Cambria Math" w:eastAsia="宋体" w:hAnsi="Cambria Math" w:cs="Times New Roman" w:hint="eastAsia"/>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hint="eastAsia"/>
                      <w:color w:val="000000"/>
                      <w:kern w:val="0"/>
                      <w:szCs w:val="21"/>
                    </w:rPr>
                    <m:t>x</m:t>
                  </m:r>
                </m:e>
                <m:sub>
                  <m:r>
                    <w:rPr>
                      <w:rFonts w:ascii="Cambria Math" w:eastAsia="宋体" w:hAnsi="Cambria Math" w:cs="Times New Roman"/>
                      <w:color w:val="000000"/>
                      <w:kern w:val="0"/>
                      <w:szCs w:val="21"/>
                    </w:rPr>
                    <m:t>t</m:t>
                  </m:r>
                </m:sub>
              </m:sSub>
            </m:sub>
            <m:sup/>
            <m:e>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u</m:t>
                  </m:r>
                </m:sub>
                <m:sup>
                  <m:r>
                    <w:rPr>
                      <w:rFonts w:ascii="Cambria Math" w:eastAsia="宋体" w:hAnsi="Cambria Math" w:cs="Times New Roman"/>
                      <w:color w:val="000000"/>
                      <w:kern w:val="0"/>
                      <w:szCs w:val="21"/>
                    </w:rPr>
                    <m:t>most</m:t>
                  </m:r>
                </m:sup>
              </m:sSubSup>
            </m:e>
          </m:nary>
        </m:oMath>
      </m:oMathPara>
    </w:p>
    <w:p w14:paraId="5919EF35" w14:textId="45C919DE" w:rsidR="00205978" w:rsidRPr="00157A85" w:rsidRDefault="00157A85" w:rsidP="00157A85">
      <w:pPr>
        <w:adjustRightInd w:val="0"/>
        <w:snapToGrid w:val="0"/>
        <w:spacing w:line="400" w:lineRule="exact"/>
        <w:outlineLvl w:val="0"/>
        <w:rPr>
          <w:rFonts w:ascii="楷体_GB2312" w:eastAsia="楷体_GB2312" w:hAnsi="宋体" w:cs="Times New Roman"/>
          <w:kern w:val="0"/>
          <w:szCs w:val="21"/>
        </w:rPr>
      </w:pPr>
      <w:r>
        <w:rPr>
          <w:rFonts w:ascii="楷体_GB2312" w:eastAsia="楷体_GB2312" w:hAnsi="宋体" w:cs="Times New Roman"/>
          <w:kern w:val="0"/>
          <w:szCs w:val="21"/>
        </w:rPr>
        <w:t>2</w:t>
      </w:r>
      <w:r w:rsidR="00205978" w:rsidRPr="00157A85">
        <w:rPr>
          <w:rFonts w:ascii="楷体_GB2312" w:eastAsia="楷体_GB2312" w:hAnsi="宋体" w:cs="Times New Roman"/>
          <w:kern w:val="0"/>
          <w:szCs w:val="21"/>
        </w:rPr>
        <w:t xml:space="preserve">.1.3 </w:t>
      </w:r>
      <w:r w:rsidR="00205978" w:rsidRPr="00157A85">
        <w:rPr>
          <w:rFonts w:ascii="楷体_GB2312" w:eastAsia="楷体_GB2312" w:hAnsi="宋体" w:cs="Times New Roman" w:hint="eastAsia"/>
          <w:kern w:val="0"/>
          <w:szCs w:val="21"/>
        </w:rPr>
        <w:t>基于非参数的多模式向量表示</w:t>
      </w:r>
    </w:p>
    <w:p w14:paraId="1DEA41FD" w14:textId="569D48C5" w:rsidR="00DE43EF" w:rsidRDefault="00554E1D" w:rsidP="009817A1">
      <w:pPr>
        <w:spacing w:line="360" w:lineRule="auto"/>
        <w:ind w:firstLine="420"/>
        <w:rPr>
          <w:rFonts w:ascii="宋体" w:eastAsia="宋体" w:hAnsi="宋体"/>
          <w:color w:val="000000"/>
          <w:kern w:val="0"/>
          <w:szCs w:val="21"/>
        </w:rPr>
      </w:pPr>
      <w:r w:rsidRPr="00554E1D">
        <w:rPr>
          <w:rFonts w:ascii="宋体" w:eastAsia="宋体" w:hAnsi="宋体" w:hint="eastAsia"/>
          <w:color w:val="000000"/>
          <w:kern w:val="0"/>
          <w:szCs w:val="21"/>
        </w:rPr>
        <w:t>该方法</w:t>
      </w:r>
      <w:r>
        <w:rPr>
          <w:rFonts w:ascii="宋体" w:eastAsia="宋体" w:hAnsi="宋体" w:hint="eastAsia"/>
          <w:color w:val="000000"/>
          <w:kern w:val="0"/>
          <w:szCs w:val="21"/>
        </w:rPr>
        <w:t>与</w:t>
      </w:r>
      <w:r w:rsidRPr="00554E1D">
        <w:rPr>
          <w:rFonts w:ascii="宋体" w:eastAsia="宋体" w:hAnsi="宋体" w:hint="eastAsia"/>
          <w:color w:val="000000"/>
          <w:kern w:val="0"/>
          <w:szCs w:val="21"/>
        </w:rPr>
        <w:t>基于聚类的多模式向量表示</w:t>
      </w:r>
      <w:r>
        <w:rPr>
          <w:rFonts w:ascii="宋体" w:eastAsia="宋体" w:hAnsi="宋体" w:hint="eastAsia"/>
          <w:color w:val="000000"/>
          <w:kern w:val="0"/>
          <w:szCs w:val="21"/>
        </w:rPr>
        <w:t>中的思想相似，</w:t>
      </w:r>
      <w:r w:rsidRPr="00554E1D">
        <w:rPr>
          <w:rFonts w:ascii="宋体" w:eastAsia="宋体" w:hAnsi="宋体" w:hint="eastAsia"/>
          <w:color w:val="000000"/>
          <w:kern w:val="0"/>
          <w:szCs w:val="21"/>
        </w:rPr>
        <w:t>唯一不同的是，基于聚类的多模式向量表示</w:t>
      </w:r>
      <w:r w:rsidRPr="00554E1D">
        <w:rPr>
          <w:rFonts w:ascii="宋体" w:eastAsia="宋体" w:hAnsi="宋体"/>
          <w:color w:val="000000"/>
          <w:kern w:val="0"/>
          <w:szCs w:val="21"/>
        </w:rPr>
        <w:t>中的每一个汉字对应的模型向量的数量是一个预先设定的固定值，也就是作为模型的超参数。</w:t>
      </w:r>
      <w:r>
        <w:rPr>
          <w:rFonts w:ascii="宋体" w:eastAsia="宋体" w:hAnsi="宋体" w:hint="eastAsia"/>
          <w:color w:val="000000"/>
          <w:kern w:val="0"/>
          <w:szCs w:val="21"/>
        </w:rPr>
        <w:t>而在</w:t>
      </w:r>
      <w:r w:rsidRPr="00554E1D">
        <w:rPr>
          <w:rFonts w:ascii="宋体" w:eastAsia="宋体" w:hAnsi="宋体" w:hint="eastAsia"/>
          <w:color w:val="000000"/>
          <w:kern w:val="0"/>
          <w:szCs w:val="21"/>
        </w:rPr>
        <w:t>基于非参数的多模式向量表示</w:t>
      </w:r>
      <w:r>
        <w:rPr>
          <w:rFonts w:ascii="宋体" w:eastAsia="宋体" w:hAnsi="宋体" w:hint="eastAsia"/>
          <w:color w:val="000000"/>
          <w:kern w:val="0"/>
          <w:szCs w:val="21"/>
        </w:rPr>
        <w:t>的方法中，</w:t>
      </w:r>
      <w:r w:rsidRPr="00554E1D">
        <w:rPr>
          <w:rFonts w:ascii="宋体" w:eastAsia="宋体" w:hAnsi="宋体" w:hint="eastAsia"/>
          <w:color w:val="000000"/>
          <w:kern w:val="0"/>
          <w:szCs w:val="21"/>
        </w:rPr>
        <w:t>该值是一个模型自动学习的值。</w:t>
      </w:r>
      <w:r>
        <w:rPr>
          <w:rFonts w:ascii="宋体" w:eastAsia="宋体" w:hAnsi="宋体" w:hint="eastAsia"/>
          <w:color w:val="000000"/>
          <w:kern w:val="0"/>
          <w:szCs w:val="21"/>
        </w:rPr>
        <w:t>具体方法如下式所示：</w:t>
      </w:r>
    </w:p>
    <w:p w14:paraId="6AFD986A" w14:textId="2099F9D5" w:rsidR="00554E1D" w:rsidRPr="00EB3908" w:rsidRDefault="00934C78" w:rsidP="009817A1">
      <w:pPr>
        <w:spacing w:line="360" w:lineRule="auto"/>
        <w:ind w:firstLine="420"/>
        <w:rPr>
          <w:rFonts w:ascii="宋体" w:eastAsia="宋体" w:hAnsi="宋体"/>
          <w:color w:val="000000"/>
          <w:kern w:val="0"/>
          <w:szCs w:val="21"/>
        </w:rPr>
      </w:pPr>
      <m:oMathPara>
        <m:oMath>
          <m:sSub>
            <m:sSubPr>
              <m:ctrlPr>
                <w:rPr>
                  <w:rFonts w:ascii="Cambria Math" w:eastAsia="宋体" w:hAnsi="Cambria Math" w:cs="Times New Roman"/>
                  <w:i/>
                  <w:color w:val="000000"/>
                  <w:kern w:val="0"/>
                  <w:szCs w:val="21"/>
                </w:rPr>
              </m:ctrlPr>
            </m:sSubPr>
            <m:e>
              <m:r>
                <w:rPr>
                  <w:rFonts w:ascii="Cambria Math" w:eastAsia="宋体" w:hAnsi="Cambria Math" w:cs="Times New Roman" w:hint="eastAsia"/>
                  <w:color w:val="000000"/>
                  <w:kern w:val="0"/>
                  <w:szCs w:val="21"/>
                </w:rPr>
                <m:t>r</m:t>
              </m:r>
            </m:e>
            <m:sub>
              <m:r>
                <w:rPr>
                  <w:rFonts w:ascii="Cambria Math" w:eastAsia="宋体" w:hAnsi="Cambria Math" w:cs="Times New Roman"/>
                  <w:color w:val="000000"/>
                  <w:kern w:val="0"/>
                  <w:szCs w:val="21"/>
                </w:rPr>
                <m:t>k</m:t>
              </m:r>
            </m:sub>
          </m:sSub>
          <m:r>
            <w:rPr>
              <w:rFonts w:ascii="Cambria Math" w:eastAsia="宋体" w:hAnsi="Cambria Math" w:cs="Times New Roman"/>
              <w:color w:val="000000"/>
              <w:kern w:val="0"/>
              <w:szCs w:val="21"/>
            </w:rPr>
            <m:t>=</m:t>
          </m:r>
          <m:d>
            <m:dPr>
              <m:begChr m:val="{"/>
              <m:endChr m:val=""/>
              <m:ctrlPr>
                <w:rPr>
                  <w:rFonts w:ascii="Cambria Math" w:eastAsia="宋体" w:hAnsi="Cambria Math" w:cs="Times New Roman"/>
                  <w:i/>
                  <w:color w:val="000000"/>
                  <w:kern w:val="0"/>
                  <w:szCs w:val="21"/>
                </w:rPr>
              </m:ctrlPr>
            </m:dPr>
            <m:e>
              <m:eqArr>
                <m:eqArrPr>
                  <m:ctrlPr>
                    <w:rPr>
                      <w:rFonts w:ascii="Cambria Math" w:eastAsia="宋体" w:hAnsi="Cambria Math" w:cs="Times New Roman"/>
                      <w:i/>
                      <w:color w:val="000000"/>
                      <w:kern w:val="0"/>
                      <w:szCs w:val="21"/>
                    </w:rPr>
                  </m:ctrlPr>
                </m:eqArrPr>
                <m:e>
                  <m:r>
                    <w:rPr>
                      <w:rFonts w:ascii="Cambria Math" w:eastAsia="宋体" w:hAnsi="Cambria Math" w:cs="Times New Roman"/>
                      <w:color w:val="000000"/>
                      <w:kern w:val="0"/>
                      <w:szCs w:val="21"/>
                    </w:rPr>
                    <m:t>N</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k</m:t>
                      </m:r>
                    </m:sub>
                  </m:sSub>
                  <m:r>
                    <w:rPr>
                      <w:rFonts w:ascii="Cambria Math" w:eastAsia="宋体" w:hAnsi="Cambria Math" w:cs="Times New Roman"/>
                      <w:color w:val="000000"/>
                      <w:kern w:val="0"/>
                      <w:szCs w:val="21"/>
                    </w:rPr>
                    <m:t>+1, if</m:t>
                  </m:r>
                  <m:func>
                    <m:funcPr>
                      <m:ctrlPr>
                        <w:rPr>
                          <w:rFonts w:ascii="Cambria Math" w:eastAsia="宋体" w:hAnsi="Cambria Math" w:cs="Times New Roman"/>
                          <w:color w:val="000000"/>
                          <w:kern w:val="0"/>
                          <w:szCs w:val="21"/>
                        </w:rPr>
                      </m:ctrlPr>
                    </m:funcPr>
                    <m:fName>
                      <m:r>
                        <m:rPr>
                          <m:sty m:val="p"/>
                        </m:rPr>
                        <w:rPr>
                          <w:rFonts w:ascii="Cambria Math" w:eastAsia="宋体" w:hAnsi="Cambria Math" w:cs="Times New Roman"/>
                          <w:color w:val="000000"/>
                          <w:kern w:val="0"/>
                          <w:szCs w:val="21"/>
                        </w:rPr>
                        <m:t>cos</m:t>
                      </m:r>
                      <m:ctrlPr>
                        <w:rPr>
                          <w:rFonts w:ascii="Cambria Math" w:eastAsia="宋体" w:hAnsi="Cambria Math" w:cs="Times New Roman"/>
                          <w:i/>
                          <w:color w:val="000000"/>
                          <w:kern w:val="0"/>
                          <w:szCs w:val="21"/>
                        </w:rPr>
                      </m:ctrlPr>
                    </m:fName>
                    <m:e>
                      <m:d>
                        <m:dPr>
                          <m:ctrlPr>
                            <w:rPr>
                              <w:rFonts w:ascii="Cambria Math" w:eastAsia="宋体" w:hAnsi="Cambria Math" w:cs="Times New Roman"/>
                              <w:i/>
                              <w:color w:val="000000"/>
                              <w:kern w:val="0"/>
                              <w:szCs w:val="21"/>
                            </w:rPr>
                          </m:ctrlPr>
                        </m:dPr>
                        <m:e>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k</m:t>
                              </m:r>
                            </m:sub>
                            <m:sup>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r</m:t>
                                  </m:r>
                                </m:e>
                                <m:sub>
                                  <m:r>
                                    <w:rPr>
                                      <w:rFonts w:ascii="Cambria Math" w:eastAsia="宋体" w:hAnsi="Cambria Math" w:cs="Times New Roman"/>
                                      <w:color w:val="000000"/>
                                      <w:kern w:val="0"/>
                                      <w:szCs w:val="21"/>
                                    </w:rPr>
                                    <m:t>k</m:t>
                                  </m:r>
                                </m:sub>
                              </m:sSub>
                            </m:sup>
                          </m:sSubSup>
                          <m:r>
                            <w:rPr>
                              <w:rFonts w:ascii="Cambria Math" w:eastAsia="宋体" w:hAnsi="Cambria Math" w:cs="Times New Roman"/>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V</m:t>
                              </m:r>
                            </m:e>
                            <m:sub>
                              <m:r>
                                <w:rPr>
                                  <w:rFonts w:ascii="Cambria Math" w:eastAsia="宋体" w:hAnsi="Cambria Math" w:cs="Times New Roman"/>
                                  <w:color w:val="000000"/>
                                  <w:kern w:val="0"/>
                                  <w:szCs w:val="21"/>
                                </w:rPr>
                                <m:t>context</m:t>
                              </m:r>
                            </m:sub>
                          </m:sSub>
                        </m:e>
                      </m:d>
                    </m:e>
                  </m:func>
                  <m:r>
                    <w:rPr>
                      <w:rFonts w:ascii="Cambria Math" w:eastAsia="宋体" w:hAnsi="Cambria Math" w:cs="Times New Roman"/>
                      <w:color w:val="000000"/>
                      <w:kern w:val="0"/>
                      <w:szCs w:val="21"/>
                    </w:rPr>
                    <m:t xml:space="preserve">&lt;ε </m:t>
                  </m:r>
                  <m:r>
                    <w:rPr>
                      <w:rFonts w:ascii="Cambria Math" w:eastAsia="宋体" w:hAnsi="Cambria Math" w:cs="Times New Roman" w:hint="eastAsia"/>
                      <w:color w:val="000000"/>
                      <w:kern w:val="0"/>
                      <w:szCs w:val="21"/>
                    </w:rPr>
                    <m:t>f</m:t>
                  </m:r>
                  <m:r>
                    <w:rPr>
                      <w:rFonts w:ascii="Cambria Math" w:eastAsia="宋体" w:hAnsi="Cambria Math" w:cs="Times New Roman"/>
                      <w:color w:val="000000"/>
                      <w:kern w:val="0"/>
                      <w:szCs w:val="21"/>
                    </w:rPr>
                    <m:t xml:space="preserve">or all </m:t>
                  </m:r>
                  <m:sSub>
                    <m:sSubPr>
                      <m:ctrlPr>
                        <w:rPr>
                          <w:rFonts w:ascii="Cambria Math" w:eastAsia="宋体" w:hAnsi="Cambria Math" w:cs="Times New Roman"/>
                          <w:i/>
                          <w:color w:val="000000"/>
                          <w:kern w:val="0"/>
                          <w:szCs w:val="21"/>
                        </w:rPr>
                      </m:ctrlPr>
                    </m:sSubPr>
                    <m:e>
                      <m:r>
                        <w:rPr>
                          <w:rFonts w:ascii="Cambria Math" w:eastAsia="宋体" w:hAnsi="Cambria Math" w:cs="Times New Roman" w:hint="eastAsia"/>
                          <w:color w:val="000000"/>
                          <w:kern w:val="0"/>
                          <w:szCs w:val="21"/>
                        </w:rPr>
                        <m:t>r</m:t>
                      </m:r>
                    </m:e>
                    <m:sub>
                      <m:r>
                        <w:rPr>
                          <w:rFonts w:ascii="Cambria Math" w:eastAsia="宋体" w:hAnsi="Cambria Math" w:cs="Times New Roman"/>
                          <w:color w:val="000000"/>
                          <w:kern w:val="0"/>
                          <w:szCs w:val="21"/>
                        </w:rPr>
                        <m:t>k</m:t>
                      </m:r>
                    </m:sub>
                  </m:sSub>
                </m:e>
                <m:e>
                  <m:sSubSup>
                    <m:sSubSupPr>
                      <m:ctrlPr>
                        <w:rPr>
                          <w:rFonts w:ascii="Cambria Math" w:eastAsia="宋体" w:hAnsi="Cambria Math" w:cs="Times New Roman"/>
                          <w:i/>
                          <w:color w:val="000000"/>
                          <w:kern w:val="0"/>
                          <w:szCs w:val="21"/>
                        </w:rPr>
                      </m:ctrlPr>
                    </m:sSubSupPr>
                    <m:e>
                      <m:r>
                        <w:rPr>
                          <w:rFonts w:ascii="Cambria Math" w:eastAsia="宋体" w:hAnsi="Cambria Math" w:cs="Times New Roman"/>
                          <w:color w:val="000000"/>
                          <w:kern w:val="0"/>
                          <w:szCs w:val="21"/>
                        </w:rPr>
                        <m:t>r</m:t>
                      </m:r>
                    </m:e>
                    <m:sub>
                      <m:r>
                        <w:rPr>
                          <w:rFonts w:ascii="Cambria Math" w:eastAsia="宋体" w:hAnsi="Cambria Math" w:cs="Times New Roman"/>
                          <w:color w:val="000000"/>
                          <w:kern w:val="0"/>
                          <w:szCs w:val="21"/>
                        </w:rPr>
                        <m:t>k</m:t>
                      </m:r>
                    </m:sub>
                    <m:sup>
                      <m:r>
                        <w:rPr>
                          <w:rFonts w:ascii="Cambria Math" w:eastAsia="宋体" w:hAnsi="Cambria Math" w:cs="Times New Roman"/>
                          <w:color w:val="000000"/>
                          <w:kern w:val="0"/>
                          <w:szCs w:val="21"/>
                        </w:rPr>
                        <m:t>max</m:t>
                      </m:r>
                    </m:sup>
                  </m:sSubSup>
                  <m:r>
                    <w:rPr>
                      <w:rFonts w:ascii="Cambria Math" w:eastAsia="宋体" w:hAnsi="Cambria Math" w:cs="Times New Roman"/>
                      <w:color w:val="000000"/>
                      <w:kern w:val="0"/>
                      <w:szCs w:val="21"/>
                    </w:rPr>
                    <m:t>,  otherwise</m:t>
                  </m:r>
                </m:e>
              </m:eqArr>
            </m:e>
          </m:d>
        </m:oMath>
      </m:oMathPara>
    </w:p>
    <w:p w14:paraId="5334DDBB" w14:textId="38DD29ED" w:rsidR="00225D0C" w:rsidRPr="00157A85" w:rsidRDefault="00157A85" w:rsidP="009817A1">
      <w:pPr>
        <w:adjustRightInd w:val="0"/>
        <w:snapToGrid w:val="0"/>
        <w:spacing w:line="360" w:lineRule="auto"/>
        <w:outlineLvl w:val="0"/>
        <w:rPr>
          <w:rFonts w:ascii="黑体" w:eastAsia="黑体" w:hAnsi="黑体" w:cs="Times New Roman"/>
          <w:b/>
          <w:kern w:val="0"/>
          <w:szCs w:val="21"/>
        </w:rPr>
      </w:pPr>
      <w:r>
        <w:rPr>
          <w:rFonts w:ascii="黑体" w:eastAsia="黑体" w:hAnsi="黑体" w:cs="Times New Roman"/>
          <w:b/>
          <w:kern w:val="0"/>
          <w:szCs w:val="21"/>
        </w:rPr>
        <w:t>2</w:t>
      </w:r>
      <w:r w:rsidR="00225D0C" w:rsidRPr="00157A85">
        <w:rPr>
          <w:rFonts w:ascii="黑体" w:eastAsia="黑体" w:hAnsi="黑体" w:cs="Times New Roman"/>
          <w:b/>
          <w:kern w:val="0"/>
          <w:szCs w:val="21"/>
        </w:rPr>
        <w:t>.2</w:t>
      </w:r>
      <w:r w:rsidR="00225D0C" w:rsidRPr="00157A85">
        <w:rPr>
          <w:rFonts w:ascii="黑体" w:eastAsia="黑体" w:hAnsi="黑体" w:cs="Times New Roman" w:hint="eastAsia"/>
          <w:b/>
          <w:kern w:val="0"/>
          <w:szCs w:val="21"/>
        </w:rPr>
        <w:t>基于汉字偏旁的语义</w:t>
      </w:r>
    </w:p>
    <w:p w14:paraId="4E123379" w14:textId="7DBBA305" w:rsidR="00EB3908" w:rsidRPr="00554E1D" w:rsidRDefault="006815FA" w:rsidP="009817A1">
      <w:pPr>
        <w:spacing w:line="360" w:lineRule="auto"/>
        <w:ind w:firstLine="420"/>
        <w:rPr>
          <w:rFonts w:ascii="宋体" w:eastAsia="宋体" w:hAnsi="宋体"/>
          <w:color w:val="000000"/>
          <w:kern w:val="0"/>
          <w:szCs w:val="21"/>
        </w:rPr>
      </w:pPr>
      <w:r>
        <w:rPr>
          <w:rFonts w:ascii="宋体" w:eastAsia="宋体" w:hAnsi="宋体" w:hint="eastAsia"/>
          <w:color w:val="000000"/>
          <w:kern w:val="0"/>
          <w:szCs w:val="21"/>
        </w:rPr>
        <w:t>在英语中，词是</w:t>
      </w:r>
      <w:r w:rsidRPr="006815FA">
        <w:rPr>
          <w:rFonts w:ascii="宋体" w:eastAsia="宋体" w:hAnsi="宋体" w:hint="eastAsia"/>
          <w:color w:val="000000"/>
          <w:kern w:val="0"/>
          <w:szCs w:val="21"/>
        </w:rPr>
        <w:t>是进行语义表达的最小单位</w:t>
      </w:r>
      <w:r>
        <w:rPr>
          <w:rFonts w:ascii="宋体" w:eastAsia="宋体" w:hAnsi="宋体" w:hint="eastAsia"/>
          <w:color w:val="000000"/>
          <w:kern w:val="0"/>
          <w:szCs w:val="21"/>
        </w:rPr>
        <w:t>，即使再细分，英语</w:t>
      </w:r>
      <w:r w:rsidRPr="006815FA">
        <w:rPr>
          <w:rFonts w:ascii="宋体" w:eastAsia="宋体" w:hAnsi="宋体" w:hint="eastAsia"/>
          <w:color w:val="000000"/>
          <w:kern w:val="0"/>
          <w:szCs w:val="21"/>
        </w:rPr>
        <w:t>单词</w:t>
      </w:r>
      <w:r>
        <w:rPr>
          <w:rFonts w:ascii="宋体" w:eastAsia="宋体" w:hAnsi="宋体" w:hint="eastAsia"/>
          <w:color w:val="000000"/>
          <w:kern w:val="0"/>
          <w:szCs w:val="21"/>
        </w:rPr>
        <w:t>也</w:t>
      </w:r>
      <w:r w:rsidRPr="006815FA">
        <w:rPr>
          <w:rFonts w:ascii="宋体" w:eastAsia="宋体" w:hAnsi="宋体" w:hint="eastAsia"/>
          <w:color w:val="000000"/>
          <w:kern w:val="0"/>
          <w:szCs w:val="21"/>
        </w:rPr>
        <w:t>只能分为</w:t>
      </w:r>
      <w:r w:rsidRPr="006815FA">
        <w:rPr>
          <w:rFonts w:ascii="宋体" w:eastAsia="宋体" w:hAnsi="宋体"/>
          <w:color w:val="000000"/>
          <w:kern w:val="0"/>
          <w:szCs w:val="21"/>
        </w:rPr>
        <w:t xml:space="preserve"> 26 </w:t>
      </w:r>
      <w:proofErr w:type="gramStart"/>
      <w:r w:rsidRPr="006815FA">
        <w:rPr>
          <w:rFonts w:ascii="宋体" w:eastAsia="宋体" w:hAnsi="宋体"/>
          <w:color w:val="000000"/>
          <w:kern w:val="0"/>
          <w:szCs w:val="21"/>
        </w:rPr>
        <w:t>个</w:t>
      </w:r>
      <w:proofErr w:type="gramEnd"/>
      <w:r w:rsidRPr="006815FA">
        <w:rPr>
          <w:rFonts w:ascii="宋体" w:eastAsia="宋体" w:hAnsi="宋体"/>
          <w:color w:val="000000"/>
          <w:kern w:val="0"/>
          <w:szCs w:val="21"/>
        </w:rPr>
        <w:t>字母</w:t>
      </w:r>
      <w:r>
        <w:rPr>
          <w:rFonts w:ascii="宋体" w:eastAsia="宋体" w:hAnsi="宋体" w:hint="eastAsia"/>
          <w:color w:val="000000"/>
          <w:kern w:val="0"/>
          <w:szCs w:val="21"/>
        </w:rPr>
        <w:t>。而</w:t>
      </w:r>
      <w:r w:rsidR="00CB417C" w:rsidRPr="00CB417C">
        <w:rPr>
          <w:rFonts w:ascii="宋体" w:eastAsia="宋体" w:hAnsi="宋体" w:hint="eastAsia"/>
          <w:color w:val="000000"/>
          <w:kern w:val="0"/>
          <w:szCs w:val="21"/>
        </w:rPr>
        <w:t>对于中文</w:t>
      </w:r>
      <w:r w:rsidR="00CB417C">
        <w:rPr>
          <w:rFonts w:ascii="宋体" w:eastAsia="宋体" w:hAnsi="宋体" w:hint="eastAsia"/>
          <w:color w:val="000000"/>
          <w:kern w:val="0"/>
          <w:szCs w:val="21"/>
        </w:rPr>
        <w:t>而言</w:t>
      </w:r>
      <w:r w:rsidR="00CB417C" w:rsidRPr="00CB417C">
        <w:rPr>
          <w:rFonts w:ascii="宋体" w:eastAsia="宋体" w:hAnsi="宋体" w:hint="eastAsia"/>
          <w:color w:val="000000"/>
          <w:kern w:val="0"/>
          <w:szCs w:val="21"/>
        </w:rPr>
        <w:t>，</w:t>
      </w:r>
      <w:r>
        <w:rPr>
          <w:rFonts w:ascii="宋体" w:eastAsia="宋体" w:hAnsi="宋体" w:hint="eastAsia"/>
          <w:color w:val="000000"/>
          <w:kern w:val="0"/>
          <w:szCs w:val="21"/>
        </w:rPr>
        <w:t>词语不仅可以细分为字，还可以</w:t>
      </w:r>
      <w:r w:rsidRPr="006815FA">
        <w:rPr>
          <w:rFonts w:ascii="宋体" w:eastAsia="宋体" w:hAnsi="宋体" w:hint="eastAsia"/>
          <w:color w:val="000000"/>
          <w:kern w:val="0"/>
          <w:szCs w:val="21"/>
        </w:rPr>
        <w:t>继续细分为偏旁部首，甚至笔画</w:t>
      </w:r>
      <w:r>
        <w:rPr>
          <w:rFonts w:ascii="宋体" w:eastAsia="宋体" w:hAnsi="宋体" w:hint="eastAsia"/>
          <w:color w:val="000000"/>
          <w:kern w:val="0"/>
          <w:szCs w:val="21"/>
        </w:rPr>
        <w:t>。因此，可以认为在</w:t>
      </w:r>
      <w:r w:rsidR="00CB417C" w:rsidRPr="00CB417C">
        <w:rPr>
          <w:rFonts w:ascii="宋体" w:eastAsia="宋体" w:hAnsi="宋体" w:hint="eastAsia"/>
          <w:color w:val="000000"/>
          <w:kern w:val="0"/>
          <w:szCs w:val="21"/>
        </w:rPr>
        <w:t>中文汉字</w:t>
      </w:r>
      <w:r w:rsidR="00CB417C">
        <w:rPr>
          <w:rFonts w:ascii="宋体" w:eastAsia="宋体" w:hAnsi="宋体" w:hint="eastAsia"/>
          <w:color w:val="000000"/>
          <w:kern w:val="0"/>
          <w:szCs w:val="21"/>
        </w:rPr>
        <w:t>内</w:t>
      </w:r>
      <w:r w:rsidR="00CB417C" w:rsidRPr="00CB417C">
        <w:rPr>
          <w:rFonts w:ascii="宋体" w:eastAsia="宋体" w:hAnsi="宋体" w:hint="eastAsia"/>
          <w:color w:val="000000"/>
          <w:kern w:val="0"/>
          <w:szCs w:val="21"/>
        </w:rPr>
        <w:t>包含了</w:t>
      </w:r>
      <w:r w:rsidR="00CB417C">
        <w:rPr>
          <w:rFonts w:ascii="宋体" w:eastAsia="宋体" w:hAnsi="宋体" w:hint="eastAsia"/>
          <w:color w:val="000000"/>
          <w:kern w:val="0"/>
          <w:szCs w:val="21"/>
        </w:rPr>
        <w:t>不少</w:t>
      </w:r>
      <w:r w:rsidR="00CB417C" w:rsidRPr="00CB417C">
        <w:rPr>
          <w:rFonts w:ascii="宋体" w:eastAsia="宋体" w:hAnsi="宋体" w:hint="eastAsia"/>
          <w:color w:val="000000"/>
          <w:kern w:val="0"/>
          <w:szCs w:val="21"/>
        </w:rPr>
        <w:t>信息</w:t>
      </w:r>
      <w:r>
        <w:rPr>
          <w:rFonts w:ascii="宋体" w:eastAsia="宋体" w:hAnsi="宋体" w:hint="eastAsia"/>
          <w:color w:val="000000"/>
          <w:kern w:val="0"/>
          <w:szCs w:val="21"/>
        </w:rPr>
        <w:t>。</w:t>
      </w:r>
      <w:r w:rsidR="00CB417C">
        <w:rPr>
          <w:rFonts w:ascii="宋体" w:eastAsia="宋体" w:hAnsi="宋体" w:hint="eastAsia"/>
          <w:color w:val="000000"/>
          <w:kern w:val="0"/>
          <w:szCs w:val="21"/>
        </w:rPr>
        <w:t>在</w:t>
      </w:r>
      <w:r w:rsidR="00CB417C" w:rsidRPr="00CB417C">
        <w:rPr>
          <w:rFonts w:ascii="宋体" w:eastAsia="宋体" w:hAnsi="宋体" w:hint="eastAsia"/>
          <w:color w:val="000000"/>
          <w:kern w:val="0"/>
          <w:szCs w:val="21"/>
        </w:rPr>
        <w:t>论文</w:t>
      </w:r>
      <w:r w:rsidR="00CB417C">
        <w:rPr>
          <w:rFonts w:ascii="宋体" w:eastAsia="宋体" w:hAnsi="宋体" w:hint="eastAsia"/>
          <w:color w:val="000000"/>
          <w:kern w:val="0"/>
          <w:szCs w:val="21"/>
        </w:rPr>
        <w:t>《</w:t>
      </w:r>
      <w:r w:rsidR="00CB417C" w:rsidRPr="00415DC1">
        <w:rPr>
          <w:rFonts w:ascii="Times New Roman" w:eastAsia="宋体" w:hAnsi="Times New Roman" w:cs="Times New Roman"/>
          <w:color w:val="000000"/>
          <w:kern w:val="0"/>
          <w:szCs w:val="21"/>
        </w:rPr>
        <w:t>Component-Enhanced Chinese Character Embeddings</w:t>
      </w:r>
      <w:r w:rsidR="00CB417C">
        <w:rPr>
          <w:rFonts w:ascii="宋体" w:eastAsia="宋体" w:hAnsi="宋体" w:hint="eastAsia"/>
          <w:color w:val="000000"/>
          <w:kern w:val="0"/>
          <w:szCs w:val="21"/>
        </w:rPr>
        <w:t>》中，作者</w:t>
      </w:r>
      <w:r w:rsidR="00CB417C" w:rsidRPr="00CB417C">
        <w:rPr>
          <w:rFonts w:ascii="宋体" w:eastAsia="宋体" w:hAnsi="宋体" w:hint="eastAsia"/>
          <w:color w:val="000000"/>
          <w:kern w:val="0"/>
          <w:szCs w:val="21"/>
        </w:rPr>
        <w:t>认为汉字的组件（部首）包含了大量的语义信息，</w:t>
      </w:r>
      <w:r w:rsidR="006C3D8A" w:rsidRPr="006C3D8A">
        <w:rPr>
          <w:rFonts w:ascii="宋体" w:eastAsia="宋体" w:hAnsi="宋体" w:hint="eastAsia"/>
          <w:color w:val="000000"/>
          <w:kern w:val="0"/>
          <w:szCs w:val="21"/>
        </w:rPr>
        <w:t>某些偏旁部首相同的字（如</w:t>
      </w:r>
      <w:r w:rsidR="006C3D8A" w:rsidRPr="006C3D8A">
        <w:rPr>
          <w:rFonts w:ascii="宋体" w:eastAsia="宋体" w:hAnsi="宋体"/>
          <w:color w:val="000000"/>
          <w:kern w:val="0"/>
          <w:szCs w:val="21"/>
        </w:rPr>
        <w:t>“江”和“河”、“潮”和“湿”）所代表的语义有很大的相似性和关联</w:t>
      </w:r>
      <w:r w:rsidR="006C3D8A">
        <w:rPr>
          <w:rFonts w:ascii="宋体" w:eastAsia="宋体" w:hAnsi="宋体" w:hint="eastAsia"/>
          <w:color w:val="000000"/>
          <w:kern w:val="0"/>
          <w:szCs w:val="21"/>
        </w:rPr>
        <w:t>，</w:t>
      </w:r>
      <w:r w:rsidR="00CB417C" w:rsidRPr="00CB417C">
        <w:rPr>
          <w:rFonts w:ascii="宋体" w:eastAsia="宋体" w:hAnsi="宋体" w:hint="eastAsia"/>
          <w:color w:val="000000"/>
          <w:kern w:val="0"/>
          <w:szCs w:val="21"/>
        </w:rPr>
        <w:t>基于此提出了两个词向量模型，</w:t>
      </w:r>
      <w:r w:rsidR="001D64A9">
        <w:rPr>
          <w:rFonts w:ascii="宋体" w:eastAsia="宋体" w:hAnsi="宋体" w:hint="eastAsia"/>
          <w:color w:val="000000"/>
          <w:kern w:val="0"/>
          <w:szCs w:val="21"/>
        </w:rPr>
        <w:t>分别是基于</w:t>
      </w:r>
      <w:r w:rsidR="001D64A9" w:rsidRPr="00C249D9">
        <w:rPr>
          <w:rFonts w:ascii="Times New Roman" w:eastAsia="宋体" w:hAnsi="宋体" w:cs="Times New Roman" w:hint="eastAsia"/>
          <w:color w:val="000000"/>
          <w:kern w:val="0"/>
          <w:szCs w:val="21"/>
        </w:rPr>
        <w:t>C</w:t>
      </w:r>
      <w:r w:rsidR="001D64A9" w:rsidRPr="00C249D9">
        <w:rPr>
          <w:rFonts w:ascii="Times New Roman" w:eastAsia="宋体" w:hAnsi="宋体" w:cs="Times New Roman"/>
          <w:color w:val="000000"/>
          <w:kern w:val="0"/>
          <w:szCs w:val="21"/>
        </w:rPr>
        <w:t>BOW</w:t>
      </w:r>
      <w:r w:rsidR="001D64A9">
        <w:rPr>
          <w:rFonts w:ascii="宋体" w:eastAsia="宋体" w:hAnsi="宋体" w:hint="eastAsia"/>
          <w:color w:val="000000"/>
          <w:kern w:val="0"/>
          <w:szCs w:val="21"/>
        </w:rPr>
        <w:t>方法改进的</w:t>
      </w:r>
      <w:proofErr w:type="spellStart"/>
      <w:r w:rsidR="001D64A9" w:rsidRPr="00C249D9">
        <w:rPr>
          <w:rFonts w:ascii="Times New Roman" w:eastAsia="宋体" w:hAnsi="宋体" w:cs="Times New Roman" w:hint="eastAsia"/>
          <w:color w:val="000000"/>
          <w:kern w:val="0"/>
          <w:szCs w:val="21"/>
        </w:rPr>
        <w:t>char</w:t>
      </w:r>
      <w:r w:rsidR="001D64A9" w:rsidRPr="00C249D9">
        <w:rPr>
          <w:rFonts w:ascii="Times New Roman" w:eastAsia="宋体" w:hAnsi="宋体" w:cs="Times New Roman"/>
          <w:color w:val="000000"/>
          <w:kern w:val="0"/>
          <w:szCs w:val="21"/>
        </w:rPr>
        <w:t>CBOW</w:t>
      </w:r>
      <w:proofErr w:type="spellEnd"/>
      <w:r w:rsidR="001D64A9">
        <w:rPr>
          <w:rFonts w:ascii="宋体" w:eastAsia="宋体" w:hAnsi="宋体" w:hint="eastAsia"/>
          <w:color w:val="000000"/>
          <w:kern w:val="0"/>
          <w:szCs w:val="21"/>
        </w:rPr>
        <w:t>模型和基于</w:t>
      </w:r>
      <w:r w:rsidR="001D64A9" w:rsidRPr="00E33BE4">
        <w:rPr>
          <w:rFonts w:ascii="Times New Roman" w:eastAsia="宋体" w:hAnsi="宋体" w:cs="Times New Roman"/>
          <w:color w:val="000000"/>
          <w:kern w:val="0"/>
          <w:szCs w:val="21"/>
        </w:rPr>
        <w:t>Skip-Gram</w:t>
      </w:r>
      <w:r w:rsidR="001D64A9">
        <w:rPr>
          <w:rFonts w:ascii="Times New Roman" w:eastAsia="宋体" w:hAnsi="宋体" w:cs="Times New Roman" w:hint="eastAsia"/>
          <w:color w:val="000000"/>
          <w:kern w:val="0"/>
          <w:szCs w:val="21"/>
        </w:rPr>
        <w:t>方法改进的</w:t>
      </w:r>
      <w:proofErr w:type="spellStart"/>
      <w:r w:rsidR="001D64A9">
        <w:rPr>
          <w:rFonts w:ascii="Times New Roman" w:eastAsia="宋体" w:hAnsi="宋体" w:cs="Times New Roman" w:hint="eastAsia"/>
          <w:color w:val="000000"/>
          <w:kern w:val="0"/>
          <w:szCs w:val="21"/>
        </w:rPr>
        <w:t>char</w:t>
      </w:r>
      <w:r w:rsidR="001D64A9" w:rsidRPr="00E33BE4">
        <w:rPr>
          <w:rFonts w:ascii="Times New Roman" w:eastAsia="宋体" w:hAnsi="宋体" w:cs="Times New Roman"/>
          <w:color w:val="000000"/>
          <w:kern w:val="0"/>
          <w:szCs w:val="21"/>
        </w:rPr>
        <w:t>SkipGram</w:t>
      </w:r>
      <w:proofErr w:type="spellEnd"/>
      <w:r w:rsidR="001D64A9">
        <w:rPr>
          <w:rFonts w:ascii="Times New Roman" w:eastAsia="宋体" w:hAnsi="宋体" w:cs="Times New Roman" w:hint="eastAsia"/>
          <w:color w:val="000000"/>
          <w:kern w:val="0"/>
          <w:szCs w:val="21"/>
        </w:rPr>
        <w:t>模型，</w:t>
      </w:r>
      <w:r w:rsidR="00CB417C" w:rsidRPr="00CB417C">
        <w:rPr>
          <w:rFonts w:ascii="宋体" w:eastAsia="宋体" w:hAnsi="宋体" w:hint="eastAsia"/>
          <w:color w:val="000000"/>
          <w:kern w:val="0"/>
          <w:szCs w:val="21"/>
        </w:rPr>
        <w:t>对中文字向量进行了改善，</w:t>
      </w:r>
      <w:r w:rsidR="00CB417C">
        <w:rPr>
          <w:rFonts w:ascii="宋体" w:eastAsia="宋体" w:hAnsi="宋体" w:hint="eastAsia"/>
          <w:color w:val="000000"/>
          <w:kern w:val="0"/>
          <w:szCs w:val="21"/>
        </w:rPr>
        <w:t>提高了词向量的信息表示</w:t>
      </w:r>
      <w:r w:rsidR="00012666">
        <w:rPr>
          <w:rFonts w:ascii="宋体" w:eastAsia="宋体" w:hAnsi="宋体" w:hint="eastAsia"/>
          <w:color w:val="000000"/>
          <w:kern w:val="0"/>
          <w:szCs w:val="21"/>
        </w:rPr>
        <w:t>[</w:t>
      </w:r>
      <w:r w:rsidR="00012666">
        <w:rPr>
          <w:rFonts w:ascii="宋体" w:eastAsia="宋体" w:hAnsi="宋体"/>
          <w:color w:val="000000"/>
          <w:kern w:val="0"/>
          <w:szCs w:val="21"/>
        </w:rPr>
        <w:t>5]</w:t>
      </w:r>
      <w:r w:rsidR="00CB417C">
        <w:rPr>
          <w:rFonts w:ascii="宋体" w:eastAsia="宋体" w:hAnsi="宋体" w:hint="eastAsia"/>
          <w:color w:val="000000"/>
          <w:kern w:val="0"/>
          <w:szCs w:val="21"/>
        </w:rPr>
        <w:t>。</w:t>
      </w:r>
      <w:r w:rsidR="001D64A9">
        <w:rPr>
          <w:rFonts w:ascii="Times New Roman" w:eastAsia="宋体" w:hAnsi="宋体" w:cs="Times New Roman" w:hint="eastAsia"/>
          <w:color w:val="000000"/>
          <w:kern w:val="0"/>
          <w:szCs w:val="21"/>
        </w:rPr>
        <w:t>这里以</w:t>
      </w:r>
      <w:proofErr w:type="spellStart"/>
      <w:r w:rsidR="001D64A9">
        <w:rPr>
          <w:rFonts w:ascii="Times New Roman" w:eastAsia="宋体" w:hAnsi="宋体" w:cs="Times New Roman" w:hint="eastAsia"/>
          <w:color w:val="000000"/>
          <w:kern w:val="0"/>
          <w:szCs w:val="21"/>
        </w:rPr>
        <w:t>char</w:t>
      </w:r>
      <w:r w:rsidR="001D64A9">
        <w:rPr>
          <w:rFonts w:ascii="Times New Roman" w:eastAsia="宋体" w:hAnsi="宋体" w:cs="Times New Roman"/>
          <w:color w:val="000000"/>
          <w:kern w:val="0"/>
          <w:szCs w:val="21"/>
        </w:rPr>
        <w:t>CBOW</w:t>
      </w:r>
      <w:proofErr w:type="spellEnd"/>
      <w:r w:rsidR="001D64A9">
        <w:rPr>
          <w:rFonts w:ascii="Times New Roman" w:eastAsia="宋体" w:hAnsi="宋体" w:cs="Times New Roman" w:hint="eastAsia"/>
          <w:color w:val="000000"/>
          <w:kern w:val="0"/>
          <w:szCs w:val="21"/>
        </w:rPr>
        <w:t>模型为例，具体描述。</w:t>
      </w:r>
    </w:p>
    <w:p w14:paraId="21155622" w14:textId="6766D5F7" w:rsidR="003404EE" w:rsidRDefault="00803442" w:rsidP="009817A1">
      <w:pPr>
        <w:spacing w:line="360" w:lineRule="auto"/>
        <w:ind w:firstLine="420"/>
        <w:rPr>
          <w:rFonts w:ascii="宋体" w:eastAsia="宋体" w:hAnsi="宋体"/>
          <w:color w:val="000000"/>
          <w:kern w:val="0"/>
          <w:szCs w:val="21"/>
        </w:rPr>
      </w:pPr>
      <w:r w:rsidRPr="00803442">
        <w:rPr>
          <w:rFonts w:ascii="宋体" w:eastAsia="宋体" w:hAnsi="宋体" w:hint="eastAsia"/>
          <w:color w:val="000000"/>
          <w:kern w:val="0"/>
          <w:szCs w:val="21"/>
        </w:rPr>
        <w:t>论文中</w:t>
      </w:r>
      <w:r>
        <w:rPr>
          <w:rFonts w:ascii="宋体" w:eastAsia="宋体" w:hAnsi="宋体" w:hint="eastAsia"/>
          <w:color w:val="000000"/>
          <w:kern w:val="0"/>
          <w:szCs w:val="21"/>
        </w:rPr>
        <w:t>，作者将汉字中的每个组件</w:t>
      </w:r>
      <w:r w:rsidRPr="00803442">
        <w:rPr>
          <w:rFonts w:ascii="宋体" w:eastAsia="宋体" w:hAnsi="宋体" w:hint="eastAsia"/>
          <w:color w:val="000000"/>
          <w:kern w:val="0"/>
          <w:szCs w:val="21"/>
        </w:rPr>
        <w:t>组成</w:t>
      </w:r>
      <w:r>
        <w:rPr>
          <w:rFonts w:ascii="宋体" w:eastAsia="宋体" w:hAnsi="宋体" w:hint="eastAsia"/>
          <w:color w:val="000000"/>
          <w:kern w:val="0"/>
          <w:szCs w:val="21"/>
        </w:rPr>
        <w:t>了</w:t>
      </w:r>
      <w:r w:rsidRPr="00803442">
        <w:rPr>
          <w:rFonts w:ascii="宋体" w:eastAsia="宋体" w:hAnsi="宋体" w:hint="eastAsia"/>
          <w:color w:val="000000"/>
          <w:kern w:val="0"/>
          <w:szCs w:val="21"/>
        </w:rPr>
        <w:t>一个</w:t>
      </w:r>
      <w:bookmarkStart w:id="0" w:name="OLE_LINK3"/>
      <w:bookmarkStart w:id="1" w:name="OLE_LINK4"/>
      <w:r w:rsidRPr="00803442">
        <w:rPr>
          <w:rFonts w:ascii="宋体" w:eastAsia="宋体" w:hAnsi="宋体"/>
          <w:color w:val="000000"/>
          <w:kern w:val="0"/>
          <w:szCs w:val="21"/>
        </w:rPr>
        <w:t>component列表</w:t>
      </w:r>
      <w:bookmarkEnd w:id="0"/>
      <w:bookmarkEnd w:id="1"/>
      <w:r w:rsidRPr="00803442">
        <w:rPr>
          <w:rFonts w:ascii="宋体" w:eastAsia="宋体" w:hAnsi="宋体"/>
          <w:color w:val="000000"/>
          <w:kern w:val="0"/>
          <w:szCs w:val="21"/>
        </w:rPr>
        <w:t>，</w:t>
      </w:r>
      <w:r>
        <w:rPr>
          <w:rFonts w:ascii="宋体" w:eastAsia="宋体" w:hAnsi="宋体" w:hint="eastAsia"/>
          <w:color w:val="000000"/>
          <w:kern w:val="0"/>
          <w:szCs w:val="21"/>
        </w:rPr>
        <w:t>其中的</w:t>
      </w:r>
      <w:r w:rsidRPr="00803442">
        <w:rPr>
          <w:rFonts w:ascii="宋体" w:eastAsia="宋体" w:hAnsi="宋体"/>
          <w:color w:val="000000"/>
          <w:kern w:val="0"/>
          <w:szCs w:val="21"/>
        </w:rPr>
        <w:t>部首信息要比其他的组件信息包含更加丰富的语义信息</w:t>
      </w:r>
      <w:r w:rsidR="00C16EAF">
        <w:rPr>
          <w:rFonts w:ascii="宋体" w:eastAsia="宋体" w:hAnsi="宋体" w:hint="eastAsia"/>
          <w:color w:val="000000"/>
          <w:kern w:val="0"/>
          <w:szCs w:val="21"/>
        </w:rPr>
        <w:t>，</w:t>
      </w:r>
      <w:r w:rsidR="003404EE">
        <w:rPr>
          <w:rFonts w:ascii="宋体" w:eastAsia="宋体" w:hAnsi="宋体" w:hint="eastAsia"/>
          <w:color w:val="000000"/>
          <w:kern w:val="0"/>
          <w:szCs w:val="21"/>
        </w:rPr>
        <w:t>如图2所示。</w:t>
      </w:r>
    </w:p>
    <w:p w14:paraId="21DC5A92" w14:textId="77777777" w:rsidR="006F4BAA" w:rsidRDefault="003404EE" w:rsidP="006F4BAA">
      <w:pPr>
        <w:keepNext/>
        <w:jc w:val="center"/>
      </w:pPr>
      <w:r>
        <w:rPr>
          <w:noProof/>
        </w:rPr>
        <w:drawing>
          <wp:inline distT="0" distB="0" distL="0" distR="0" wp14:anchorId="06700FF8" wp14:editId="54DC1AB4">
            <wp:extent cx="2919678" cy="26915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0443" cy="2701470"/>
                    </a:xfrm>
                    <a:prstGeom prst="rect">
                      <a:avLst/>
                    </a:prstGeom>
                  </pic:spPr>
                </pic:pic>
              </a:graphicData>
            </a:graphic>
          </wp:inline>
        </w:drawing>
      </w:r>
    </w:p>
    <w:p w14:paraId="477A8DF4" w14:textId="7717ACB6" w:rsidR="003404EE" w:rsidRPr="00897BAF" w:rsidRDefault="006F4BAA" w:rsidP="00897BAF">
      <w:pPr>
        <w:tabs>
          <w:tab w:val="left" w:pos="6120"/>
        </w:tabs>
        <w:spacing w:line="360" w:lineRule="auto"/>
        <w:jc w:val="center"/>
        <w:rPr>
          <w:rFonts w:ascii="楷体_GB2312" w:eastAsia="楷体_GB2312" w:hAnsi="Times New Roman" w:cs="Times New Roman"/>
          <w:szCs w:val="20"/>
        </w:rPr>
      </w:pPr>
      <w:r w:rsidRPr="00897BAF">
        <w:rPr>
          <w:rFonts w:ascii="楷体_GB2312" w:eastAsia="楷体_GB2312" w:hAnsi="Times New Roman" w:cs="Times New Roman"/>
          <w:szCs w:val="20"/>
        </w:rPr>
        <w:t xml:space="preserve">图 </w:t>
      </w:r>
      <w:r w:rsidRPr="00897BAF">
        <w:rPr>
          <w:rFonts w:ascii="楷体_GB2312" w:eastAsia="楷体_GB2312" w:hAnsi="Times New Roman" w:cs="Times New Roman"/>
          <w:szCs w:val="20"/>
        </w:rPr>
        <w:fldChar w:fldCharType="begin"/>
      </w:r>
      <w:r w:rsidRPr="00897BAF">
        <w:rPr>
          <w:rFonts w:ascii="楷体_GB2312" w:eastAsia="楷体_GB2312" w:hAnsi="Times New Roman" w:cs="Times New Roman"/>
          <w:szCs w:val="20"/>
        </w:rPr>
        <w:instrText xml:space="preserve"> SEQ 图 \* ARABIC </w:instrText>
      </w:r>
      <w:r w:rsidRPr="00897BAF">
        <w:rPr>
          <w:rFonts w:ascii="楷体_GB2312" w:eastAsia="楷体_GB2312" w:hAnsi="Times New Roman" w:cs="Times New Roman"/>
          <w:szCs w:val="20"/>
        </w:rPr>
        <w:fldChar w:fldCharType="separate"/>
      </w:r>
      <w:r w:rsidR="004B545E">
        <w:rPr>
          <w:rFonts w:ascii="楷体_GB2312" w:eastAsia="楷体_GB2312" w:hAnsi="Times New Roman" w:cs="Times New Roman"/>
          <w:noProof/>
          <w:szCs w:val="20"/>
        </w:rPr>
        <w:t>2</w:t>
      </w:r>
      <w:r w:rsidRPr="00897BAF">
        <w:rPr>
          <w:rFonts w:ascii="楷体_GB2312" w:eastAsia="楷体_GB2312" w:hAnsi="Times New Roman" w:cs="Times New Roman"/>
          <w:szCs w:val="20"/>
        </w:rPr>
        <w:fldChar w:fldCharType="end"/>
      </w:r>
      <w:r w:rsidRPr="00897BAF">
        <w:rPr>
          <w:rFonts w:ascii="楷体_GB2312" w:eastAsia="楷体_GB2312" w:hAnsi="Times New Roman" w:cs="Times New Roman"/>
          <w:szCs w:val="20"/>
        </w:rPr>
        <w:t xml:space="preserve">  component列表</w:t>
      </w:r>
    </w:p>
    <w:p w14:paraId="156D78E4" w14:textId="42515D25" w:rsidR="00434A35" w:rsidRDefault="00C16EAF" w:rsidP="001D64A9">
      <w:pPr>
        <w:spacing w:line="360" w:lineRule="auto"/>
        <w:ind w:firstLine="420"/>
        <w:rPr>
          <w:rFonts w:ascii="Times New Roman" w:eastAsia="宋体" w:hAnsi="宋体" w:cs="Times New Roman"/>
          <w:color w:val="000000"/>
          <w:kern w:val="0"/>
          <w:szCs w:val="21"/>
        </w:rPr>
      </w:pPr>
      <w:r>
        <w:rPr>
          <w:rFonts w:ascii="宋体" w:eastAsia="宋体" w:hAnsi="宋体" w:hint="eastAsia"/>
          <w:color w:val="000000"/>
          <w:kern w:val="0"/>
          <w:szCs w:val="21"/>
        </w:rPr>
        <w:lastRenderedPageBreak/>
        <w:t>由于部首蕴含的信息更多，因此</w:t>
      </w:r>
      <w:r w:rsidR="00803442">
        <w:rPr>
          <w:rFonts w:ascii="宋体" w:eastAsia="宋体" w:hAnsi="宋体" w:hint="eastAsia"/>
          <w:color w:val="000000"/>
          <w:kern w:val="0"/>
          <w:szCs w:val="21"/>
        </w:rPr>
        <w:t>将</w:t>
      </w:r>
      <w:r w:rsidR="00803442" w:rsidRPr="00803442">
        <w:rPr>
          <w:rFonts w:ascii="宋体" w:eastAsia="宋体" w:hAnsi="宋体" w:hint="eastAsia"/>
          <w:color w:val="000000"/>
          <w:kern w:val="0"/>
          <w:szCs w:val="21"/>
        </w:rPr>
        <w:t>部首放在了</w:t>
      </w:r>
      <w:r w:rsidR="00803442" w:rsidRPr="001D64A9">
        <w:rPr>
          <w:rFonts w:ascii="Times New Roman" w:eastAsia="宋体" w:hAnsi="Times New Roman" w:cs="Times New Roman"/>
          <w:color w:val="000000"/>
          <w:kern w:val="0"/>
          <w:szCs w:val="21"/>
        </w:rPr>
        <w:t>component</w:t>
      </w:r>
      <w:r w:rsidR="00803442" w:rsidRPr="00803442">
        <w:rPr>
          <w:rFonts w:ascii="宋体" w:eastAsia="宋体" w:hAnsi="宋体"/>
          <w:color w:val="000000"/>
          <w:kern w:val="0"/>
          <w:szCs w:val="21"/>
        </w:rPr>
        <w:t>列表的</w:t>
      </w:r>
      <w:r w:rsidR="00803442">
        <w:rPr>
          <w:rFonts w:ascii="宋体" w:eastAsia="宋体" w:hAnsi="宋体" w:hint="eastAsia"/>
          <w:color w:val="000000"/>
          <w:kern w:val="0"/>
          <w:szCs w:val="21"/>
        </w:rPr>
        <w:t>前部</w:t>
      </w:r>
      <w:r w:rsidR="00803442" w:rsidRPr="00803442">
        <w:rPr>
          <w:rFonts w:ascii="宋体" w:eastAsia="宋体" w:hAnsi="宋体"/>
          <w:color w:val="000000"/>
          <w:kern w:val="0"/>
          <w:szCs w:val="21"/>
        </w:rPr>
        <w:t>进行训练</w:t>
      </w:r>
      <w:r w:rsidR="003E55DC">
        <w:rPr>
          <w:rFonts w:ascii="宋体" w:eastAsia="宋体" w:hAnsi="宋体" w:hint="eastAsia"/>
          <w:color w:val="000000"/>
          <w:kern w:val="0"/>
          <w:szCs w:val="21"/>
        </w:rPr>
        <w:t>，其训练</w:t>
      </w:r>
      <w:r w:rsidR="007F711A">
        <w:rPr>
          <w:rFonts w:ascii="宋体" w:eastAsia="宋体" w:hAnsi="宋体" w:hint="eastAsia"/>
          <w:color w:val="000000"/>
          <w:kern w:val="0"/>
          <w:szCs w:val="21"/>
        </w:rPr>
        <w:t>策略</w:t>
      </w:r>
      <w:r w:rsidR="003E55DC">
        <w:rPr>
          <w:rFonts w:ascii="宋体" w:eastAsia="宋体" w:hAnsi="宋体" w:hint="eastAsia"/>
          <w:color w:val="000000"/>
          <w:kern w:val="0"/>
          <w:szCs w:val="21"/>
        </w:rPr>
        <w:t>和</w:t>
      </w:r>
      <w:r w:rsidR="003E55DC" w:rsidRPr="001D64A9">
        <w:rPr>
          <w:rFonts w:ascii="Times New Roman" w:eastAsia="宋体" w:hAnsi="Times New Roman" w:cs="Times New Roman"/>
          <w:color w:val="000000"/>
          <w:kern w:val="0"/>
          <w:szCs w:val="21"/>
        </w:rPr>
        <w:t>CBOW</w:t>
      </w:r>
      <w:r w:rsidR="003E55DC">
        <w:rPr>
          <w:rFonts w:ascii="宋体" w:eastAsia="宋体" w:hAnsi="宋体" w:hint="eastAsia"/>
          <w:color w:val="000000"/>
          <w:kern w:val="0"/>
          <w:szCs w:val="21"/>
        </w:rPr>
        <w:t>相似，即</w:t>
      </w:r>
      <w:r w:rsidR="003E55DC" w:rsidRPr="00E33BE4">
        <w:rPr>
          <w:rFonts w:ascii="Times New Roman" w:eastAsia="宋体" w:hAnsi="宋体" w:cs="Times New Roman"/>
          <w:color w:val="000000"/>
          <w:kern w:val="0"/>
          <w:szCs w:val="21"/>
        </w:rPr>
        <w:t>结合上下文词的嵌入来预测目标词</w:t>
      </w:r>
      <w:r w:rsidR="003E55DC">
        <w:rPr>
          <w:rFonts w:ascii="Times New Roman" w:eastAsia="宋体" w:hAnsi="宋体" w:cs="Times New Roman" w:hint="eastAsia"/>
          <w:color w:val="000000"/>
          <w:kern w:val="0"/>
          <w:szCs w:val="21"/>
        </w:rPr>
        <w:t>。如图</w:t>
      </w:r>
      <w:r w:rsidR="003E55DC">
        <w:rPr>
          <w:rFonts w:ascii="Times New Roman" w:eastAsia="宋体" w:hAnsi="宋体" w:cs="Times New Roman" w:hint="eastAsia"/>
          <w:color w:val="000000"/>
          <w:kern w:val="0"/>
          <w:szCs w:val="21"/>
        </w:rPr>
        <w:t>3</w:t>
      </w:r>
      <w:r w:rsidR="003E55DC">
        <w:rPr>
          <w:rFonts w:ascii="Times New Roman" w:eastAsia="宋体" w:hAnsi="宋体" w:cs="Times New Roman" w:hint="eastAsia"/>
          <w:color w:val="000000"/>
          <w:kern w:val="0"/>
          <w:szCs w:val="21"/>
        </w:rPr>
        <w:t>所示，其中，</w:t>
      </w:r>
      <w:r w:rsidR="00B444A5">
        <w:rPr>
          <w:rFonts w:ascii="Times New Roman" w:eastAsia="宋体" w:hAnsi="宋体" w:cs="Times New Roman"/>
          <w:color w:val="000000"/>
          <w:kern w:val="0"/>
          <w:szCs w:val="21"/>
        </w:rPr>
        <w:t>c</w:t>
      </w:r>
      <w:r w:rsidR="003E55DC" w:rsidRPr="003E55DC">
        <w:rPr>
          <w:rFonts w:ascii="Times New Roman" w:eastAsia="宋体" w:hAnsi="宋体" w:cs="Times New Roman"/>
          <w:color w:val="000000"/>
          <w:kern w:val="0"/>
          <w:szCs w:val="21"/>
        </w:rPr>
        <w:t>代表的是上下文词，</w:t>
      </w:r>
      <w:r w:rsidR="00B444A5">
        <w:rPr>
          <w:rFonts w:ascii="Times New Roman" w:eastAsia="宋体" w:hAnsi="宋体" w:cs="Times New Roman" w:hint="eastAsia"/>
          <w:color w:val="000000"/>
          <w:kern w:val="0"/>
          <w:szCs w:val="21"/>
        </w:rPr>
        <w:t>e</w:t>
      </w:r>
      <w:r w:rsidR="00B444A5">
        <w:rPr>
          <w:rFonts w:ascii="Times New Roman" w:eastAsia="宋体" w:hAnsi="宋体" w:cs="Times New Roman" w:hint="eastAsia"/>
          <w:color w:val="000000"/>
          <w:kern w:val="0"/>
          <w:szCs w:val="21"/>
        </w:rPr>
        <w:t>代表的是</w:t>
      </w:r>
      <w:r w:rsidR="00B444A5" w:rsidRPr="00803442">
        <w:rPr>
          <w:rFonts w:ascii="宋体" w:eastAsia="宋体" w:hAnsi="宋体"/>
          <w:color w:val="000000"/>
          <w:kern w:val="0"/>
          <w:szCs w:val="21"/>
        </w:rPr>
        <w:t>component列表</w:t>
      </w:r>
      <w:r w:rsidR="00B444A5">
        <w:rPr>
          <w:rFonts w:ascii="宋体" w:eastAsia="宋体" w:hAnsi="宋体" w:hint="eastAsia"/>
          <w:color w:val="000000"/>
          <w:kern w:val="0"/>
          <w:szCs w:val="21"/>
        </w:rPr>
        <w:t>中的组件</w:t>
      </w:r>
      <w:r w:rsidR="00B444A5">
        <w:rPr>
          <w:rFonts w:ascii="Times New Roman" w:eastAsia="宋体" w:hAnsi="宋体" w:cs="Times New Roman" w:hint="eastAsia"/>
          <w:color w:val="000000"/>
          <w:kern w:val="0"/>
          <w:szCs w:val="21"/>
        </w:rPr>
        <w:t>，</w:t>
      </w:r>
      <w:r w:rsidR="00B444A5">
        <w:rPr>
          <w:rFonts w:ascii="Times New Roman" w:eastAsia="宋体" w:hAnsi="宋体" w:cs="Times New Roman"/>
          <w:color w:val="000000"/>
          <w:kern w:val="0"/>
          <w:szCs w:val="21"/>
        </w:rPr>
        <w:t>z</w:t>
      </w:r>
      <w:r w:rsidR="003E55DC" w:rsidRPr="003E55DC">
        <w:rPr>
          <w:rFonts w:ascii="Times New Roman" w:eastAsia="宋体" w:hAnsi="宋体" w:cs="Times New Roman"/>
          <w:color w:val="000000"/>
          <w:kern w:val="0"/>
          <w:szCs w:val="21"/>
        </w:rPr>
        <w:t>代表的是目标词</w:t>
      </w:r>
      <w:r w:rsidR="00B83F86">
        <w:rPr>
          <w:rFonts w:ascii="Times New Roman" w:eastAsia="宋体" w:hAnsi="宋体" w:cs="Times New Roman" w:hint="eastAsia"/>
          <w:color w:val="000000"/>
          <w:kern w:val="0"/>
          <w:szCs w:val="21"/>
        </w:rPr>
        <w:t>。</w:t>
      </w:r>
    </w:p>
    <w:p w14:paraId="60585C27" w14:textId="77777777" w:rsidR="007F711A" w:rsidRDefault="007F711A" w:rsidP="007F711A">
      <w:pPr>
        <w:keepNext/>
        <w:spacing w:line="360" w:lineRule="auto"/>
        <w:ind w:firstLine="420"/>
        <w:jc w:val="center"/>
      </w:pPr>
      <w:r>
        <w:rPr>
          <w:noProof/>
        </w:rPr>
        <w:drawing>
          <wp:inline distT="0" distB="0" distL="0" distR="0" wp14:anchorId="05EAD4AB" wp14:editId="488CEF82">
            <wp:extent cx="2635168" cy="279487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673" cy="2811319"/>
                    </a:xfrm>
                    <a:prstGeom prst="rect">
                      <a:avLst/>
                    </a:prstGeom>
                  </pic:spPr>
                </pic:pic>
              </a:graphicData>
            </a:graphic>
          </wp:inline>
        </w:drawing>
      </w:r>
    </w:p>
    <w:p w14:paraId="514E33A0" w14:textId="1F01F2C3" w:rsidR="007F711A" w:rsidRPr="00512719" w:rsidRDefault="007F711A" w:rsidP="00512719">
      <w:pPr>
        <w:tabs>
          <w:tab w:val="left" w:pos="6120"/>
        </w:tabs>
        <w:spacing w:line="360" w:lineRule="auto"/>
        <w:jc w:val="center"/>
        <w:rPr>
          <w:rFonts w:ascii="楷体_GB2312" w:eastAsia="楷体_GB2312" w:hAnsi="Times New Roman" w:cs="Times New Roman"/>
          <w:szCs w:val="20"/>
        </w:rPr>
      </w:pPr>
      <w:r w:rsidRPr="00512719">
        <w:rPr>
          <w:rFonts w:ascii="楷体_GB2312" w:eastAsia="楷体_GB2312" w:hAnsi="Times New Roman" w:cs="Times New Roman"/>
          <w:szCs w:val="20"/>
        </w:rPr>
        <w:t xml:space="preserve">图 </w:t>
      </w:r>
      <w:r w:rsidRPr="00512719">
        <w:rPr>
          <w:rFonts w:ascii="楷体_GB2312" w:eastAsia="楷体_GB2312" w:hAnsi="Times New Roman" w:cs="Times New Roman"/>
          <w:szCs w:val="20"/>
        </w:rPr>
        <w:fldChar w:fldCharType="begin"/>
      </w:r>
      <w:r w:rsidRPr="00512719">
        <w:rPr>
          <w:rFonts w:ascii="楷体_GB2312" w:eastAsia="楷体_GB2312" w:hAnsi="Times New Roman" w:cs="Times New Roman"/>
          <w:szCs w:val="20"/>
        </w:rPr>
        <w:instrText xml:space="preserve"> SEQ 图 \* ARABIC </w:instrText>
      </w:r>
      <w:r w:rsidRPr="00512719">
        <w:rPr>
          <w:rFonts w:ascii="楷体_GB2312" w:eastAsia="楷体_GB2312" w:hAnsi="Times New Roman" w:cs="Times New Roman"/>
          <w:szCs w:val="20"/>
        </w:rPr>
        <w:fldChar w:fldCharType="separate"/>
      </w:r>
      <w:r w:rsidR="004B545E">
        <w:rPr>
          <w:rFonts w:ascii="楷体_GB2312" w:eastAsia="楷体_GB2312" w:hAnsi="Times New Roman" w:cs="Times New Roman"/>
          <w:noProof/>
          <w:szCs w:val="20"/>
        </w:rPr>
        <w:t>3</w:t>
      </w:r>
      <w:r w:rsidRPr="00512719">
        <w:rPr>
          <w:rFonts w:ascii="楷体_GB2312" w:eastAsia="楷体_GB2312" w:hAnsi="Times New Roman" w:cs="Times New Roman"/>
          <w:szCs w:val="20"/>
        </w:rPr>
        <w:fldChar w:fldCharType="end"/>
      </w:r>
      <w:r w:rsidRPr="00512719">
        <w:rPr>
          <w:rFonts w:ascii="楷体_GB2312" w:eastAsia="楷体_GB2312" w:hAnsi="Times New Roman" w:cs="Times New Roman"/>
          <w:szCs w:val="20"/>
        </w:rPr>
        <w:t xml:space="preserve">  </w:t>
      </w:r>
      <w:proofErr w:type="spellStart"/>
      <w:r w:rsidRPr="00512719">
        <w:rPr>
          <w:rFonts w:ascii="楷体_GB2312" w:eastAsia="楷体_GB2312" w:hAnsi="Times New Roman" w:cs="Times New Roman"/>
          <w:szCs w:val="20"/>
        </w:rPr>
        <w:t>charCBOW</w:t>
      </w:r>
      <w:proofErr w:type="spellEnd"/>
      <w:r w:rsidRPr="00512719">
        <w:rPr>
          <w:rFonts w:ascii="楷体_GB2312" w:eastAsia="楷体_GB2312" w:hAnsi="Times New Roman" w:cs="Times New Roman" w:hint="eastAsia"/>
          <w:szCs w:val="20"/>
        </w:rPr>
        <w:t>模型</w:t>
      </w:r>
    </w:p>
    <w:p w14:paraId="3396CDFD" w14:textId="7B036F0F" w:rsidR="00BB6110" w:rsidRDefault="00BB6110" w:rsidP="009817A1">
      <w:pPr>
        <w:spacing w:line="360" w:lineRule="auto"/>
        <w:ind w:firstLine="420"/>
        <w:rPr>
          <w:rFonts w:ascii="Times New Roman" w:eastAsia="宋体" w:hAnsi="宋体" w:cs="Times New Roman"/>
          <w:color w:val="000000"/>
          <w:kern w:val="0"/>
          <w:szCs w:val="21"/>
        </w:rPr>
      </w:pPr>
      <w:r w:rsidRPr="00A918B2">
        <w:rPr>
          <w:rFonts w:ascii="Times New Roman" w:eastAsia="宋体" w:hAnsi="宋体" w:cs="Times New Roman" w:hint="eastAsia"/>
          <w:color w:val="000000"/>
          <w:kern w:val="0"/>
          <w:szCs w:val="21"/>
        </w:rPr>
        <w:t>根据</w:t>
      </w:r>
      <w:bookmarkStart w:id="2" w:name="_Hlk43382161"/>
      <w:proofErr w:type="spellStart"/>
      <w:r w:rsidRPr="00C249D9">
        <w:rPr>
          <w:rFonts w:ascii="Times New Roman" w:eastAsia="宋体" w:hAnsi="宋体" w:cs="Times New Roman" w:hint="eastAsia"/>
          <w:color w:val="000000"/>
          <w:kern w:val="0"/>
          <w:szCs w:val="21"/>
        </w:rPr>
        <w:t>char</w:t>
      </w:r>
      <w:r w:rsidRPr="00C249D9">
        <w:rPr>
          <w:rFonts w:ascii="Times New Roman" w:eastAsia="宋体" w:hAnsi="宋体" w:cs="Times New Roman"/>
          <w:color w:val="000000"/>
          <w:kern w:val="0"/>
          <w:szCs w:val="21"/>
        </w:rPr>
        <w:t>CBOW</w:t>
      </w:r>
      <w:bookmarkEnd w:id="2"/>
      <w:proofErr w:type="spellEnd"/>
      <w:r w:rsidRPr="00A918B2">
        <w:rPr>
          <w:rFonts w:ascii="Times New Roman" w:eastAsia="宋体" w:hAnsi="宋体" w:cs="Times New Roman" w:hint="eastAsia"/>
          <w:color w:val="000000"/>
          <w:kern w:val="0"/>
          <w:szCs w:val="21"/>
        </w:rPr>
        <w:t>模型，</w:t>
      </w:r>
      <w:r w:rsidR="00A918B2">
        <w:rPr>
          <w:rFonts w:ascii="Times New Roman" w:eastAsia="宋体" w:hAnsi="宋体" w:cs="Times New Roman" w:hint="eastAsia"/>
          <w:color w:val="000000"/>
          <w:kern w:val="0"/>
          <w:szCs w:val="21"/>
        </w:rPr>
        <w:t>其</w:t>
      </w:r>
      <w:r w:rsidR="00A918B2" w:rsidRPr="00A918B2">
        <w:rPr>
          <w:rFonts w:ascii="Times New Roman" w:eastAsia="宋体" w:hAnsi="宋体" w:cs="Times New Roman" w:hint="eastAsia"/>
          <w:color w:val="000000"/>
          <w:kern w:val="0"/>
          <w:szCs w:val="21"/>
        </w:rPr>
        <w:t>目标函数</w:t>
      </w:r>
      <w:r w:rsidR="00A918B2">
        <w:rPr>
          <w:rFonts w:ascii="Times New Roman" w:eastAsia="宋体" w:hAnsi="宋体" w:cs="Times New Roman" w:hint="eastAsia"/>
          <w:color w:val="000000"/>
          <w:kern w:val="0"/>
          <w:szCs w:val="21"/>
        </w:rPr>
        <w:t>即</w:t>
      </w:r>
      <w:r w:rsidR="00A918B2" w:rsidRPr="00A918B2">
        <w:rPr>
          <w:rFonts w:ascii="Times New Roman" w:eastAsia="宋体" w:hAnsi="宋体" w:cs="Times New Roman" w:hint="eastAsia"/>
          <w:color w:val="000000"/>
          <w:kern w:val="0"/>
          <w:szCs w:val="21"/>
        </w:rPr>
        <w:t>对数似然函数</w:t>
      </w:r>
      <w:r w:rsidR="00A918B2">
        <w:rPr>
          <w:rFonts w:ascii="Times New Roman" w:eastAsia="宋体" w:hAnsi="宋体" w:cs="Times New Roman" w:hint="eastAsia"/>
          <w:color w:val="000000"/>
          <w:kern w:val="0"/>
          <w:szCs w:val="21"/>
        </w:rPr>
        <w:t>可表示为：</w:t>
      </w:r>
    </w:p>
    <w:p w14:paraId="4DC89E7D" w14:textId="1CAAAD8B" w:rsidR="00A918B2" w:rsidRPr="00A918B2" w:rsidRDefault="00A918B2" w:rsidP="009817A1">
      <w:pPr>
        <w:spacing w:line="360" w:lineRule="auto"/>
        <w:ind w:firstLine="420"/>
        <w:rPr>
          <w:rFonts w:ascii="Times New Roman" w:eastAsia="宋体" w:hAnsi="宋体" w:cs="Times New Roman"/>
          <w:color w:val="000000"/>
          <w:kern w:val="0"/>
          <w:szCs w:val="21"/>
        </w:rPr>
      </w:pPr>
      <m:oMathPara>
        <m:oMath>
          <m:r>
            <w:rPr>
              <w:rFonts w:ascii="Cambria Math" w:eastAsia="宋体" w:hAnsi="Cambria Math" w:cs="Times New Roman"/>
              <w:color w:val="000000"/>
              <w:kern w:val="0"/>
              <w:szCs w:val="21"/>
            </w:rPr>
            <m:t>L</m:t>
          </m:r>
          <m:r>
            <w:rPr>
              <w:rFonts w:ascii="Cambria Math" w:eastAsia="宋体" w:hAnsi="Cambria Math" w:cs="Times New Roman" w:hint="eastAsia"/>
              <w:color w:val="000000"/>
              <w:kern w:val="0"/>
              <w:szCs w:val="21"/>
            </w:rPr>
            <m:t>=</m:t>
          </m:r>
          <m:nary>
            <m:naryPr>
              <m:chr m:val="∑"/>
              <m:limLoc m:val="undOvr"/>
              <m:supHide m:val="1"/>
              <m:ctrlPr>
                <w:rPr>
                  <w:rFonts w:ascii="Cambria Math" w:eastAsia="宋体" w:hAnsi="Cambria Math" w:cs="Times New Roman"/>
                  <w:i/>
                  <w:color w:val="000000"/>
                  <w:kern w:val="0"/>
                  <w:szCs w:val="21"/>
                </w:rPr>
              </m:ctrlPr>
            </m:naryPr>
            <m:sub>
              <m:sSubSup>
                <m:sSubSupPr>
                  <m:ctrlPr>
                    <w:rPr>
                      <w:rFonts w:ascii="Cambria Math" w:eastAsia="宋体" w:hAnsi="Cambria Math" w:cs="Times New Roman"/>
                      <w:i/>
                      <w:color w:val="000000"/>
                      <w:kern w:val="0"/>
                      <w:szCs w:val="21"/>
                    </w:rPr>
                  </m:ctrlPr>
                </m:sSubSupPr>
                <m:e>
                  <m:r>
                    <w:rPr>
                      <w:rFonts w:ascii="Cambria Math" w:eastAsia="宋体" w:hAnsi="Cambria Math" w:cs="Times New Roman" w:hint="eastAsia"/>
                      <w:color w:val="000000"/>
                      <w:kern w:val="0"/>
                      <w:szCs w:val="21"/>
                    </w:rPr>
                    <m:t>z</m:t>
                  </m:r>
                </m:e>
                <m:sub>
                  <m:r>
                    <w:rPr>
                      <w:rFonts w:ascii="Cambria Math" w:eastAsia="宋体" w:hAnsi="Cambria Math" w:cs="Times New Roman"/>
                      <w:color w:val="000000"/>
                      <w:kern w:val="0"/>
                      <w:szCs w:val="21"/>
                    </w:rPr>
                    <m:t>i</m:t>
                  </m:r>
                </m:sub>
                <m:sup>
                  <m:r>
                    <w:rPr>
                      <w:rFonts w:ascii="Cambria Math" w:eastAsia="宋体" w:hAnsi="Cambria Math" w:cs="Times New Roman"/>
                      <w:color w:val="000000"/>
                      <w:kern w:val="0"/>
                      <w:szCs w:val="21"/>
                    </w:rPr>
                    <m:t>n</m:t>
                  </m:r>
                </m:sup>
              </m:sSubSup>
              <m:r>
                <w:rPr>
                  <w:rFonts w:ascii="Cambria Math" w:eastAsia="宋体" w:hAnsi="Cambria Math" w:cs="Times New Roman" w:hint="eastAsia"/>
                  <w:color w:val="000000"/>
                  <w:kern w:val="0"/>
                  <w:szCs w:val="21"/>
                </w:rPr>
                <m:t>∈</m:t>
              </m:r>
              <m:r>
                <w:rPr>
                  <w:rFonts w:ascii="Cambria Math" w:eastAsia="宋体" w:hAnsi="Cambria Math" w:cs="Times New Roman"/>
                  <w:color w:val="000000"/>
                  <w:kern w:val="0"/>
                  <w:szCs w:val="21"/>
                </w:rPr>
                <m:t>D</m:t>
              </m:r>
            </m:sub>
            <m:sup/>
            <m:e>
              <m:r>
                <w:rPr>
                  <w:rFonts w:ascii="Cambria Math" w:eastAsia="宋体" w:hAnsi="Cambria Math" w:cs="Times New Roman" w:hint="eastAsia"/>
                  <w:color w:val="000000"/>
                  <w:kern w:val="0"/>
                  <w:szCs w:val="21"/>
                </w:rPr>
                <m:t>log</m:t>
              </m:r>
            </m:e>
          </m:nary>
          <m:r>
            <w:rPr>
              <w:rFonts w:ascii="Cambria Math" w:eastAsia="宋体" w:hAnsi="Cambria Math" w:cs="Times New Roman"/>
              <w:color w:val="000000"/>
              <w:kern w:val="0"/>
              <w:szCs w:val="21"/>
            </w:rPr>
            <m:t>p(</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z</m:t>
              </m:r>
            </m:e>
            <m:sub>
              <m:r>
                <w:rPr>
                  <w:rFonts w:ascii="Cambria Math" w:eastAsia="宋体" w:hAnsi="Cambria Math" w:cs="Times New Roman"/>
                  <w:color w:val="000000"/>
                  <w:kern w:val="0"/>
                  <w:szCs w:val="21"/>
                </w:rPr>
                <m:t>i</m:t>
              </m:r>
            </m:sub>
          </m:sSub>
          <m:r>
            <w:rPr>
              <w:rFonts w:ascii="Cambria Math" w:eastAsia="宋体" w:hAnsi="Cambria Math" w:cs="Times New Roman"/>
              <w:color w:val="000000"/>
              <w:kern w:val="0"/>
              <w:szCs w:val="21"/>
            </w:rPr>
            <m:t>|</m:t>
          </m:r>
          <w:bookmarkStart w:id="3" w:name="OLE_LINK5"/>
          <w:bookmarkStart w:id="4" w:name="OLE_LINK6"/>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h</m:t>
              </m:r>
            </m:e>
            <m:sub>
              <m:r>
                <w:rPr>
                  <w:rFonts w:ascii="Cambria Math" w:eastAsia="宋体" w:hAnsi="Cambria Math" w:cs="Times New Roman"/>
                  <w:color w:val="000000"/>
                  <w:kern w:val="0"/>
                  <w:szCs w:val="21"/>
                </w:rPr>
                <m:t>i</m:t>
              </m:r>
            </m:sub>
          </m:sSub>
          <w:bookmarkEnd w:id="3"/>
          <w:bookmarkEnd w:id="4"/>
          <m:r>
            <w:rPr>
              <w:rFonts w:ascii="Cambria Math" w:eastAsia="宋体" w:hAnsi="Cambria Math" w:cs="Times New Roman"/>
              <w:color w:val="000000"/>
              <w:kern w:val="0"/>
              <w:szCs w:val="21"/>
            </w:rPr>
            <m:t>)</m:t>
          </m:r>
        </m:oMath>
      </m:oMathPara>
    </w:p>
    <w:p w14:paraId="5AD067CA" w14:textId="1F3A4EF1" w:rsidR="00A918B2" w:rsidRDefault="00A918B2" w:rsidP="009817A1">
      <w:pPr>
        <w:spacing w:line="360" w:lineRule="auto"/>
        <w:ind w:firstLine="420"/>
        <w:rPr>
          <w:rFonts w:ascii="Times New Roman" w:eastAsia="宋体" w:hAnsi="宋体" w:cs="Times New Roman"/>
          <w:color w:val="000000"/>
          <w:kern w:val="0"/>
          <w:szCs w:val="21"/>
        </w:rPr>
      </w:pPr>
      <w:r>
        <w:rPr>
          <w:rFonts w:ascii="Times New Roman" w:eastAsia="宋体" w:hAnsi="宋体" w:cs="Times New Roman" w:hint="eastAsia"/>
          <w:color w:val="000000"/>
          <w:kern w:val="0"/>
          <w:szCs w:val="21"/>
        </w:rPr>
        <w:t>其中，</w:t>
      </w:r>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h</m:t>
            </m:r>
          </m:e>
          <m:sub>
            <m:r>
              <w:rPr>
                <w:rFonts w:ascii="Cambria Math" w:eastAsia="宋体" w:hAnsi="Cambria Math" w:cs="Times New Roman"/>
                <w:color w:val="000000"/>
                <w:kern w:val="0"/>
                <w:szCs w:val="21"/>
              </w:rPr>
              <m:t>i</m:t>
            </m:r>
          </m:sub>
        </m:sSub>
      </m:oMath>
      <w:r>
        <w:rPr>
          <w:rFonts w:ascii="Times New Roman" w:eastAsia="宋体" w:hAnsi="宋体" w:cs="Times New Roman" w:hint="eastAsia"/>
          <w:color w:val="000000"/>
          <w:kern w:val="0"/>
          <w:szCs w:val="21"/>
        </w:rPr>
        <w:t>表示上下文组件的拼接，即：</w:t>
      </w:r>
    </w:p>
    <w:p w14:paraId="1AF3393D" w14:textId="1C7B3912" w:rsidR="00A918B2" w:rsidRPr="007D5D68" w:rsidRDefault="00934C78" w:rsidP="009817A1">
      <w:pPr>
        <w:spacing w:line="360" w:lineRule="auto"/>
        <w:ind w:firstLine="420"/>
        <w:rPr>
          <w:rFonts w:ascii="Times New Roman" w:eastAsia="宋体" w:hAnsi="宋体" w:cs="Times New Roman"/>
          <w:color w:val="000000"/>
          <w:kern w:val="0"/>
          <w:szCs w:val="21"/>
        </w:rPr>
      </w:pPr>
      <m:oMathPara>
        <m:oMath>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h</m:t>
              </m:r>
            </m:e>
            <m:sub>
              <m:r>
                <w:rPr>
                  <w:rFonts w:ascii="Cambria Math" w:eastAsia="宋体" w:hAnsi="Cambria Math" w:cs="Times New Roman"/>
                  <w:color w:val="000000"/>
                  <w:kern w:val="0"/>
                  <w:szCs w:val="21"/>
                </w:rPr>
                <m:t>i</m:t>
              </m:r>
            </m:sub>
          </m:sSub>
          <m:r>
            <w:rPr>
              <w:rFonts w:ascii="Cambria Math" w:eastAsia="宋体" w:hAnsi="Cambria Math" w:cs="Times New Roman" w:hint="eastAsia"/>
              <w:color w:val="000000"/>
              <w:kern w:val="0"/>
              <w:szCs w:val="21"/>
            </w:rPr>
            <m:t>=ca</m:t>
          </m:r>
          <m:r>
            <w:rPr>
              <w:rFonts w:ascii="Cambria Math" w:eastAsia="宋体" w:hAnsi="Cambria Math" w:cs="Times New Roman"/>
              <w:color w:val="000000"/>
              <w:kern w:val="0"/>
              <w:szCs w:val="21"/>
            </w:rPr>
            <m:t>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i-T</m:t>
              </m:r>
            </m:sub>
          </m:sSub>
          <m:r>
            <w:rPr>
              <w:rFonts w:ascii="Cambria Math" w:eastAsia="宋体" w:hAnsi="Cambria Math" w:cs="Times New Roman"/>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e</m:t>
              </m:r>
            </m:e>
            <m:sub>
              <m:r>
                <w:rPr>
                  <w:rFonts w:ascii="Cambria Math" w:eastAsia="宋体" w:hAnsi="Cambria Math" w:cs="Times New Roman"/>
                  <w:color w:val="000000"/>
                  <w:kern w:val="0"/>
                  <w:szCs w:val="21"/>
                </w:rPr>
                <m:t>i-T</m:t>
              </m:r>
            </m:sub>
          </m:sSub>
          <m:r>
            <w:rPr>
              <w:rFonts w:ascii="Cambria Math" w:eastAsia="宋体" w:hAnsi="Cambria Math" w:cs="Times New Roman"/>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c</m:t>
              </m:r>
            </m:e>
            <m:sub>
              <m:r>
                <w:rPr>
                  <w:rFonts w:ascii="Cambria Math" w:eastAsia="宋体" w:hAnsi="Cambria Math" w:cs="Times New Roman"/>
                  <w:color w:val="000000"/>
                  <w:kern w:val="0"/>
                  <w:szCs w:val="21"/>
                </w:rPr>
                <m:t>i+T</m:t>
              </m:r>
            </m:sub>
          </m:sSub>
          <m:r>
            <w:rPr>
              <w:rFonts w:ascii="Cambria Math" w:eastAsia="宋体" w:hAnsi="Cambria Math" w:cs="Times New Roman"/>
              <w:color w:val="000000"/>
              <w:kern w:val="0"/>
              <w:szCs w:val="21"/>
            </w:rPr>
            <m:t>,</m:t>
          </m:r>
          <m:sSub>
            <m:sSubPr>
              <m:ctrlPr>
                <w:rPr>
                  <w:rFonts w:ascii="Cambria Math" w:eastAsia="宋体" w:hAnsi="Cambria Math" w:cs="Times New Roman"/>
                  <w:i/>
                  <w:color w:val="000000"/>
                  <w:kern w:val="0"/>
                  <w:szCs w:val="21"/>
                </w:rPr>
              </m:ctrlPr>
            </m:sSubPr>
            <m:e>
              <m:r>
                <w:rPr>
                  <w:rFonts w:ascii="Cambria Math" w:eastAsia="宋体" w:hAnsi="Cambria Math" w:cs="Times New Roman"/>
                  <w:color w:val="000000"/>
                  <w:kern w:val="0"/>
                  <w:szCs w:val="21"/>
                </w:rPr>
                <m:t>e</m:t>
              </m:r>
            </m:e>
            <m:sub>
              <m:r>
                <w:rPr>
                  <w:rFonts w:ascii="Cambria Math" w:eastAsia="宋体" w:hAnsi="Cambria Math" w:cs="Times New Roman"/>
                  <w:color w:val="000000"/>
                  <w:kern w:val="0"/>
                  <w:szCs w:val="21"/>
                </w:rPr>
                <m:t>i+T</m:t>
              </m:r>
            </m:sub>
          </m:sSub>
          <m:r>
            <w:rPr>
              <w:rFonts w:ascii="Cambria Math" w:eastAsia="宋体" w:hAnsi="Cambria Math" w:cs="Times New Roman"/>
              <w:color w:val="000000"/>
              <w:kern w:val="0"/>
              <w:szCs w:val="21"/>
            </w:rPr>
            <m:t>)</m:t>
          </m:r>
        </m:oMath>
      </m:oMathPara>
    </w:p>
    <w:p w14:paraId="7F6E0C7E" w14:textId="7D25437C" w:rsidR="007D5D68" w:rsidRDefault="003263FE" w:rsidP="009817A1">
      <w:pPr>
        <w:tabs>
          <w:tab w:val="num" w:pos="450"/>
        </w:tabs>
        <w:snapToGrid w:val="0"/>
        <w:spacing w:beforeLines="50" w:before="156" w:afterLines="50" w:after="156" w:line="360" w:lineRule="auto"/>
        <w:ind w:left="448" w:hanging="448"/>
        <w:jc w:val="left"/>
        <w:rPr>
          <w:rFonts w:ascii="黑体" w:eastAsia="黑体" w:hAnsi="Times New Roman" w:cs="Times New Roman"/>
          <w:b/>
          <w:sz w:val="32"/>
          <w:szCs w:val="32"/>
        </w:rPr>
      </w:pPr>
      <w:r>
        <w:rPr>
          <w:rFonts w:ascii="黑体" w:eastAsia="黑体" w:hAnsi="Times New Roman" w:cs="Times New Roman"/>
          <w:b/>
          <w:sz w:val="32"/>
          <w:szCs w:val="32"/>
        </w:rPr>
        <w:t>3</w:t>
      </w:r>
      <w:r w:rsidR="007D5D68" w:rsidRPr="004A008E">
        <w:rPr>
          <w:rFonts w:ascii="黑体" w:eastAsia="黑体" w:hAnsi="Times New Roman" w:cs="Times New Roman"/>
          <w:b/>
          <w:sz w:val="32"/>
          <w:szCs w:val="32"/>
        </w:rPr>
        <w:t xml:space="preserve"> </w:t>
      </w:r>
      <w:r w:rsidR="007D5D68">
        <w:rPr>
          <w:rFonts w:ascii="黑体" w:eastAsia="黑体" w:hAnsi="Times New Roman" w:cs="Times New Roman" w:hint="eastAsia"/>
          <w:b/>
          <w:sz w:val="32"/>
          <w:szCs w:val="32"/>
        </w:rPr>
        <w:t>分析</w:t>
      </w:r>
      <w:r w:rsidR="007D5D68" w:rsidRPr="004A008E">
        <w:rPr>
          <w:rFonts w:ascii="黑体" w:eastAsia="黑体" w:hAnsi="Times New Roman" w:cs="Times New Roman" w:hint="eastAsia"/>
          <w:b/>
          <w:sz w:val="32"/>
          <w:szCs w:val="32"/>
        </w:rPr>
        <w:t>与</w:t>
      </w:r>
      <w:r w:rsidR="007D5D68">
        <w:rPr>
          <w:rFonts w:ascii="黑体" w:eastAsia="黑体" w:hAnsi="Times New Roman" w:cs="Times New Roman" w:hint="eastAsia"/>
          <w:b/>
          <w:sz w:val="32"/>
          <w:szCs w:val="32"/>
        </w:rPr>
        <w:t>总结</w:t>
      </w:r>
    </w:p>
    <w:p w14:paraId="3C58DBDA" w14:textId="1A20CAEA" w:rsidR="00441A4B" w:rsidRDefault="00402D75" w:rsidP="009817A1">
      <w:pPr>
        <w:tabs>
          <w:tab w:val="num" w:pos="450"/>
        </w:tabs>
        <w:snapToGrid w:val="0"/>
        <w:spacing w:beforeLines="50" w:before="156" w:afterLines="50" w:after="156" w:line="360" w:lineRule="auto"/>
        <w:jc w:val="left"/>
        <w:rPr>
          <w:rFonts w:ascii="Times New Roman" w:eastAsia="宋体" w:hAnsi="宋体" w:cs="Times New Roman"/>
          <w:color w:val="000000"/>
          <w:kern w:val="0"/>
          <w:szCs w:val="21"/>
        </w:rPr>
      </w:pPr>
      <w:r>
        <w:rPr>
          <w:rFonts w:ascii="Times New Roman" w:eastAsia="宋体" w:hAnsi="宋体" w:cs="Times New Roman"/>
          <w:color w:val="000000"/>
          <w:kern w:val="0"/>
          <w:szCs w:val="21"/>
        </w:rPr>
        <w:tab/>
      </w:r>
      <w:r>
        <w:rPr>
          <w:rFonts w:ascii="Times New Roman" w:eastAsia="宋体" w:hAnsi="宋体" w:cs="Times New Roman" w:hint="eastAsia"/>
          <w:color w:val="000000"/>
          <w:kern w:val="0"/>
          <w:szCs w:val="21"/>
        </w:rPr>
        <w:t>词向量中的</w:t>
      </w:r>
      <w:r w:rsidRPr="0077174F">
        <w:rPr>
          <w:rFonts w:ascii="Times New Roman" w:eastAsia="宋体" w:hAnsi="宋体" w:cs="Times New Roman"/>
          <w:color w:val="000000"/>
          <w:kern w:val="0"/>
          <w:szCs w:val="21"/>
        </w:rPr>
        <w:t>One-hot</w:t>
      </w:r>
      <w:r w:rsidRPr="0077174F">
        <w:rPr>
          <w:rFonts w:ascii="Times New Roman" w:eastAsia="宋体" w:hAnsi="宋体" w:cs="Times New Roman"/>
          <w:color w:val="000000"/>
          <w:kern w:val="0"/>
          <w:szCs w:val="21"/>
        </w:rPr>
        <w:t>、</w:t>
      </w:r>
      <w:r w:rsidRPr="0077174F">
        <w:rPr>
          <w:rFonts w:ascii="Times New Roman" w:eastAsia="宋体" w:hAnsi="宋体" w:cs="Times New Roman"/>
          <w:color w:val="000000"/>
          <w:kern w:val="0"/>
          <w:szCs w:val="21"/>
        </w:rPr>
        <w:t>CBOW</w:t>
      </w:r>
      <w:r w:rsidRPr="0077174F">
        <w:rPr>
          <w:rFonts w:ascii="Times New Roman" w:eastAsia="宋体" w:hAnsi="宋体" w:cs="Times New Roman"/>
          <w:color w:val="000000"/>
          <w:kern w:val="0"/>
          <w:szCs w:val="21"/>
        </w:rPr>
        <w:t>、</w:t>
      </w:r>
      <w:r w:rsidRPr="0077174F">
        <w:rPr>
          <w:rFonts w:ascii="Times New Roman" w:eastAsia="宋体" w:hAnsi="宋体" w:cs="Times New Roman"/>
          <w:color w:val="000000"/>
          <w:kern w:val="0"/>
          <w:szCs w:val="21"/>
        </w:rPr>
        <w:t xml:space="preserve">Skip-Gram </w:t>
      </w:r>
      <w:r w:rsidRPr="0077174F">
        <w:rPr>
          <w:rFonts w:ascii="Times New Roman" w:eastAsia="宋体" w:hAnsi="宋体" w:cs="Times New Roman"/>
          <w:color w:val="000000"/>
          <w:kern w:val="0"/>
          <w:szCs w:val="21"/>
        </w:rPr>
        <w:t>和</w:t>
      </w:r>
      <w:proofErr w:type="spellStart"/>
      <w:r w:rsidRPr="0077174F">
        <w:rPr>
          <w:rFonts w:ascii="Times New Roman" w:eastAsia="宋体" w:hAnsi="宋体" w:cs="Times New Roman"/>
          <w:color w:val="000000"/>
          <w:kern w:val="0"/>
          <w:szCs w:val="21"/>
        </w:rPr>
        <w:t>GloVe</w:t>
      </w:r>
      <w:proofErr w:type="spellEnd"/>
      <w:r>
        <w:rPr>
          <w:rFonts w:ascii="Times New Roman" w:eastAsia="宋体" w:hAnsi="宋体" w:cs="Times New Roman" w:hint="eastAsia"/>
          <w:color w:val="000000"/>
          <w:kern w:val="0"/>
          <w:szCs w:val="21"/>
        </w:rPr>
        <w:t>等</w:t>
      </w:r>
      <w:r w:rsidRPr="0077174F">
        <w:rPr>
          <w:rFonts w:ascii="Times New Roman" w:eastAsia="宋体" w:hAnsi="宋体" w:cs="Times New Roman"/>
          <w:color w:val="000000"/>
          <w:kern w:val="0"/>
          <w:szCs w:val="21"/>
        </w:rPr>
        <w:t>方法</w:t>
      </w:r>
      <w:r>
        <w:rPr>
          <w:rFonts w:ascii="Times New Roman" w:eastAsia="宋体" w:hAnsi="宋体" w:cs="Times New Roman" w:hint="eastAsia"/>
          <w:color w:val="000000"/>
          <w:kern w:val="0"/>
          <w:szCs w:val="21"/>
        </w:rPr>
        <w:t>大多都是基于英语，对于中文的支持并不是很友好，但是可以看到目前对中文的词向量研究越来越多</w:t>
      </w:r>
      <w:r w:rsidR="00A67296">
        <w:rPr>
          <w:rFonts w:ascii="Times New Roman" w:eastAsia="宋体" w:hAnsi="宋体" w:cs="Times New Roman" w:hint="eastAsia"/>
          <w:color w:val="000000"/>
          <w:kern w:val="0"/>
          <w:szCs w:val="21"/>
        </w:rPr>
        <w:t>。由于中文</w:t>
      </w:r>
      <w:r w:rsidR="00A67296" w:rsidRPr="00A67296">
        <w:rPr>
          <w:rFonts w:ascii="Times New Roman" w:eastAsia="宋体" w:hAnsi="宋体" w:cs="Times New Roman" w:hint="eastAsia"/>
          <w:color w:val="000000"/>
          <w:kern w:val="0"/>
          <w:szCs w:val="21"/>
        </w:rPr>
        <w:t>是一种强表意文字</w:t>
      </w:r>
      <w:r w:rsidR="00A67296">
        <w:rPr>
          <w:rFonts w:ascii="Times New Roman" w:eastAsia="宋体" w:hAnsi="宋体" w:cs="Times New Roman" w:hint="eastAsia"/>
          <w:color w:val="000000"/>
          <w:kern w:val="0"/>
          <w:szCs w:val="21"/>
        </w:rPr>
        <w:t>，汉字中的一笔一划，一个部首都有其含义，因此相对于英语等语言来说，提高中文词向量表示的一个研究方向就是对于汉字内部语义的分析。在这篇研究报告中，详细介绍了基于单汉字的语义和基于汉字偏旁的语义两种方法，但除此之外，还有别的方法，如阿里巴巴在</w:t>
      </w:r>
      <w:r w:rsidR="00A67296">
        <w:rPr>
          <w:rFonts w:ascii="Times New Roman" w:eastAsia="宋体" w:hAnsi="宋体" w:cs="Times New Roman" w:hint="eastAsia"/>
          <w:color w:val="000000"/>
          <w:kern w:val="0"/>
          <w:szCs w:val="21"/>
        </w:rPr>
        <w:t>2</w:t>
      </w:r>
      <w:r w:rsidR="00A67296">
        <w:rPr>
          <w:rFonts w:ascii="Times New Roman" w:eastAsia="宋体" w:hAnsi="宋体" w:cs="Times New Roman"/>
          <w:color w:val="000000"/>
          <w:kern w:val="0"/>
          <w:szCs w:val="21"/>
        </w:rPr>
        <w:t>018</w:t>
      </w:r>
      <w:r w:rsidR="00A67296">
        <w:rPr>
          <w:rFonts w:ascii="Times New Roman" w:eastAsia="宋体" w:hAnsi="宋体" w:cs="Times New Roman" w:hint="eastAsia"/>
          <w:color w:val="000000"/>
          <w:kern w:val="0"/>
          <w:szCs w:val="21"/>
        </w:rPr>
        <w:t>年提出的</w:t>
      </w:r>
      <w:r w:rsidR="00A67296" w:rsidRPr="00A67296">
        <w:rPr>
          <w:rFonts w:ascii="Times New Roman" w:eastAsia="宋体" w:hAnsi="宋体" w:cs="Times New Roman"/>
          <w:color w:val="000000"/>
          <w:kern w:val="0"/>
          <w:szCs w:val="21"/>
        </w:rPr>
        <w:t>cw2vec</w:t>
      </w:r>
      <w:r w:rsidR="00A67296" w:rsidRPr="00A67296">
        <w:rPr>
          <w:rFonts w:ascii="Times New Roman" w:eastAsia="宋体" w:hAnsi="宋体" w:cs="Times New Roman"/>
          <w:color w:val="000000"/>
          <w:kern w:val="0"/>
          <w:szCs w:val="21"/>
        </w:rPr>
        <w:t>模型</w:t>
      </w:r>
      <w:r w:rsidR="00A67296">
        <w:rPr>
          <w:rFonts w:ascii="Times New Roman" w:eastAsia="宋体" w:hAnsi="宋体" w:cs="Times New Roman" w:hint="eastAsia"/>
          <w:color w:val="000000"/>
          <w:kern w:val="0"/>
          <w:szCs w:val="21"/>
        </w:rPr>
        <w:t>是基于汉字的笔画特性来提升中文词向量表示的</w:t>
      </w:r>
      <w:r w:rsidR="00012666">
        <w:rPr>
          <w:rFonts w:ascii="Times New Roman" w:eastAsia="宋体" w:hAnsi="宋体" w:cs="Times New Roman" w:hint="eastAsia"/>
          <w:color w:val="000000"/>
          <w:kern w:val="0"/>
          <w:szCs w:val="21"/>
        </w:rPr>
        <w:t>[</w:t>
      </w:r>
      <w:r w:rsidR="00012666">
        <w:rPr>
          <w:rFonts w:ascii="Times New Roman" w:eastAsia="宋体" w:hAnsi="宋体" w:cs="Times New Roman"/>
          <w:color w:val="000000"/>
          <w:kern w:val="0"/>
          <w:szCs w:val="21"/>
        </w:rPr>
        <w:t>6]</w:t>
      </w:r>
      <w:r w:rsidR="00441A4B">
        <w:rPr>
          <w:rFonts w:ascii="Times New Roman" w:eastAsia="宋体" w:hAnsi="宋体" w:cs="Times New Roman" w:hint="eastAsia"/>
          <w:color w:val="000000"/>
          <w:kern w:val="0"/>
          <w:szCs w:val="21"/>
        </w:rPr>
        <w:t>。</w:t>
      </w:r>
    </w:p>
    <w:p w14:paraId="2C34C193" w14:textId="1F8697A8" w:rsidR="00441A4B" w:rsidRDefault="00441A4B" w:rsidP="009817A1">
      <w:pPr>
        <w:tabs>
          <w:tab w:val="num" w:pos="450"/>
        </w:tabs>
        <w:snapToGrid w:val="0"/>
        <w:spacing w:beforeLines="50" w:before="156" w:afterLines="50" w:after="156" w:line="360" w:lineRule="auto"/>
        <w:jc w:val="left"/>
        <w:rPr>
          <w:rFonts w:ascii="Times New Roman" w:eastAsia="宋体" w:hAnsi="宋体" w:cs="Times New Roman"/>
          <w:color w:val="000000"/>
          <w:kern w:val="0"/>
          <w:szCs w:val="21"/>
        </w:rPr>
      </w:pPr>
      <w:r>
        <w:rPr>
          <w:rFonts w:ascii="Times New Roman" w:eastAsia="宋体" w:hAnsi="宋体" w:cs="Times New Roman"/>
          <w:color w:val="000000"/>
          <w:kern w:val="0"/>
          <w:szCs w:val="21"/>
        </w:rPr>
        <w:tab/>
      </w:r>
      <w:r w:rsidR="000D39BC">
        <w:rPr>
          <w:rFonts w:ascii="Times New Roman" w:eastAsia="宋体" w:hAnsi="宋体" w:cs="Times New Roman" w:hint="eastAsia"/>
          <w:color w:val="000000"/>
          <w:kern w:val="0"/>
          <w:szCs w:val="21"/>
        </w:rPr>
        <w:t>该研究报告中提到的这两种方法虽然提升了词向量的表示，但是仍旧有进一步提升的空间</w:t>
      </w:r>
      <w:r w:rsidR="00AA2542">
        <w:rPr>
          <w:rFonts w:ascii="Times New Roman" w:eastAsia="宋体" w:hAnsi="宋体" w:cs="Times New Roman" w:hint="eastAsia"/>
          <w:color w:val="000000"/>
          <w:kern w:val="0"/>
          <w:szCs w:val="21"/>
        </w:rPr>
        <w:t>。</w:t>
      </w:r>
      <w:r w:rsidR="000D39BC">
        <w:rPr>
          <w:rFonts w:ascii="Times New Roman" w:eastAsia="宋体" w:hAnsi="宋体" w:cs="Times New Roman" w:hint="eastAsia"/>
          <w:color w:val="000000"/>
          <w:kern w:val="0"/>
          <w:szCs w:val="21"/>
        </w:rPr>
        <w:t>C</w:t>
      </w:r>
      <w:r w:rsidR="000D39BC">
        <w:rPr>
          <w:rFonts w:ascii="Times New Roman" w:eastAsia="宋体" w:hAnsi="宋体" w:cs="Times New Roman"/>
          <w:color w:val="000000"/>
          <w:kern w:val="0"/>
          <w:szCs w:val="21"/>
        </w:rPr>
        <w:t>WE</w:t>
      </w:r>
      <w:r w:rsidR="000D39BC">
        <w:rPr>
          <w:rFonts w:ascii="Times New Roman" w:eastAsia="宋体" w:hAnsi="宋体" w:cs="Times New Roman" w:hint="eastAsia"/>
          <w:color w:val="000000"/>
          <w:kern w:val="0"/>
          <w:szCs w:val="21"/>
        </w:rPr>
        <w:t>模型中，仅根据汉字在词语中的位置来确定字的模式向量并不十分准确，例如“喝彩”和“喝酒”两个词语中，“喝”虽然都位于词语的首部，但在这两个词语中，</w:t>
      </w:r>
      <w:r w:rsidR="000D39BC">
        <w:rPr>
          <w:rFonts w:ascii="Times New Roman" w:eastAsia="宋体" w:hAnsi="宋体" w:cs="Times New Roman" w:hint="eastAsia"/>
          <w:color w:val="000000"/>
          <w:kern w:val="0"/>
          <w:szCs w:val="21"/>
        </w:rPr>
        <w:lastRenderedPageBreak/>
        <w:t>“喝”并不是同一个意思，因此</w:t>
      </w:r>
      <w:proofErr w:type="gramStart"/>
      <w:r w:rsidR="000D39BC">
        <w:rPr>
          <w:rFonts w:ascii="Times New Roman" w:eastAsia="宋体" w:hAnsi="宋体" w:cs="Times New Roman" w:hint="eastAsia"/>
          <w:color w:val="000000"/>
          <w:kern w:val="0"/>
          <w:szCs w:val="21"/>
        </w:rPr>
        <w:t>不</w:t>
      </w:r>
      <w:proofErr w:type="gramEnd"/>
      <w:r w:rsidR="000D39BC">
        <w:rPr>
          <w:rFonts w:ascii="Times New Roman" w:eastAsia="宋体" w:hAnsi="宋体" w:cs="Times New Roman" w:hint="eastAsia"/>
          <w:color w:val="000000"/>
          <w:kern w:val="0"/>
          <w:szCs w:val="21"/>
        </w:rPr>
        <w:t>可用</w:t>
      </w:r>
      <w:r w:rsidR="000D39BC">
        <w:rPr>
          <w:rFonts w:hint="eastAsia"/>
          <w:noProof/>
        </w:rPr>
        <w:t>同一</w:t>
      </w:r>
      <w:r w:rsidR="000D39BC">
        <w:rPr>
          <w:rFonts w:ascii="Times New Roman" w:eastAsia="宋体" w:hAnsi="宋体" w:cs="Times New Roman" w:hint="eastAsia"/>
          <w:color w:val="000000"/>
          <w:kern w:val="0"/>
          <w:szCs w:val="21"/>
        </w:rPr>
        <w:t>模式向量表示</w:t>
      </w:r>
      <w:r w:rsidR="00AA2542">
        <w:rPr>
          <w:rFonts w:ascii="Times New Roman" w:eastAsia="宋体" w:hAnsi="宋体" w:cs="Times New Roman" w:hint="eastAsia"/>
          <w:color w:val="000000"/>
          <w:kern w:val="0"/>
          <w:szCs w:val="21"/>
        </w:rPr>
        <w:t>。</w:t>
      </w:r>
      <w:r w:rsidR="006675F1">
        <w:rPr>
          <w:rFonts w:ascii="Times New Roman" w:eastAsia="宋体" w:hAnsi="宋体" w:cs="Times New Roman" w:hint="eastAsia"/>
          <w:color w:val="000000"/>
          <w:kern w:val="0"/>
          <w:szCs w:val="21"/>
        </w:rPr>
        <w:t>此外，</w:t>
      </w:r>
      <w:r w:rsidR="006675F1">
        <w:rPr>
          <w:rFonts w:ascii="Times New Roman" w:eastAsia="宋体" w:hAnsi="宋体" w:cs="Times New Roman" w:hint="eastAsia"/>
          <w:color w:val="000000"/>
          <w:kern w:val="0"/>
          <w:szCs w:val="21"/>
        </w:rPr>
        <w:t>C</w:t>
      </w:r>
      <w:r w:rsidR="006675F1">
        <w:rPr>
          <w:rFonts w:ascii="Times New Roman" w:eastAsia="宋体" w:hAnsi="宋体" w:cs="Times New Roman"/>
          <w:color w:val="000000"/>
          <w:kern w:val="0"/>
          <w:szCs w:val="21"/>
        </w:rPr>
        <w:t>WE</w:t>
      </w:r>
      <w:r w:rsidR="006675F1">
        <w:rPr>
          <w:rFonts w:ascii="Times New Roman" w:eastAsia="宋体" w:hAnsi="宋体" w:cs="Times New Roman" w:hint="eastAsia"/>
          <w:color w:val="000000"/>
          <w:kern w:val="0"/>
          <w:szCs w:val="21"/>
        </w:rPr>
        <w:t>模型中，词向量和字向量的复合处理只是简单的相加，或许可以考虑别的方法，例如增加权重等方法，</w:t>
      </w:r>
      <w:proofErr w:type="gramStart"/>
      <w:r w:rsidR="006675F1">
        <w:rPr>
          <w:rFonts w:ascii="Times New Roman" w:eastAsia="宋体" w:hAnsi="宋体" w:cs="Times New Roman" w:hint="eastAsia"/>
          <w:color w:val="000000"/>
          <w:kern w:val="0"/>
          <w:szCs w:val="21"/>
        </w:rPr>
        <w:t>让词向量</w:t>
      </w:r>
      <w:proofErr w:type="gramEnd"/>
      <w:r w:rsidR="006675F1">
        <w:rPr>
          <w:rFonts w:ascii="Times New Roman" w:eastAsia="宋体" w:hAnsi="宋体" w:cs="Times New Roman" w:hint="eastAsia"/>
          <w:color w:val="000000"/>
          <w:kern w:val="0"/>
          <w:szCs w:val="21"/>
        </w:rPr>
        <w:t>和字向量的表示更符合中文的特性。</w:t>
      </w:r>
    </w:p>
    <w:p w14:paraId="0974D762" w14:textId="62778BCA" w:rsidR="00223CB2" w:rsidRDefault="00223CB2" w:rsidP="009817A1">
      <w:pPr>
        <w:tabs>
          <w:tab w:val="num" w:pos="450"/>
        </w:tabs>
        <w:snapToGrid w:val="0"/>
        <w:spacing w:beforeLines="50" w:before="156" w:afterLines="50" w:after="156" w:line="360" w:lineRule="auto"/>
        <w:jc w:val="left"/>
        <w:rPr>
          <w:rFonts w:ascii="Times New Roman" w:eastAsia="宋体" w:hAnsi="宋体" w:cs="Times New Roman"/>
          <w:color w:val="000000"/>
          <w:kern w:val="0"/>
          <w:szCs w:val="21"/>
        </w:rPr>
      </w:pPr>
    </w:p>
    <w:p w14:paraId="26FD0092" w14:textId="77777777" w:rsidR="00223CB2" w:rsidRPr="001F5E3C" w:rsidRDefault="00223CB2" w:rsidP="00223CB2">
      <w:pPr>
        <w:adjustRightInd w:val="0"/>
        <w:snapToGrid w:val="0"/>
        <w:spacing w:line="400" w:lineRule="exact"/>
        <w:outlineLvl w:val="0"/>
        <w:rPr>
          <w:rFonts w:ascii="黑体" w:eastAsia="黑体" w:hAnsi="Times New Roman" w:cs="Times New Roman"/>
          <w:b/>
          <w:sz w:val="28"/>
          <w:szCs w:val="28"/>
        </w:rPr>
      </w:pPr>
      <w:r w:rsidRPr="001F5E3C">
        <w:rPr>
          <w:rFonts w:ascii="黑体" w:eastAsia="黑体" w:hAnsi="Times New Roman" w:cs="Times New Roman" w:hint="eastAsia"/>
          <w:b/>
          <w:sz w:val="28"/>
          <w:szCs w:val="28"/>
        </w:rPr>
        <w:t>参考文献</w:t>
      </w:r>
    </w:p>
    <w:p w14:paraId="40C35910" w14:textId="5FDD8CE1" w:rsidR="005B1204" w:rsidRDefault="005B1204" w:rsidP="005B1204">
      <w:pPr>
        <w:pStyle w:val="a7"/>
        <w:spacing w:line="400" w:lineRule="exact"/>
        <w:ind w:left="540" w:hangingChars="257" w:hanging="540"/>
        <w:rPr>
          <w:rFonts w:hAnsi="宋体"/>
        </w:rPr>
      </w:pPr>
      <w:bookmarkStart w:id="5" w:name="_Hlk40380838"/>
      <w:r w:rsidRPr="001F5E3C">
        <w:rPr>
          <w:rFonts w:hAnsi="宋体"/>
        </w:rPr>
        <w:t>[</w:t>
      </w:r>
      <w:r w:rsidR="0052721B">
        <w:rPr>
          <w:rFonts w:hAnsi="宋体"/>
        </w:rPr>
        <w:t>1</w:t>
      </w:r>
      <w:r w:rsidRPr="001F5E3C">
        <w:rPr>
          <w:rFonts w:hAnsi="宋体"/>
        </w:rPr>
        <w:t>]</w:t>
      </w:r>
      <w:r w:rsidRPr="005B1204">
        <w:t xml:space="preserve"> </w:t>
      </w:r>
      <w:r w:rsidRPr="005B1204">
        <w:rPr>
          <w:rFonts w:hAnsi="宋体"/>
        </w:rPr>
        <w:t xml:space="preserve">Tomas </w:t>
      </w:r>
      <w:proofErr w:type="spellStart"/>
      <w:r w:rsidRPr="005B1204">
        <w:rPr>
          <w:rFonts w:hAnsi="宋体"/>
        </w:rPr>
        <w:t>Mikolov</w:t>
      </w:r>
      <w:proofErr w:type="spellEnd"/>
      <w:r w:rsidRPr="005B1204">
        <w:rPr>
          <w:rFonts w:hAnsi="宋体"/>
        </w:rPr>
        <w:t xml:space="preserve">, Kai Chen, Greg </w:t>
      </w:r>
      <w:proofErr w:type="spellStart"/>
      <w:r w:rsidRPr="005B1204">
        <w:rPr>
          <w:rFonts w:hAnsi="宋体"/>
        </w:rPr>
        <w:t>Corrado</w:t>
      </w:r>
      <w:proofErr w:type="spellEnd"/>
      <w:r w:rsidRPr="005B1204">
        <w:rPr>
          <w:rFonts w:hAnsi="宋体"/>
        </w:rPr>
        <w:t>, and Jeffrey Dean. 2013a. Efficient Estimation of Word</w:t>
      </w:r>
      <w:r>
        <w:rPr>
          <w:rFonts w:hAnsi="宋体"/>
        </w:rPr>
        <w:t xml:space="preserve"> </w:t>
      </w:r>
      <w:r w:rsidRPr="005B1204">
        <w:rPr>
          <w:rFonts w:hAnsi="宋体"/>
        </w:rPr>
        <w:t>Representations in Vector Space. In ICLR Workshop Papers.</w:t>
      </w:r>
    </w:p>
    <w:p w14:paraId="3CF383CC" w14:textId="52A024B3" w:rsidR="004E6710" w:rsidRDefault="0052721B" w:rsidP="004E6710">
      <w:pPr>
        <w:pStyle w:val="a7"/>
        <w:spacing w:line="400" w:lineRule="exact"/>
        <w:ind w:left="540" w:hangingChars="257" w:hanging="540"/>
        <w:rPr>
          <w:rFonts w:hAnsi="宋体"/>
        </w:rPr>
      </w:pPr>
      <w:r w:rsidRPr="001F5E3C">
        <w:rPr>
          <w:rFonts w:hAnsi="宋体"/>
        </w:rPr>
        <w:t>[</w:t>
      </w:r>
      <w:r>
        <w:rPr>
          <w:rFonts w:hAnsi="宋体"/>
        </w:rPr>
        <w:t>2</w:t>
      </w:r>
      <w:r w:rsidRPr="001F5E3C">
        <w:rPr>
          <w:rFonts w:hAnsi="宋体"/>
        </w:rPr>
        <w:t xml:space="preserve">] </w:t>
      </w:r>
      <w:r w:rsidRPr="0052721B">
        <w:rPr>
          <w:rFonts w:hAnsi="宋体"/>
        </w:rPr>
        <w:t xml:space="preserve">Jeffrey Pennington, Richard </w:t>
      </w:r>
      <w:proofErr w:type="spellStart"/>
      <w:r w:rsidRPr="0052721B">
        <w:rPr>
          <w:rFonts w:hAnsi="宋体"/>
        </w:rPr>
        <w:t>Socher</w:t>
      </w:r>
      <w:proofErr w:type="spellEnd"/>
      <w:r w:rsidRPr="0052721B">
        <w:rPr>
          <w:rFonts w:hAnsi="宋体"/>
        </w:rPr>
        <w:t>, and Christopher D. Manning. 2014. Glove: Global vectors for</w:t>
      </w:r>
      <w:r>
        <w:rPr>
          <w:rFonts w:hAnsi="宋体"/>
        </w:rPr>
        <w:t xml:space="preserve"> </w:t>
      </w:r>
      <w:r w:rsidRPr="0052721B">
        <w:rPr>
          <w:rFonts w:hAnsi="宋体"/>
        </w:rPr>
        <w:t>word representation. In Empirical Methods in Natural Language Processing (EMNLP), pages 1532–1543.</w:t>
      </w:r>
      <w:bookmarkEnd w:id="5"/>
      <w:r w:rsidR="004E6710" w:rsidRPr="001F5E3C">
        <w:rPr>
          <w:rFonts w:hAnsi="宋体"/>
        </w:rPr>
        <w:t>[</w:t>
      </w:r>
      <w:r w:rsidR="004E6710">
        <w:rPr>
          <w:rFonts w:hAnsi="宋体"/>
        </w:rPr>
        <w:t>3</w:t>
      </w:r>
      <w:r w:rsidR="004E6710" w:rsidRPr="001F5E3C">
        <w:rPr>
          <w:rFonts w:hAnsi="宋体"/>
        </w:rPr>
        <w:t>]</w:t>
      </w:r>
      <w:r w:rsidR="004E6710" w:rsidRPr="005B1204">
        <w:t xml:space="preserve"> </w:t>
      </w:r>
      <w:r w:rsidR="004E6710" w:rsidRPr="004E6710">
        <w:rPr>
          <w:rFonts w:hAnsi="宋体"/>
        </w:rPr>
        <w:t>Christopher D Manning, Prabhakar</w:t>
      </w:r>
      <w:r w:rsidR="004E6710">
        <w:rPr>
          <w:rFonts w:hAnsi="宋体"/>
        </w:rPr>
        <w:t xml:space="preserve"> </w:t>
      </w:r>
      <w:r w:rsidR="004E6710" w:rsidRPr="004E6710">
        <w:rPr>
          <w:rFonts w:hAnsi="宋体"/>
        </w:rPr>
        <w:t xml:space="preserve">Raghavan, and </w:t>
      </w:r>
      <w:proofErr w:type="spellStart"/>
      <w:r w:rsidR="004E6710" w:rsidRPr="004E6710">
        <w:rPr>
          <w:rFonts w:hAnsi="宋体"/>
        </w:rPr>
        <w:t>Hinrich</w:t>
      </w:r>
      <w:proofErr w:type="spellEnd"/>
      <w:r w:rsidR="004E6710" w:rsidRPr="004E6710">
        <w:rPr>
          <w:rFonts w:hAnsi="宋体"/>
        </w:rPr>
        <w:t xml:space="preserve"> </w:t>
      </w:r>
      <w:proofErr w:type="spellStart"/>
      <w:r w:rsidR="004E6710" w:rsidRPr="004E6710">
        <w:rPr>
          <w:rFonts w:hAnsi="宋体"/>
        </w:rPr>
        <w:t>Schutze</w:t>
      </w:r>
      <w:proofErr w:type="spellEnd"/>
      <w:r w:rsidR="004E6710" w:rsidRPr="004E6710">
        <w:rPr>
          <w:rFonts w:hAnsi="宋体"/>
        </w:rPr>
        <w:t>.</w:t>
      </w:r>
      <w:r w:rsidR="004E6710">
        <w:rPr>
          <w:rFonts w:hAnsi="宋体"/>
        </w:rPr>
        <w:t xml:space="preserve"> </w:t>
      </w:r>
      <w:r w:rsidR="004E6710" w:rsidRPr="004E6710">
        <w:rPr>
          <w:rFonts w:hAnsi="宋体"/>
        </w:rPr>
        <w:t>Introduction to information retrieval, volume 1. Cambridge university press Cambridge, 2008</w:t>
      </w:r>
      <w:r w:rsidR="004E6710">
        <w:rPr>
          <w:rFonts w:hAnsi="宋体"/>
        </w:rPr>
        <w:t>.</w:t>
      </w:r>
    </w:p>
    <w:p w14:paraId="45AA8291" w14:textId="62DBDC83" w:rsidR="0052721B" w:rsidRDefault="0052721B" w:rsidP="00012666">
      <w:pPr>
        <w:pStyle w:val="a7"/>
        <w:spacing w:line="400" w:lineRule="exact"/>
        <w:ind w:left="540" w:hangingChars="257" w:hanging="540"/>
        <w:rPr>
          <w:rFonts w:hAnsi="宋体"/>
        </w:rPr>
      </w:pPr>
      <w:r w:rsidRPr="001F5E3C">
        <w:rPr>
          <w:rFonts w:hAnsi="宋体"/>
        </w:rPr>
        <w:t>[</w:t>
      </w:r>
      <w:r w:rsidR="00012666">
        <w:rPr>
          <w:rFonts w:hAnsi="宋体"/>
        </w:rPr>
        <w:t>3</w:t>
      </w:r>
      <w:r w:rsidRPr="001F5E3C">
        <w:rPr>
          <w:rFonts w:hAnsi="宋体"/>
        </w:rPr>
        <w:t xml:space="preserve">] </w:t>
      </w:r>
      <w:r w:rsidR="00012666" w:rsidRPr="00012666">
        <w:rPr>
          <w:rFonts w:hAnsi="宋体"/>
        </w:rPr>
        <w:t>Christopher D Manning, Prabhakar</w:t>
      </w:r>
      <w:r w:rsidR="00012666">
        <w:rPr>
          <w:rFonts w:hAnsi="宋体"/>
        </w:rPr>
        <w:t xml:space="preserve"> </w:t>
      </w:r>
      <w:r w:rsidR="00012666" w:rsidRPr="00012666">
        <w:rPr>
          <w:rFonts w:hAnsi="宋体"/>
        </w:rPr>
        <w:t xml:space="preserve">Raghavan, and </w:t>
      </w:r>
      <w:proofErr w:type="spellStart"/>
      <w:r w:rsidR="00012666" w:rsidRPr="00012666">
        <w:rPr>
          <w:rFonts w:hAnsi="宋体"/>
        </w:rPr>
        <w:t>Hinrich</w:t>
      </w:r>
      <w:proofErr w:type="spellEnd"/>
      <w:r w:rsidR="00012666" w:rsidRPr="00012666">
        <w:rPr>
          <w:rFonts w:hAnsi="宋体"/>
        </w:rPr>
        <w:t xml:space="preserve"> </w:t>
      </w:r>
      <w:proofErr w:type="spellStart"/>
      <w:r w:rsidR="00012666" w:rsidRPr="00012666">
        <w:rPr>
          <w:rFonts w:hAnsi="宋体"/>
        </w:rPr>
        <w:t>Schutze</w:t>
      </w:r>
      <w:proofErr w:type="spellEnd"/>
      <w:r w:rsidR="00012666" w:rsidRPr="00012666">
        <w:rPr>
          <w:rFonts w:hAnsi="宋体"/>
        </w:rPr>
        <w:t>.</w:t>
      </w:r>
      <w:r w:rsidR="00012666">
        <w:rPr>
          <w:rFonts w:hAnsi="宋体"/>
        </w:rPr>
        <w:t xml:space="preserve"> </w:t>
      </w:r>
      <w:r w:rsidR="00012666" w:rsidRPr="00012666">
        <w:rPr>
          <w:rFonts w:hAnsi="宋体"/>
        </w:rPr>
        <w:t>Introduction to information retrieval, volume 1. Cambridge university press Cambridge, 2008.</w:t>
      </w:r>
    </w:p>
    <w:p w14:paraId="395FD722" w14:textId="79D245F4" w:rsidR="0052721B" w:rsidRDefault="0052721B" w:rsidP="0052721B">
      <w:pPr>
        <w:pStyle w:val="a7"/>
        <w:spacing w:line="400" w:lineRule="exact"/>
        <w:ind w:left="540" w:hangingChars="257" w:hanging="540"/>
        <w:rPr>
          <w:rFonts w:hAnsi="宋体"/>
        </w:rPr>
      </w:pPr>
      <w:r w:rsidRPr="001F5E3C">
        <w:rPr>
          <w:rFonts w:hAnsi="宋体"/>
        </w:rPr>
        <w:t>[</w:t>
      </w:r>
      <w:r w:rsidR="00012666">
        <w:rPr>
          <w:rFonts w:hAnsi="宋体"/>
        </w:rPr>
        <w:t>4</w:t>
      </w:r>
      <w:r w:rsidRPr="001F5E3C">
        <w:rPr>
          <w:rFonts w:hAnsi="宋体"/>
        </w:rPr>
        <w:t xml:space="preserve">] </w:t>
      </w:r>
      <w:r w:rsidRPr="00223CB2">
        <w:rPr>
          <w:rFonts w:hAnsi="宋体"/>
        </w:rPr>
        <w:t>X. Chen, L. Xu, Z. Liu, M. Sun, and H. Luan, “Joint learning of character and word embeddings,” in Twenty-Fourth</w:t>
      </w:r>
      <w:r>
        <w:rPr>
          <w:rFonts w:hAnsi="宋体"/>
        </w:rPr>
        <w:t xml:space="preserve"> </w:t>
      </w:r>
      <w:r w:rsidRPr="00223CB2">
        <w:rPr>
          <w:rFonts w:hAnsi="宋体"/>
        </w:rPr>
        <w:t>International Joint Conference on Artificial Intelligence, 2015.</w:t>
      </w:r>
    </w:p>
    <w:p w14:paraId="26FDBF25" w14:textId="369D964D" w:rsidR="00012666" w:rsidRDefault="00012666" w:rsidP="00012666">
      <w:pPr>
        <w:pStyle w:val="a7"/>
        <w:spacing w:line="400" w:lineRule="exact"/>
        <w:ind w:left="540" w:hangingChars="257" w:hanging="540"/>
        <w:rPr>
          <w:rFonts w:hAnsi="宋体"/>
        </w:rPr>
      </w:pPr>
      <w:r w:rsidRPr="001F5E3C">
        <w:rPr>
          <w:rFonts w:hAnsi="宋体"/>
        </w:rPr>
        <w:t>[</w:t>
      </w:r>
      <w:r>
        <w:rPr>
          <w:rFonts w:hAnsi="宋体"/>
        </w:rPr>
        <w:t>5</w:t>
      </w:r>
      <w:r w:rsidRPr="001F5E3C">
        <w:rPr>
          <w:rFonts w:hAnsi="宋体"/>
        </w:rPr>
        <w:t xml:space="preserve">] </w:t>
      </w:r>
      <w:proofErr w:type="spellStart"/>
      <w:r w:rsidRPr="00012666">
        <w:rPr>
          <w:rFonts w:hAnsi="宋体"/>
        </w:rPr>
        <w:t>Yanran</w:t>
      </w:r>
      <w:proofErr w:type="spellEnd"/>
      <w:r w:rsidRPr="00012666">
        <w:rPr>
          <w:rFonts w:hAnsi="宋体"/>
        </w:rPr>
        <w:t xml:space="preserve"> Li, Wenjie Li, Fei Sun, and </w:t>
      </w:r>
      <w:proofErr w:type="spellStart"/>
      <w:r w:rsidRPr="00012666">
        <w:rPr>
          <w:rFonts w:hAnsi="宋体"/>
        </w:rPr>
        <w:t>Sujian</w:t>
      </w:r>
      <w:proofErr w:type="spellEnd"/>
      <w:r w:rsidRPr="00012666">
        <w:rPr>
          <w:rFonts w:hAnsi="宋体"/>
        </w:rPr>
        <w:t xml:space="preserve"> Li. 2015. Component-enhanced </w:t>
      </w:r>
      <w:proofErr w:type="spellStart"/>
      <w:r w:rsidRPr="00012666">
        <w:rPr>
          <w:rFonts w:hAnsi="宋体"/>
        </w:rPr>
        <w:t>chinese</w:t>
      </w:r>
      <w:proofErr w:type="spellEnd"/>
      <w:r w:rsidRPr="00012666">
        <w:rPr>
          <w:rFonts w:hAnsi="宋体"/>
        </w:rPr>
        <w:t xml:space="preserve"> character embeddings. </w:t>
      </w:r>
      <w:proofErr w:type="spellStart"/>
      <w:r w:rsidRPr="00012666">
        <w:rPr>
          <w:rFonts w:hAnsi="宋体"/>
        </w:rPr>
        <w:t>arXiv</w:t>
      </w:r>
      <w:proofErr w:type="spellEnd"/>
      <w:r>
        <w:rPr>
          <w:rFonts w:hAnsi="宋体"/>
        </w:rPr>
        <w:t xml:space="preserve"> </w:t>
      </w:r>
      <w:r w:rsidRPr="00012666">
        <w:rPr>
          <w:rFonts w:hAnsi="宋体"/>
        </w:rPr>
        <w:t>preprint arXiv:1508.06669</w:t>
      </w:r>
      <w:r>
        <w:rPr>
          <w:rFonts w:hAnsi="宋体"/>
        </w:rPr>
        <w:t>.</w:t>
      </w:r>
    </w:p>
    <w:p w14:paraId="6F9AC1D6" w14:textId="77AA32C9" w:rsidR="00012666" w:rsidRDefault="00012666" w:rsidP="00012666">
      <w:pPr>
        <w:pStyle w:val="a7"/>
        <w:spacing w:line="400" w:lineRule="exact"/>
        <w:ind w:left="540" w:hangingChars="257" w:hanging="540"/>
        <w:rPr>
          <w:rFonts w:hAnsi="宋体"/>
        </w:rPr>
      </w:pPr>
      <w:r w:rsidRPr="001F5E3C">
        <w:rPr>
          <w:rFonts w:hAnsi="宋体"/>
        </w:rPr>
        <w:t>[</w:t>
      </w:r>
      <w:r>
        <w:rPr>
          <w:rFonts w:hAnsi="宋体"/>
        </w:rPr>
        <w:t>6</w:t>
      </w:r>
      <w:r w:rsidRPr="001F5E3C">
        <w:rPr>
          <w:rFonts w:hAnsi="宋体"/>
        </w:rPr>
        <w:t xml:space="preserve">] </w:t>
      </w:r>
      <w:proofErr w:type="spellStart"/>
      <w:r w:rsidRPr="00012666">
        <w:rPr>
          <w:rFonts w:hAnsi="宋体"/>
        </w:rPr>
        <w:t>Shaosheng</w:t>
      </w:r>
      <w:proofErr w:type="spellEnd"/>
      <w:r w:rsidRPr="00012666">
        <w:rPr>
          <w:rFonts w:hAnsi="宋体"/>
        </w:rPr>
        <w:t xml:space="preserve"> Cao, Wei Lu, Jun Zhou, and </w:t>
      </w:r>
      <w:proofErr w:type="spellStart"/>
      <w:r w:rsidRPr="00012666">
        <w:rPr>
          <w:rFonts w:hAnsi="宋体"/>
        </w:rPr>
        <w:t>Xiaolong</w:t>
      </w:r>
      <w:proofErr w:type="spellEnd"/>
      <w:r w:rsidRPr="00012666">
        <w:rPr>
          <w:rFonts w:hAnsi="宋体"/>
        </w:rPr>
        <w:t xml:space="preserve"> Li.2018. cw2vec: Learning </w:t>
      </w:r>
      <w:proofErr w:type="spellStart"/>
      <w:r w:rsidRPr="00012666">
        <w:rPr>
          <w:rFonts w:hAnsi="宋体"/>
        </w:rPr>
        <w:t>chinese</w:t>
      </w:r>
      <w:proofErr w:type="spellEnd"/>
      <w:r w:rsidRPr="00012666">
        <w:rPr>
          <w:rFonts w:hAnsi="宋体"/>
        </w:rPr>
        <w:t xml:space="preserve"> word embeddings</w:t>
      </w:r>
      <w:r>
        <w:rPr>
          <w:rFonts w:hAnsi="宋体"/>
        </w:rPr>
        <w:t xml:space="preserve"> </w:t>
      </w:r>
      <w:r w:rsidRPr="00012666">
        <w:rPr>
          <w:rFonts w:hAnsi="宋体"/>
        </w:rPr>
        <w:t>with stroke n-gram information</w:t>
      </w:r>
    </w:p>
    <w:p w14:paraId="30C919B6" w14:textId="77777777" w:rsidR="004E6710" w:rsidRPr="00012666" w:rsidRDefault="004E6710" w:rsidP="005B1204">
      <w:pPr>
        <w:pStyle w:val="a7"/>
        <w:spacing w:line="400" w:lineRule="exact"/>
        <w:ind w:left="826" w:hangingChars="257" w:hanging="826"/>
        <w:rPr>
          <w:rFonts w:ascii="黑体" w:eastAsia="黑体" w:hAnsi="Times New Roman" w:cs="Times New Roman"/>
          <w:b/>
          <w:sz w:val="32"/>
          <w:szCs w:val="32"/>
        </w:rPr>
      </w:pPr>
    </w:p>
    <w:sectPr w:rsidR="004E6710" w:rsidRPr="00012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A5B52" w14:textId="77777777" w:rsidR="00934C78" w:rsidRDefault="00934C78" w:rsidP="00735AD1">
      <w:r>
        <w:separator/>
      </w:r>
    </w:p>
  </w:endnote>
  <w:endnote w:type="continuationSeparator" w:id="0">
    <w:p w14:paraId="51A57F98" w14:textId="77777777" w:rsidR="00934C78" w:rsidRDefault="00934C78" w:rsidP="00735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6A5D1" w14:textId="77777777" w:rsidR="00934C78" w:rsidRDefault="00934C78" w:rsidP="00735AD1">
      <w:r>
        <w:separator/>
      </w:r>
    </w:p>
  </w:footnote>
  <w:footnote w:type="continuationSeparator" w:id="0">
    <w:p w14:paraId="0DFCE9ED" w14:textId="77777777" w:rsidR="00934C78" w:rsidRDefault="00934C78" w:rsidP="00735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51BC8"/>
    <w:multiLevelType w:val="hybridMultilevel"/>
    <w:tmpl w:val="4AC25A22"/>
    <w:lvl w:ilvl="0" w:tplc="4B708922">
      <w:numFmt w:val="decimal"/>
      <w:lvlText w:val="%1"/>
      <w:lvlJc w:val="left"/>
      <w:pPr>
        <w:tabs>
          <w:tab w:val="num" w:pos="450"/>
        </w:tabs>
        <w:ind w:left="450" w:hanging="450"/>
      </w:pPr>
      <w:rPr>
        <w:rFonts w:hint="default"/>
        <w:b/>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D4"/>
    <w:rsid w:val="00012666"/>
    <w:rsid w:val="000260F3"/>
    <w:rsid w:val="00046D24"/>
    <w:rsid w:val="00050F25"/>
    <w:rsid w:val="000D39BC"/>
    <w:rsid w:val="001311EF"/>
    <w:rsid w:val="00157A85"/>
    <w:rsid w:val="001D1F85"/>
    <w:rsid w:val="001D64A9"/>
    <w:rsid w:val="001F4630"/>
    <w:rsid w:val="001F6EB5"/>
    <w:rsid w:val="00205978"/>
    <w:rsid w:val="00223CB2"/>
    <w:rsid w:val="00225D0C"/>
    <w:rsid w:val="003263FE"/>
    <w:rsid w:val="003404EE"/>
    <w:rsid w:val="003847B9"/>
    <w:rsid w:val="003C16AA"/>
    <w:rsid w:val="003E55DC"/>
    <w:rsid w:val="00402D75"/>
    <w:rsid w:val="00415DC1"/>
    <w:rsid w:val="00434A35"/>
    <w:rsid w:val="00441A4B"/>
    <w:rsid w:val="0045227E"/>
    <w:rsid w:val="004734BC"/>
    <w:rsid w:val="004B545E"/>
    <w:rsid w:val="004E6710"/>
    <w:rsid w:val="00512719"/>
    <w:rsid w:val="0052721B"/>
    <w:rsid w:val="00554E1D"/>
    <w:rsid w:val="005928CC"/>
    <w:rsid w:val="005B1204"/>
    <w:rsid w:val="006621EF"/>
    <w:rsid w:val="006675F1"/>
    <w:rsid w:val="0066789D"/>
    <w:rsid w:val="006815FA"/>
    <w:rsid w:val="00695D2D"/>
    <w:rsid w:val="006B7472"/>
    <w:rsid w:val="006C3D8A"/>
    <w:rsid w:val="006F4BAA"/>
    <w:rsid w:val="006F7D9B"/>
    <w:rsid w:val="00735AD1"/>
    <w:rsid w:val="0077174F"/>
    <w:rsid w:val="007A2690"/>
    <w:rsid w:val="007D5D68"/>
    <w:rsid w:val="007F711A"/>
    <w:rsid w:val="00803442"/>
    <w:rsid w:val="00835BC6"/>
    <w:rsid w:val="0089208D"/>
    <w:rsid w:val="00897BAF"/>
    <w:rsid w:val="008B79FA"/>
    <w:rsid w:val="008D7819"/>
    <w:rsid w:val="008F3905"/>
    <w:rsid w:val="00934C78"/>
    <w:rsid w:val="009817A1"/>
    <w:rsid w:val="009968A7"/>
    <w:rsid w:val="009B7DC2"/>
    <w:rsid w:val="00A0301C"/>
    <w:rsid w:val="00A1752B"/>
    <w:rsid w:val="00A67296"/>
    <w:rsid w:val="00A918B2"/>
    <w:rsid w:val="00AA2542"/>
    <w:rsid w:val="00AD185A"/>
    <w:rsid w:val="00B444A5"/>
    <w:rsid w:val="00B655E4"/>
    <w:rsid w:val="00B83EA5"/>
    <w:rsid w:val="00B83F86"/>
    <w:rsid w:val="00B8594C"/>
    <w:rsid w:val="00BB6110"/>
    <w:rsid w:val="00BD278A"/>
    <w:rsid w:val="00C16EAF"/>
    <w:rsid w:val="00C24550"/>
    <w:rsid w:val="00C249D9"/>
    <w:rsid w:val="00C50B99"/>
    <w:rsid w:val="00C93445"/>
    <w:rsid w:val="00CB417C"/>
    <w:rsid w:val="00CD6FC8"/>
    <w:rsid w:val="00CF40FE"/>
    <w:rsid w:val="00D2507A"/>
    <w:rsid w:val="00D51416"/>
    <w:rsid w:val="00DD147C"/>
    <w:rsid w:val="00DE43EF"/>
    <w:rsid w:val="00E20A36"/>
    <w:rsid w:val="00E33BE4"/>
    <w:rsid w:val="00E414C0"/>
    <w:rsid w:val="00E6149A"/>
    <w:rsid w:val="00E634D4"/>
    <w:rsid w:val="00E97E6C"/>
    <w:rsid w:val="00EA62D4"/>
    <w:rsid w:val="00EB3908"/>
    <w:rsid w:val="00F61B2C"/>
    <w:rsid w:val="00F9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F1482"/>
  <w15:chartTrackingRefBased/>
  <w15:docId w15:val="{0F86CAEE-AC6E-4A95-B17E-E9FAA80C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A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5AD1"/>
    <w:rPr>
      <w:sz w:val="18"/>
      <w:szCs w:val="18"/>
    </w:rPr>
  </w:style>
  <w:style w:type="paragraph" w:styleId="a5">
    <w:name w:val="footer"/>
    <w:basedOn w:val="a"/>
    <w:link w:val="a6"/>
    <w:uiPriority w:val="99"/>
    <w:unhideWhenUsed/>
    <w:rsid w:val="00735AD1"/>
    <w:pPr>
      <w:tabs>
        <w:tab w:val="center" w:pos="4153"/>
        <w:tab w:val="right" w:pos="8306"/>
      </w:tabs>
      <w:snapToGrid w:val="0"/>
      <w:jc w:val="left"/>
    </w:pPr>
    <w:rPr>
      <w:sz w:val="18"/>
      <w:szCs w:val="18"/>
    </w:rPr>
  </w:style>
  <w:style w:type="character" w:customStyle="1" w:styleId="a6">
    <w:name w:val="页脚 字符"/>
    <w:basedOn w:val="a0"/>
    <w:link w:val="a5"/>
    <w:uiPriority w:val="99"/>
    <w:rsid w:val="00735AD1"/>
    <w:rPr>
      <w:sz w:val="18"/>
      <w:szCs w:val="18"/>
    </w:rPr>
  </w:style>
  <w:style w:type="paragraph" w:styleId="a7">
    <w:name w:val="Plain Text"/>
    <w:basedOn w:val="a"/>
    <w:link w:val="a8"/>
    <w:rsid w:val="008D7819"/>
    <w:rPr>
      <w:rFonts w:ascii="宋体" w:eastAsia="宋体" w:hAnsi="Courier New" w:cs="Courier New"/>
      <w:szCs w:val="21"/>
    </w:rPr>
  </w:style>
  <w:style w:type="character" w:customStyle="1" w:styleId="a8">
    <w:name w:val="纯文本 字符"/>
    <w:basedOn w:val="a0"/>
    <w:link w:val="a7"/>
    <w:rsid w:val="008D7819"/>
    <w:rPr>
      <w:rFonts w:ascii="宋体" w:eastAsia="宋体" w:hAnsi="Courier New" w:cs="Courier New"/>
      <w:szCs w:val="21"/>
    </w:rPr>
  </w:style>
  <w:style w:type="paragraph" w:styleId="a9">
    <w:name w:val="List Paragraph"/>
    <w:basedOn w:val="a"/>
    <w:uiPriority w:val="34"/>
    <w:qFormat/>
    <w:rsid w:val="0045227E"/>
    <w:pPr>
      <w:ind w:firstLineChars="200" w:firstLine="420"/>
    </w:pPr>
  </w:style>
  <w:style w:type="character" w:styleId="aa">
    <w:name w:val="Placeholder Text"/>
    <w:basedOn w:val="a0"/>
    <w:uiPriority w:val="99"/>
    <w:semiHidden/>
    <w:rsid w:val="0077174F"/>
    <w:rPr>
      <w:color w:val="808080"/>
    </w:rPr>
  </w:style>
  <w:style w:type="paragraph" w:styleId="ab">
    <w:name w:val="caption"/>
    <w:basedOn w:val="a"/>
    <w:next w:val="a"/>
    <w:uiPriority w:val="35"/>
    <w:unhideWhenUsed/>
    <w:qFormat/>
    <w:rsid w:val="008F390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523767">
      <w:bodyDiv w:val="1"/>
      <w:marLeft w:val="0"/>
      <w:marRight w:val="0"/>
      <w:marTop w:val="0"/>
      <w:marBottom w:val="0"/>
      <w:divBdr>
        <w:top w:val="none" w:sz="0" w:space="0" w:color="auto"/>
        <w:left w:val="none" w:sz="0" w:space="0" w:color="auto"/>
        <w:bottom w:val="none" w:sz="0" w:space="0" w:color="auto"/>
        <w:right w:val="none" w:sz="0" w:space="0" w:color="auto"/>
      </w:divBdr>
    </w:div>
    <w:div w:id="18498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4151</TotalTime>
  <Pages>1</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Zhu</dc:creator>
  <cp:keywords/>
  <dc:description/>
  <cp:lastModifiedBy>jj Zhu</cp:lastModifiedBy>
  <cp:revision>90</cp:revision>
  <cp:lastPrinted>2020-06-18T06:42:00Z</cp:lastPrinted>
  <dcterms:created xsi:type="dcterms:W3CDTF">2020-05-09T07:20:00Z</dcterms:created>
  <dcterms:modified xsi:type="dcterms:W3CDTF">2020-06-18T06:43:00Z</dcterms:modified>
</cp:coreProperties>
</file>