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E57E" w14:textId="77777777" w:rsidR="00DD16F0" w:rsidRPr="003E5FDB" w:rsidRDefault="00DD16F0">
      <w:pPr>
        <w:rPr>
          <w:rFonts w:asciiTheme="minorHAnsi" w:hAnsiTheme="minorHAnsi" w:cstheme="minorHAnsi"/>
        </w:rPr>
      </w:pPr>
    </w:p>
    <w:p w14:paraId="4ACAF8AD" w14:textId="77777777" w:rsidR="00CF51AC" w:rsidRPr="003E5FDB" w:rsidRDefault="00CF51AC">
      <w:pPr>
        <w:rPr>
          <w:rFonts w:asciiTheme="minorHAnsi" w:eastAsia="Times New Roman" w:hAnsiTheme="minorHAnsi" w:cstheme="minorHAnsi"/>
          <w:b/>
        </w:rPr>
      </w:pPr>
    </w:p>
    <w:p w14:paraId="67B2DFE2" w14:textId="77777777" w:rsidR="006046A6" w:rsidRPr="003E5FDB" w:rsidRDefault="00FB10CB">
      <w:pPr>
        <w:rPr>
          <w:rFonts w:asciiTheme="minorHAnsi" w:eastAsia="Times New Roman" w:hAnsiTheme="minorHAnsi" w:cstheme="minorHAnsi"/>
        </w:rPr>
      </w:pPr>
      <w:r w:rsidRPr="003E5FDB">
        <w:rPr>
          <w:rFonts w:asciiTheme="minorHAnsi" w:eastAsia="Times New Roman" w:hAnsiTheme="minorHAnsi" w:cstheme="minorHAnsi"/>
        </w:rPr>
        <w:t xml:space="preserve">      </w:t>
      </w:r>
    </w:p>
    <w:p w14:paraId="5443D58A" w14:textId="77777777" w:rsidR="00D80F43" w:rsidRDefault="00D80F43">
      <w:pPr>
        <w:spacing w:after="200" w:line="276" w:lineRule="auto"/>
        <w:rPr>
          <w:rFonts w:asciiTheme="minorHAnsi" w:eastAsia="Times New Roman" w:hAnsiTheme="minorHAnsi" w:cstheme="minorHAnsi"/>
        </w:rPr>
      </w:pPr>
      <w:r>
        <w:rPr>
          <w:rFonts w:asciiTheme="minorHAnsi" w:eastAsia="Times New Roman" w:hAnsiTheme="minorHAnsi" w:cstheme="minorHAnsi"/>
          <w:noProof/>
        </w:rPr>
        <mc:AlternateContent>
          <mc:Choice Requires="wps">
            <w:drawing>
              <wp:anchor distT="0" distB="0" distL="114300" distR="114300" simplePos="0" relativeHeight="251669504" behindDoc="0" locked="0" layoutInCell="1" allowOverlap="1" wp14:anchorId="7D7B7124" wp14:editId="03B06B2B">
                <wp:simplePos x="0" y="0"/>
                <wp:positionH relativeFrom="column">
                  <wp:posOffset>1854200</wp:posOffset>
                </wp:positionH>
                <wp:positionV relativeFrom="paragraph">
                  <wp:posOffset>507696</wp:posOffset>
                </wp:positionV>
                <wp:extent cx="3924300" cy="1485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924300" cy="1485900"/>
                        </a:xfrm>
                        <a:prstGeom prst="rect">
                          <a:avLst/>
                        </a:prstGeom>
                        <a:solidFill>
                          <a:schemeClr val="lt1"/>
                        </a:solidFill>
                        <a:ln w="6350">
                          <a:noFill/>
                        </a:ln>
                      </wps:spPr>
                      <wps:txbx>
                        <w:txbxContent>
                          <w:p w14:paraId="3E6AE562" w14:textId="77777777" w:rsidR="00D80F43" w:rsidRPr="00D80F43" w:rsidRDefault="00D80F43">
                            <w:pPr>
                              <w:rPr>
                                <w:rFonts w:ascii="Times New Roman" w:hAnsi="Times New Roman" w:cs="Times New Roman"/>
                                <w:b/>
                                <w:sz w:val="120"/>
                              </w:rPr>
                            </w:pPr>
                            <w:r w:rsidRPr="00D80F43">
                              <w:rPr>
                                <w:rFonts w:ascii="Times New Roman" w:hAnsi="Times New Roman" w:cs="Times New Roman"/>
                                <w:b/>
                                <w:sz w:val="120"/>
                              </w:rPr>
                              <w:t>JACKSON</w:t>
                            </w:r>
                          </w:p>
                          <w:p w14:paraId="25EEBE0A" w14:textId="77777777" w:rsidR="00D80F43" w:rsidRPr="00D80F43" w:rsidRDefault="00D80F43" w:rsidP="00D80F43">
                            <w:pPr>
                              <w:rPr>
                                <w:rFonts w:ascii="Times New Roman" w:hAnsi="Times New Roman" w:cs="Times New Roman"/>
                                <w:b/>
                                <w:sz w:val="50"/>
                              </w:rPr>
                            </w:pPr>
                            <w:r w:rsidRPr="00D80F43">
                              <w:rPr>
                                <w:rFonts w:ascii="Times New Roman" w:hAnsi="Times New Roman" w:cs="Times New Roman"/>
                                <w:b/>
                                <w:sz w:val="44"/>
                              </w:rPr>
                              <w:t>COLLEGE OF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B7124" id="_x0000_t202" coordsize="21600,21600" o:spt="202" path="m,l,21600r21600,l21600,xe">
                <v:stroke joinstyle="miter"/>
                <v:path gradientshapeok="t" o:connecttype="rect"/>
              </v:shapetype>
              <v:shape id="Text Box 12" o:spid="_x0000_s1026" type="#_x0000_t202" style="position:absolute;margin-left:146pt;margin-top:40pt;width:309pt;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" fillcolor="white [3201]" stroked="f" strokeweight=".5pt">
                <v:textbox>
                  <w:txbxContent>
                    <w:p w14:paraId="3E6AE562" w14:textId="77777777" w:rsidR="00D80F43" w:rsidRPr="00D80F43" w:rsidRDefault="00D80F43">
                      <w:pPr>
                        <w:rPr>
                          <w:rFonts w:ascii="Times New Roman" w:hAnsi="Times New Roman" w:cs="Times New Roman"/>
                          <w:b/>
                          <w:sz w:val="120"/>
                        </w:rPr>
                      </w:pPr>
                      <w:r w:rsidRPr="00D80F43">
                        <w:rPr>
                          <w:rFonts w:ascii="Times New Roman" w:hAnsi="Times New Roman" w:cs="Times New Roman"/>
                          <w:b/>
                          <w:sz w:val="120"/>
                        </w:rPr>
                        <w:t>JACKSON</w:t>
                      </w:r>
                    </w:p>
                    <w:p w14:paraId="25EEBE0A" w14:textId="77777777" w:rsidR="00D80F43" w:rsidRPr="00D80F43" w:rsidRDefault="00D80F43" w:rsidP="00D80F43">
                      <w:pPr>
                        <w:rPr>
                          <w:rFonts w:ascii="Times New Roman" w:hAnsi="Times New Roman" w:cs="Times New Roman"/>
                          <w:b/>
                          <w:sz w:val="50"/>
                        </w:rPr>
                      </w:pPr>
                      <w:r w:rsidRPr="00D80F43">
                        <w:rPr>
                          <w:rFonts w:ascii="Times New Roman" w:hAnsi="Times New Roman" w:cs="Times New Roman"/>
                          <w:b/>
                          <w:sz w:val="44"/>
                        </w:rPr>
                        <w:t>COLLEGE OF EDUCATION</w:t>
                      </w:r>
                    </w:p>
                  </w:txbxContent>
                </v:textbox>
              </v:shape>
            </w:pict>
          </mc:Fallback>
        </mc:AlternateContent>
      </w:r>
      <w:bookmarkStart w:id="0" w:name="_GoBack"/>
      <w:r>
        <w:rPr>
          <w:rFonts w:asciiTheme="minorHAnsi" w:eastAsia="Times New Roman" w:hAnsiTheme="minorHAnsi" w:cstheme="minorHAnsi"/>
          <w:noProof/>
        </w:rPr>
        <w:drawing>
          <wp:inline distT="0" distB="0" distL="0" distR="0" wp14:anchorId="220BF21E" wp14:editId="3F5423CB">
            <wp:extent cx="1930400" cy="232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CE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1690" cy="2321762"/>
                    </a:xfrm>
                    <a:prstGeom prst="rect">
                      <a:avLst/>
                    </a:prstGeom>
                  </pic:spPr>
                </pic:pic>
              </a:graphicData>
            </a:graphic>
          </wp:inline>
        </w:drawing>
      </w:r>
      <w:bookmarkEnd w:id="0"/>
    </w:p>
    <w:p w14:paraId="4963F350" w14:textId="77777777" w:rsidR="00D80F43" w:rsidRDefault="00D80F43">
      <w:pPr>
        <w:spacing w:after="200" w:line="276" w:lineRule="auto"/>
        <w:rPr>
          <w:rFonts w:asciiTheme="minorHAnsi" w:eastAsia="Times New Roman" w:hAnsiTheme="minorHAnsi" w:cstheme="minorHAnsi"/>
        </w:rPr>
      </w:pPr>
    </w:p>
    <w:p w14:paraId="1A7A1849" w14:textId="77777777" w:rsidR="00D80F43" w:rsidRDefault="00D80F43">
      <w:pPr>
        <w:spacing w:after="200" w:line="276" w:lineRule="auto"/>
        <w:rPr>
          <w:rFonts w:asciiTheme="minorHAnsi" w:eastAsia="Times New Roman" w:hAnsiTheme="minorHAnsi" w:cstheme="minorHAnsi"/>
        </w:rPr>
      </w:pPr>
    </w:p>
    <w:p w14:paraId="5902624A" w14:textId="77777777" w:rsidR="00D80F43" w:rsidRDefault="00D80F43">
      <w:pPr>
        <w:spacing w:after="200" w:line="276" w:lineRule="auto"/>
        <w:rPr>
          <w:rFonts w:asciiTheme="minorHAnsi" w:eastAsia="Times New Roman" w:hAnsiTheme="minorHAnsi" w:cstheme="minorHAnsi"/>
        </w:rPr>
      </w:pPr>
    </w:p>
    <w:p w14:paraId="4B818C72" w14:textId="77777777" w:rsidR="00D80F43" w:rsidRDefault="00D80F43">
      <w:pPr>
        <w:spacing w:after="200" w:line="276" w:lineRule="auto"/>
        <w:rPr>
          <w:rFonts w:asciiTheme="minorHAnsi" w:eastAsia="Times New Roman" w:hAnsiTheme="minorHAnsi" w:cstheme="minorHAnsi"/>
        </w:rPr>
      </w:pPr>
    </w:p>
    <w:p w14:paraId="43F5C9E8" w14:textId="77777777" w:rsidR="00D80F43" w:rsidRDefault="00D80F43">
      <w:pPr>
        <w:spacing w:after="200" w:line="276" w:lineRule="auto"/>
        <w:rPr>
          <w:rFonts w:asciiTheme="minorHAnsi" w:eastAsia="Times New Roman" w:hAnsiTheme="minorHAnsi" w:cstheme="minorHAnsi"/>
        </w:rPr>
      </w:pPr>
    </w:p>
    <w:p w14:paraId="474F909D" w14:textId="77777777" w:rsidR="00D80F43" w:rsidRPr="00003457" w:rsidRDefault="00D80F43" w:rsidP="00D80F43">
      <w:pPr>
        <w:spacing w:after="200" w:line="276" w:lineRule="auto"/>
        <w:jc w:val="center"/>
        <w:rPr>
          <w:rFonts w:asciiTheme="minorHAnsi" w:eastAsia="Times New Roman" w:hAnsiTheme="minorHAnsi" w:cstheme="minorHAnsi"/>
          <w:b/>
          <w:sz w:val="86"/>
        </w:rPr>
      </w:pPr>
      <w:r w:rsidRPr="00003457">
        <w:rPr>
          <w:rFonts w:asciiTheme="minorHAnsi" w:eastAsia="Times New Roman" w:hAnsiTheme="minorHAnsi" w:cstheme="minorHAnsi"/>
          <w:b/>
          <w:sz w:val="86"/>
        </w:rPr>
        <w:t>STUDENT HANDBOOK</w:t>
      </w:r>
    </w:p>
    <w:p w14:paraId="526BADE0" w14:textId="77777777" w:rsidR="00D80F43" w:rsidRDefault="00D80F43">
      <w:pPr>
        <w:spacing w:after="200" w:line="276" w:lineRule="auto"/>
        <w:rPr>
          <w:rFonts w:asciiTheme="minorHAnsi" w:eastAsia="Times New Roman" w:hAnsiTheme="minorHAnsi" w:cstheme="minorHAnsi"/>
        </w:rPr>
      </w:pPr>
    </w:p>
    <w:p w14:paraId="07FA5839" w14:textId="77777777" w:rsidR="00D80F43" w:rsidRDefault="00D80F43">
      <w:pPr>
        <w:spacing w:after="200" w:line="276" w:lineRule="auto"/>
        <w:rPr>
          <w:rFonts w:asciiTheme="minorHAnsi" w:eastAsia="Times New Roman" w:hAnsiTheme="minorHAnsi" w:cstheme="minorHAnsi"/>
        </w:rPr>
      </w:pPr>
    </w:p>
    <w:p w14:paraId="2A174120" w14:textId="77777777" w:rsidR="00003457" w:rsidRPr="00003457" w:rsidRDefault="00003457" w:rsidP="00003457">
      <w:pPr>
        <w:spacing w:line="276" w:lineRule="auto"/>
        <w:jc w:val="center"/>
        <w:rPr>
          <w:rFonts w:asciiTheme="minorHAnsi" w:eastAsia="Times New Roman" w:hAnsiTheme="minorHAnsi" w:cstheme="minorHAnsi"/>
          <w:b/>
          <w:sz w:val="26"/>
        </w:rPr>
      </w:pPr>
      <w:r w:rsidRPr="00003457">
        <w:rPr>
          <w:rFonts w:asciiTheme="minorHAnsi" w:eastAsia="Times New Roman" w:hAnsiTheme="minorHAnsi" w:cstheme="minorHAnsi"/>
          <w:b/>
          <w:sz w:val="26"/>
        </w:rPr>
        <w:t>TEACHER EDUCATION DIVISION OF JACKSON EDUCATIONAL COMPLEX</w:t>
      </w:r>
    </w:p>
    <w:p w14:paraId="592A27DD" w14:textId="77777777" w:rsidR="00003457" w:rsidRPr="00003457" w:rsidRDefault="00003457" w:rsidP="00003457">
      <w:pPr>
        <w:spacing w:after="200" w:line="276" w:lineRule="auto"/>
        <w:jc w:val="center"/>
        <w:rPr>
          <w:rFonts w:asciiTheme="minorHAnsi" w:eastAsia="Times New Roman" w:hAnsiTheme="minorHAnsi" w:cstheme="minorHAnsi"/>
          <w:b/>
          <w:sz w:val="26"/>
        </w:rPr>
      </w:pPr>
      <w:r w:rsidRPr="00003457">
        <w:rPr>
          <w:rFonts w:asciiTheme="minorHAnsi" w:eastAsia="Times New Roman" w:hAnsiTheme="minorHAnsi" w:cstheme="minorHAnsi"/>
          <w:b/>
          <w:sz w:val="26"/>
        </w:rPr>
        <w:t>3-YEAR DIPLOMA IN BASIC EDUCATION BY DISTANCE LEARNING</w:t>
      </w:r>
    </w:p>
    <w:p w14:paraId="41482ED0" w14:textId="77777777" w:rsidR="00003457" w:rsidRDefault="00003457" w:rsidP="00003457">
      <w:pPr>
        <w:spacing w:after="200" w:line="276" w:lineRule="auto"/>
        <w:jc w:val="center"/>
        <w:rPr>
          <w:rFonts w:asciiTheme="minorHAnsi" w:eastAsia="Times New Roman" w:hAnsiTheme="minorHAnsi" w:cstheme="minorHAnsi"/>
        </w:rPr>
      </w:pPr>
    </w:p>
    <w:p w14:paraId="0938C020" w14:textId="77777777" w:rsidR="00003457" w:rsidRDefault="00003457" w:rsidP="00003457">
      <w:pPr>
        <w:spacing w:after="200" w:line="276" w:lineRule="auto"/>
        <w:jc w:val="center"/>
        <w:rPr>
          <w:rFonts w:asciiTheme="minorHAnsi" w:eastAsia="Times New Roman" w:hAnsiTheme="minorHAnsi" w:cstheme="minorHAnsi"/>
        </w:rPr>
      </w:pPr>
    </w:p>
    <w:p w14:paraId="612F47F1" w14:textId="77777777" w:rsidR="00003457" w:rsidRDefault="00003457" w:rsidP="00003457">
      <w:pPr>
        <w:spacing w:after="200" w:line="276" w:lineRule="auto"/>
        <w:jc w:val="center"/>
        <w:rPr>
          <w:rFonts w:asciiTheme="minorHAnsi" w:eastAsia="Times New Roman" w:hAnsiTheme="minorHAnsi" w:cstheme="minorHAnsi"/>
          <w:b/>
          <w:sz w:val="30"/>
        </w:rPr>
      </w:pPr>
    </w:p>
    <w:p w14:paraId="6DE7CADB" w14:textId="77777777" w:rsidR="00003457" w:rsidRPr="00003457" w:rsidRDefault="00003457" w:rsidP="00003457">
      <w:pPr>
        <w:spacing w:after="200" w:line="276" w:lineRule="auto"/>
        <w:jc w:val="center"/>
        <w:rPr>
          <w:rFonts w:asciiTheme="minorHAnsi" w:eastAsia="Times New Roman" w:hAnsiTheme="minorHAnsi" w:cstheme="minorHAnsi"/>
          <w:b/>
          <w:sz w:val="30"/>
        </w:rPr>
      </w:pPr>
    </w:p>
    <w:p w14:paraId="705E1962" w14:textId="77777777" w:rsidR="00003457" w:rsidRPr="00003457" w:rsidRDefault="00003457" w:rsidP="00003457">
      <w:pPr>
        <w:spacing w:after="200" w:line="276" w:lineRule="auto"/>
        <w:jc w:val="center"/>
        <w:rPr>
          <w:rFonts w:asciiTheme="minorHAnsi" w:eastAsia="Times New Roman" w:hAnsiTheme="minorHAnsi" w:cstheme="minorHAnsi"/>
          <w:b/>
          <w:sz w:val="34"/>
        </w:rPr>
      </w:pPr>
      <w:r w:rsidRPr="00003457">
        <w:rPr>
          <w:rFonts w:asciiTheme="minorHAnsi" w:eastAsia="Times New Roman" w:hAnsiTheme="minorHAnsi" w:cstheme="minorHAnsi"/>
          <w:b/>
          <w:sz w:val="34"/>
        </w:rPr>
        <w:t>2018 EDITION</w:t>
      </w:r>
    </w:p>
    <w:p w14:paraId="6500BF1B" w14:textId="77777777" w:rsidR="00D80F43" w:rsidRDefault="00D80F43">
      <w:pPr>
        <w:spacing w:after="200" w:line="276" w:lineRule="auto"/>
        <w:rPr>
          <w:rFonts w:asciiTheme="minorHAnsi" w:eastAsia="Times New Roman" w:hAnsiTheme="minorHAnsi" w:cstheme="minorHAnsi"/>
        </w:rPr>
      </w:pPr>
      <w:r w:rsidRPr="00003457">
        <w:rPr>
          <w:rFonts w:asciiTheme="minorHAnsi" w:eastAsia="Times New Roman" w:hAnsiTheme="minorHAnsi" w:cstheme="minorHAnsi"/>
        </w:rPr>
        <w:br w:type="page"/>
      </w:r>
    </w:p>
    <w:sdt>
      <w:sdtPr>
        <w:rPr>
          <w:rFonts w:ascii="Calibri" w:eastAsiaTheme="minorEastAsia" w:hAnsi="Calibri" w:cstheme="minorBidi"/>
          <w:b w:val="0"/>
          <w:bCs w:val="0"/>
          <w:color w:val="auto"/>
          <w:sz w:val="24"/>
          <w:szCs w:val="22"/>
          <w:lang w:val="en-GB" w:eastAsia="en-GB"/>
        </w:rPr>
        <w:id w:val="-1085375781"/>
        <w:docPartObj>
          <w:docPartGallery w:val="Table of Contents"/>
          <w:docPartUnique/>
        </w:docPartObj>
      </w:sdtPr>
      <w:sdtEndPr>
        <w:rPr>
          <w:noProof/>
        </w:rPr>
      </w:sdtEndPr>
      <w:sdtContent>
        <w:p w14:paraId="68B06E69" w14:textId="77777777" w:rsidR="00D80F43" w:rsidRPr="00D80F43" w:rsidRDefault="00D80F43">
          <w:pPr>
            <w:pStyle w:val="TOCHeading"/>
            <w:rPr>
              <w:rFonts w:asciiTheme="minorHAnsi" w:hAnsiTheme="minorHAnsi" w:cstheme="minorHAnsi"/>
              <w:color w:val="auto"/>
            </w:rPr>
          </w:pPr>
          <w:r w:rsidRPr="00D80F43">
            <w:rPr>
              <w:rFonts w:asciiTheme="minorHAnsi" w:hAnsiTheme="minorHAnsi" w:cstheme="minorHAnsi"/>
              <w:color w:val="auto"/>
            </w:rPr>
            <w:t>Table of Contents</w:t>
          </w:r>
        </w:p>
        <w:p w14:paraId="538898CC" w14:textId="40728654" w:rsidR="00D80F43" w:rsidRDefault="00D80F43">
          <w:pPr>
            <w:pStyle w:val="TOC1"/>
            <w:rPr>
              <w:rFonts w:asciiTheme="minorHAnsi" w:hAnsiTheme="minorHAnsi"/>
              <w:sz w:val="22"/>
              <w:lang w:val="en-GB" w:eastAsia="en-GB"/>
            </w:rPr>
          </w:pPr>
          <w:r>
            <w:fldChar w:fldCharType="begin"/>
          </w:r>
          <w:r>
            <w:instrText xml:space="preserve"> TOC \o "1-3" \h \z \u </w:instrText>
          </w:r>
          <w:r>
            <w:fldChar w:fldCharType="separate"/>
          </w:r>
          <w:hyperlink w:anchor="_Toc512855006" w:history="1">
            <w:r w:rsidRPr="001E0109">
              <w:rPr>
                <w:rStyle w:val="Hyperlink"/>
                <w:rFonts w:cstheme="minorHAnsi"/>
              </w:rPr>
              <w:t>1.</w:t>
            </w:r>
            <w:r>
              <w:rPr>
                <w:rFonts w:asciiTheme="minorHAnsi" w:hAnsiTheme="minorHAnsi"/>
                <w:sz w:val="22"/>
                <w:lang w:val="en-GB" w:eastAsia="en-GB"/>
              </w:rPr>
              <w:tab/>
            </w:r>
            <w:r w:rsidRPr="001E0109">
              <w:rPr>
                <w:rStyle w:val="Hyperlink"/>
                <w:rFonts w:cstheme="minorHAnsi"/>
              </w:rPr>
              <w:t>PREAMBLE</w:t>
            </w:r>
            <w:r>
              <w:rPr>
                <w:webHidden/>
              </w:rPr>
              <w:tab/>
            </w:r>
            <w:r>
              <w:rPr>
                <w:webHidden/>
              </w:rPr>
              <w:fldChar w:fldCharType="begin"/>
            </w:r>
            <w:r>
              <w:rPr>
                <w:webHidden/>
              </w:rPr>
              <w:instrText xml:space="preserve"> PAGEREF _Toc512855006 \h </w:instrText>
            </w:r>
            <w:r>
              <w:rPr>
                <w:webHidden/>
              </w:rPr>
            </w:r>
            <w:r>
              <w:rPr>
                <w:webHidden/>
              </w:rPr>
              <w:fldChar w:fldCharType="separate"/>
            </w:r>
            <w:r w:rsidR="00A70C2B">
              <w:rPr>
                <w:webHidden/>
              </w:rPr>
              <w:t>1</w:t>
            </w:r>
            <w:r>
              <w:rPr>
                <w:webHidden/>
              </w:rPr>
              <w:fldChar w:fldCharType="end"/>
            </w:r>
          </w:hyperlink>
        </w:p>
        <w:p w14:paraId="3A5A9E1B" w14:textId="5C91C68E" w:rsidR="00D80F43" w:rsidRDefault="00F43E81">
          <w:pPr>
            <w:pStyle w:val="TOC2"/>
            <w:tabs>
              <w:tab w:val="left" w:pos="880"/>
            </w:tabs>
            <w:rPr>
              <w:rFonts w:asciiTheme="minorHAnsi" w:hAnsiTheme="minorHAnsi"/>
              <w:noProof/>
              <w:sz w:val="22"/>
              <w:lang w:val="en-GB" w:eastAsia="en-GB"/>
            </w:rPr>
          </w:pPr>
          <w:hyperlink w:anchor="_Toc512855007" w:history="1">
            <w:r w:rsidR="00D80F43" w:rsidRPr="001E0109">
              <w:rPr>
                <w:rStyle w:val="Hyperlink"/>
                <w:noProof/>
              </w:rPr>
              <w:t xml:space="preserve">1.1 </w:t>
            </w:r>
            <w:r w:rsidR="00D80F43">
              <w:rPr>
                <w:rFonts w:asciiTheme="minorHAnsi" w:hAnsiTheme="minorHAnsi"/>
                <w:noProof/>
                <w:sz w:val="22"/>
                <w:lang w:val="en-GB" w:eastAsia="en-GB"/>
              </w:rPr>
              <w:tab/>
            </w:r>
            <w:r w:rsidR="00D80F43" w:rsidRPr="001E0109">
              <w:rPr>
                <w:rStyle w:val="Hyperlink"/>
                <w:noProof/>
              </w:rPr>
              <w:t>BRIEF HISTORY OF JCE</w:t>
            </w:r>
            <w:r w:rsidR="00D80F43">
              <w:rPr>
                <w:noProof/>
                <w:webHidden/>
              </w:rPr>
              <w:tab/>
            </w:r>
            <w:r w:rsidR="00D80F43">
              <w:rPr>
                <w:noProof/>
                <w:webHidden/>
              </w:rPr>
              <w:fldChar w:fldCharType="begin"/>
            </w:r>
            <w:r w:rsidR="00D80F43">
              <w:rPr>
                <w:noProof/>
                <w:webHidden/>
              </w:rPr>
              <w:instrText xml:space="preserve"> PAGEREF _Toc512855007 \h </w:instrText>
            </w:r>
            <w:r w:rsidR="00D80F43">
              <w:rPr>
                <w:noProof/>
                <w:webHidden/>
              </w:rPr>
            </w:r>
            <w:r w:rsidR="00D80F43">
              <w:rPr>
                <w:noProof/>
                <w:webHidden/>
              </w:rPr>
              <w:fldChar w:fldCharType="separate"/>
            </w:r>
            <w:r w:rsidR="00A70C2B">
              <w:rPr>
                <w:noProof/>
                <w:webHidden/>
              </w:rPr>
              <w:t>1</w:t>
            </w:r>
            <w:r w:rsidR="00D80F43">
              <w:rPr>
                <w:noProof/>
                <w:webHidden/>
              </w:rPr>
              <w:fldChar w:fldCharType="end"/>
            </w:r>
          </w:hyperlink>
        </w:p>
        <w:p w14:paraId="41703D09" w14:textId="105ECB03" w:rsidR="00D80F43" w:rsidRDefault="00F43E81">
          <w:pPr>
            <w:pStyle w:val="TOC1"/>
            <w:rPr>
              <w:rFonts w:asciiTheme="minorHAnsi" w:hAnsiTheme="minorHAnsi"/>
              <w:sz w:val="22"/>
              <w:lang w:val="en-GB" w:eastAsia="en-GB"/>
            </w:rPr>
          </w:pPr>
          <w:hyperlink w:anchor="_Toc512855008" w:history="1">
            <w:r w:rsidR="00D80F43" w:rsidRPr="001E0109">
              <w:rPr>
                <w:rStyle w:val="Hyperlink"/>
                <w:rFonts w:cstheme="minorHAnsi"/>
              </w:rPr>
              <w:t>2.</w:t>
            </w:r>
            <w:r w:rsidR="00D80F43">
              <w:rPr>
                <w:rFonts w:asciiTheme="minorHAnsi" w:hAnsiTheme="minorHAnsi"/>
                <w:sz w:val="22"/>
                <w:lang w:val="en-GB" w:eastAsia="en-GB"/>
              </w:rPr>
              <w:tab/>
            </w:r>
            <w:r w:rsidR="00D80F43" w:rsidRPr="001E0109">
              <w:rPr>
                <w:rStyle w:val="Hyperlink"/>
                <w:rFonts w:cstheme="minorHAnsi"/>
              </w:rPr>
              <w:t>SPECIAL PROVISIONS</w:t>
            </w:r>
            <w:r w:rsidR="00D80F43">
              <w:rPr>
                <w:webHidden/>
              </w:rPr>
              <w:tab/>
            </w:r>
            <w:r w:rsidR="00D80F43">
              <w:rPr>
                <w:webHidden/>
              </w:rPr>
              <w:fldChar w:fldCharType="begin"/>
            </w:r>
            <w:r w:rsidR="00D80F43">
              <w:rPr>
                <w:webHidden/>
              </w:rPr>
              <w:instrText xml:space="preserve"> PAGEREF _Toc512855008 \h </w:instrText>
            </w:r>
            <w:r w:rsidR="00D80F43">
              <w:rPr>
                <w:webHidden/>
              </w:rPr>
            </w:r>
            <w:r w:rsidR="00D80F43">
              <w:rPr>
                <w:webHidden/>
              </w:rPr>
              <w:fldChar w:fldCharType="separate"/>
            </w:r>
            <w:r w:rsidR="00A70C2B">
              <w:rPr>
                <w:webHidden/>
              </w:rPr>
              <w:t>2</w:t>
            </w:r>
            <w:r w:rsidR="00D80F43">
              <w:rPr>
                <w:webHidden/>
              </w:rPr>
              <w:fldChar w:fldCharType="end"/>
            </w:r>
          </w:hyperlink>
        </w:p>
        <w:p w14:paraId="09E26A33" w14:textId="2FA5A8A8" w:rsidR="00D80F43" w:rsidRDefault="00F43E81">
          <w:pPr>
            <w:pStyle w:val="TOC1"/>
            <w:rPr>
              <w:rFonts w:asciiTheme="minorHAnsi" w:hAnsiTheme="minorHAnsi"/>
              <w:sz w:val="22"/>
              <w:lang w:val="en-GB" w:eastAsia="en-GB"/>
            </w:rPr>
          </w:pPr>
          <w:hyperlink w:anchor="_Toc512855009" w:history="1">
            <w:r w:rsidR="00D80F43" w:rsidRPr="001E0109">
              <w:rPr>
                <w:rStyle w:val="Hyperlink"/>
                <w:rFonts w:cstheme="minorHAnsi"/>
              </w:rPr>
              <w:t>3.</w:t>
            </w:r>
            <w:r w:rsidR="00D80F43">
              <w:rPr>
                <w:rFonts w:asciiTheme="minorHAnsi" w:hAnsiTheme="minorHAnsi"/>
                <w:sz w:val="22"/>
                <w:lang w:val="en-GB" w:eastAsia="en-GB"/>
              </w:rPr>
              <w:tab/>
            </w:r>
            <w:r w:rsidR="00D80F43" w:rsidRPr="001E0109">
              <w:rPr>
                <w:rStyle w:val="Hyperlink"/>
                <w:rFonts w:cstheme="minorHAnsi"/>
              </w:rPr>
              <w:t>ADMISSION AND REGISTRATION OF NEW STUDENTS</w:t>
            </w:r>
            <w:r w:rsidR="00D80F43">
              <w:rPr>
                <w:webHidden/>
              </w:rPr>
              <w:tab/>
            </w:r>
            <w:r w:rsidR="00D80F43">
              <w:rPr>
                <w:webHidden/>
              </w:rPr>
              <w:fldChar w:fldCharType="begin"/>
            </w:r>
            <w:r w:rsidR="00D80F43">
              <w:rPr>
                <w:webHidden/>
              </w:rPr>
              <w:instrText xml:space="preserve"> PAGEREF _Toc512855009 \h </w:instrText>
            </w:r>
            <w:r w:rsidR="00D80F43">
              <w:rPr>
                <w:webHidden/>
              </w:rPr>
            </w:r>
            <w:r w:rsidR="00D80F43">
              <w:rPr>
                <w:webHidden/>
              </w:rPr>
              <w:fldChar w:fldCharType="separate"/>
            </w:r>
            <w:r w:rsidR="00A70C2B">
              <w:rPr>
                <w:webHidden/>
              </w:rPr>
              <w:t>2</w:t>
            </w:r>
            <w:r w:rsidR="00D80F43">
              <w:rPr>
                <w:webHidden/>
              </w:rPr>
              <w:fldChar w:fldCharType="end"/>
            </w:r>
          </w:hyperlink>
        </w:p>
        <w:p w14:paraId="4E10D788" w14:textId="29D61FE0" w:rsidR="00D80F43" w:rsidRDefault="00F43E81">
          <w:pPr>
            <w:pStyle w:val="TOC1"/>
            <w:rPr>
              <w:rFonts w:asciiTheme="minorHAnsi" w:hAnsiTheme="minorHAnsi"/>
              <w:sz w:val="22"/>
              <w:lang w:val="en-GB" w:eastAsia="en-GB"/>
            </w:rPr>
          </w:pPr>
          <w:hyperlink w:anchor="_Toc512855010" w:history="1">
            <w:r w:rsidR="00D80F43" w:rsidRPr="001E0109">
              <w:rPr>
                <w:rStyle w:val="Hyperlink"/>
              </w:rPr>
              <w:t>4.</w:t>
            </w:r>
            <w:r w:rsidR="00D80F43">
              <w:rPr>
                <w:rFonts w:asciiTheme="minorHAnsi" w:hAnsiTheme="minorHAnsi"/>
                <w:sz w:val="22"/>
                <w:lang w:val="en-GB" w:eastAsia="en-GB"/>
              </w:rPr>
              <w:tab/>
            </w:r>
            <w:r w:rsidR="00D80F43" w:rsidRPr="001E0109">
              <w:rPr>
                <w:rStyle w:val="Hyperlink"/>
              </w:rPr>
              <w:t>ORIENTATION FOR FRESH STUDENTS</w:t>
            </w:r>
            <w:r w:rsidR="00D80F43">
              <w:rPr>
                <w:webHidden/>
              </w:rPr>
              <w:tab/>
            </w:r>
            <w:r w:rsidR="00D80F43">
              <w:rPr>
                <w:webHidden/>
              </w:rPr>
              <w:fldChar w:fldCharType="begin"/>
            </w:r>
            <w:r w:rsidR="00D80F43">
              <w:rPr>
                <w:webHidden/>
              </w:rPr>
              <w:instrText xml:space="preserve"> PAGEREF _Toc512855010 \h </w:instrText>
            </w:r>
            <w:r w:rsidR="00D80F43">
              <w:rPr>
                <w:webHidden/>
              </w:rPr>
            </w:r>
            <w:r w:rsidR="00D80F43">
              <w:rPr>
                <w:webHidden/>
              </w:rPr>
              <w:fldChar w:fldCharType="separate"/>
            </w:r>
            <w:r w:rsidR="00A70C2B">
              <w:rPr>
                <w:webHidden/>
              </w:rPr>
              <w:t>3</w:t>
            </w:r>
            <w:r w:rsidR="00D80F43">
              <w:rPr>
                <w:webHidden/>
              </w:rPr>
              <w:fldChar w:fldCharType="end"/>
            </w:r>
          </w:hyperlink>
        </w:p>
        <w:p w14:paraId="77294E4D" w14:textId="6D84D4C6" w:rsidR="00D80F43" w:rsidRDefault="00F43E81">
          <w:pPr>
            <w:pStyle w:val="TOC1"/>
            <w:rPr>
              <w:rFonts w:asciiTheme="minorHAnsi" w:hAnsiTheme="minorHAnsi"/>
              <w:sz w:val="22"/>
              <w:lang w:val="en-GB" w:eastAsia="en-GB"/>
            </w:rPr>
          </w:pPr>
          <w:hyperlink w:anchor="_Toc512855011" w:history="1">
            <w:r w:rsidR="00D80F43" w:rsidRPr="001E0109">
              <w:rPr>
                <w:rStyle w:val="Hyperlink"/>
              </w:rPr>
              <w:t>5.</w:t>
            </w:r>
            <w:r w:rsidR="00D80F43">
              <w:rPr>
                <w:rFonts w:asciiTheme="minorHAnsi" w:hAnsiTheme="minorHAnsi"/>
                <w:sz w:val="22"/>
                <w:lang w:val="en-GB" w:eastAsia="en-GB"/>
              </w:rPr>
              <w:tab/>
            </w:r>
            <w:r w:rsidR="00D80F43" w:rsidRPr="001E0109">
              <w:rPr>
                <w:rStyle w:val="Hyperlink"/>
              </w:rPr>
              <w:t>MATRICULATION</w:t>
            </w:r>
            <w:r w:rsidR="00D80F43">
              <w:rPr>
                <w:webHidden/>
              </w:rPr>
              <w:tab/>
            </w:r>
            <w:r w:rsidR="00D80F43">
              <w:rPr>
                <w:webHidden/>
              </w:rPr>
              <w:fldChar w:fldCharType="begin"/>
            </w:r>
            <w:r w:rsidR="00D80F43">
              <w:rPr>
                <w:webHidden/>
              </w:rPr>
              <w:instrText xml:space="preserve"> PAGEREF _Toc512855011 \h </w:instrText>
            </w:r>
            <w:r w:rsidR="00D80F43">
              <w:rPr>
                <w:webHidden/>
              </w:rPr>
            </w:r>
            <w:r w:rsidR="00D80F43">
              <w:rPr>
                <w:webHidden/>
              </w:rPr>
              <w:fldChar w:fldCharType="separate"/>
            </w:r>
            <w:r w:rsidR="00A70C2B">
              <w:rPr>
                <w:webHidden/>
              </w:rPr>
              <w:t>3</w:t>
            </w:r>
            <w:r w:rsidR="00D80F43">
              <w:rPr>
                <w:webHidden/>
              </w:rPr>
              <w:fldChar w:fldCharType="end"/>
            </w:r>
          </w:hyperlink>
        </w:p>
        <w:p w14:paraId="06ADCE45" w14:textId="05555354" w:rsidR="00D80F43" w:rsidRDefault="00F43E81">
          <w:pPr>
            <w:pStyle w:val="TOC1"/>
            <w:rPr>
              <w:rFonts w:asciiTheme="minorHAnsi" w:hAnsiTheme="minorHAnsi"/>
              <w:sz w:val="22"/>
              <w:lang w:val="en-GB" w:eastAsia="en-GB"/>
            </w:rPr>
          </w:pPr>
          <w:hyperlink w:anchor="_Toc512855012" w:history="1">
            <w:r w:rsidR="00D80F43" w:rsidRPr="001E0109">
              <w:rPr>
                <w:rStyle w:val="Hyperlink"/>
              </w:rPr>
              <w:t>6.</w:t>
            </w:r>
            <w:r w:rsidR="00D80F43">
              <w:rPr>
                <w:rFonts w:asciiTheme="minorHAnsi" w:hAnsiTheme="minorHAnsi"/>
                <w:sz w:val="22"/>
                <w:lang w:val="en-GB" w:eastAsia="en-GB"/>
              </w:rPr>
              <w:tab/>
            </w:r>
            <w:r w:rsidR="00D80F43" w:rsidRPr="001E0109">
              <w:rPr>
                <w:rStyle w:val="Hyperlink"/>
              </w:rPr>
              <w:t>CONFIRMATION OF RESULT SLIPS/CERTIFICATES</w:t>
            </w:r>
            <w:r w:rsidR="00D80F43">
              <w:rPr>
                <w:webHidden/>
              </w:rPr>
              <w:tab/>
            </w:r>
            <w:r w:rsidR="00D80F43">
              <w:rPr>
                <w:webHidden/>
              </w:rPr>
              <w:fldChar w:fldCharType="begin"/>
            </w:r>
            <w:r w:rsidR="00D80F43">
              <w:rPr>
                <w:webHidden/>
              </w:rPr>
              <w:instrText xml:space="preserve"> PAGEREF _Toc512855012 \h </w:instrText>
            </w:r>
            <w:r w:rsidR="00D80F43">
              <w:rPr>
                <w:webHidden/>
              </w:rPr>
            </w:r>
            <w:r w:rsidR="00D80F43">
              <w:rPr>
                <w:webHidden/>
              </w:rPr>
              <w:fldChar w:fldCharType="separate"/>
            </w:r>
            <w:r w:rsidR="00A70C2B">
              <w:rPr>
                <w:webHidden/>
              </w:rPr>
              <w:t>3</w:t>
            </w:r>
            <w:r w:rsidR="00D80F43">
              <w:rPr>
                <w:webHidden/>
              </w:rPr>
              <w:fldChar w:fldCharType="end"/>
            </w:r>
          </w:hyperlink>
        </w:p>
        <w:p w14:paraId="54CEEEED" w14:textId="52381285" w:rsidR="00D80F43" w:rsidRDefault="00F43E81">
          <w:pPr>
            <w:pStyle w:val="TOC1"/>
            <w:rPr>
              <w:rFonts w:asciiTheme="minorHAnsi" w:hAnsiTheme="minorHAnsi"/>
              <w:sz w:val="22"/>
              <w:lang w:val="en-GB" w:eastAsia="en-GB"/>
            </w:rPr>
          </w:pPr>
          <w:hyperlink w:anchor="_Toc512855013" w:history="1">
            <w:r w:rsidR="00D80F43" w:rsidRPr="001E0109">
              <w:rPr>
                <w:rStyle w:val="Hyperlink"/>
              </w:rPr>
              <w:t>7.</w:t>
            </w:r>
            <w:r w:rsidR="00D80F43">
              <w:rPr>
                <w:rFonts w:asciiTheme="minorHAnsi" w:hAnsiTheme="minorHAnsi"/>
                <w:sz w:val="22"/>
                <w:lang w:val="en-GB" w:eastAsia="en-GB"/>
              </w:rPr>
              <w:tab/>
            </w:r>
            <w:r w:rsidR="00D80F43" w:rsidRPr="001E0109">
              <w:rPr>
                <w:rStyle w:val="Hyperlink"/>
              </w:rPr>
              <w:t>CHANGE OF NAME</w:t>
            </w:r>
            <w:r w:rsidR="00D80F43">
              <w:rPr>
                <w:webHidden/>
              </w:rPr>
              <w:tab/>
            </w:r>
            <w:r w:rsidR="00D80F43">
              <w:rPr>
                <w:webHidden/>
              </w:rPr>
              <w:fldChar w:fldCharType="begin"/>
            </w:r>
            <w:r w:rsidR="00D80F43">
              <w:rPr>
                <w:webHidden/>
              </w:rPr>
              <w:instrText xml:space="preserve"> PAGEREF _Toc512855013 \h </w:instrText>
            </w:r>
            <w:r w:rsidR="00D80F43">
              <w:rPr>
                <w:webHidden/>
              </w:rPr>
            </w:r>
            <w:r w:rsidR="00D80F43">
              <w:rPr>
                <w:webHidden/>
              </w:rPr>
              <w:fldChar w:fldCharType="separate"/>
            </w:r>
            <w:r w:rsidR="00A70C2B">
              <w:rPr>
                <w:webHidden/>
              </w:rPr>
              <w:t>4</w:t>
            </w:r>
            <w:r w:rsidR="00D80F43">
              <w:rPr>
                <w:webHidden/>
              </w:rPr>
              <w:fldChar w:fldCharType="end"/>
            </w:r>
          </w:hyperlink>
        </w:p>
        <w:p w14:paraId="21B0ED57" w14:textId="345201D6" w:rsidR="00D80F43" w:rsidRDefault="00F43E81">
          <w:pPr>
            <w:pStyle w:val="TOC1"/>
            <w:rPr>
              <w:rFonts w:asciiTheme="minorHAnsi" w:hAnsiTheme="minorHAnsi"/>
              <w:sz w:val="22"/>
              <w:lang w:val="en-GB" w:eastAsia="en-GB"/>
            </w:rPr>
          </w:pPr>
          <w:hyperlink w:anchor="_Toc512855014" w:history="1">
            <w:r w:rsidR="00D80F43" w:rsidRPr="001E0109">
              <w:rPr>
                <w:rStyle w:val="Hyperlink"/>
              </w:rPr>
              <w:t>8.</w:t>
            </w:r>
            <w:r w:rsidR="00D80F43">
              <w:rPr>
                <w:rFonts w:asciiTheme="minorHAnsi" w:hAnsiTheme="minorHAnsi"/>
                <w:sz w:val="22"/>
                <w:lang w:val="en-GB" w:eastAsia="en-GB"/>
              </w:rPr>
              <w:tab/>
            </w:r>
            <w:r w:rsidR="00D80F43" w:rsidRPr="001E0109">
              <w:rPr>
                <w:rStyle w:val="Hyperlink"/>
              </w:rPr>
              <w:t>STUDENT SUPPORT SERVICES</w:t>
            </w:r>
            <w:r w:rsidR="00D80F43">
              <w:rPr>
                <w:webHidden/>
              </w:rPr>
              <w:tab/>
            </w:r>
            <w:r w:rsidR="00D80F43">
              <w:rPr>
                <w:webHidden/>
              </w:rPr>
              <w:fldChar w:fldCharType="begin"/>
            </w:r>
            <w:r w:rsidR="00D80F43">
              <w:rPr>
                <w:webHidden/>
              </w:rPr>
              <w:instrText xml:space="preserve"> PAGEREF _Toc512855014 \h </w:instrText>
            </w:r>
            <w:r w:rsidR="00D80F43">
              <w:rPr>
                <w:webHidden/>
              </w:rPr>
            </w:r>
            <w:r w:rsidR="00D80F43">
              <w:rPr>
                <w:webHidden/>
              </w:rPr>
              <w:fldChar w:fldCharType="separate"/>
            </w:r>
            <w:r w:rsidR="00A70C2B">
              <w:rPr>
                <w:webHidden/>
              </w:rPr>
              <w:t>4</w:t>
            </w:r>
            <w:r w:rsidR="00D80F43">
              <w:rPr>
                <w:webHidden/>
              </w:rPr>
              <w:fldChar w:fldCharType="end"/>
            </w:r>
          </w:hyperlink>
        </w:p>
        <w:p w14:paraId="1B8DE405" w14:textId="7F969A6A" w:rsidR="00D80F43" w:rsidRDefault="00F43E81">
          <w:pPr>
            <w:pStyle w:val="TOC1"/>
            <w:rPr>
              <w:rFonts w:asciiTheme="minorHAnsi" w:hAnsiTheme="minorHAnsi"/>
              <w:sz w:val="22"/>
              <w:lang w:val="en-GB" w:eastAsia="en-GB"/>
            </w:rPr>
          </w:pPr>
          <w:hyperlink w:anchor="_Toc512855015" w:history="1">
            <w:r w:rsidR="00D80F43" w:rsidRPr="001E0109">
              <w:rPr>
                <w:rStyle w:val="Hyperlink"/>
                <w:rFonts w:cstheme="minorHAnsi"/>
              </w:rPr>
              <w:t>9.</w:t>
            </w:r>
            <w:r w:rsidR="00D80F43">
              <w:rPr>
                <w:rFonts w:asciiTheme="minorHAnsi" w:hAnsiTheme="minorHAnsi"/>
                <w:sz w:val="22"/>
                <w:lang w:val="en-GB" w:eastAsia="en-GB"/>
              </w:rPr>
              <w:tab/>
            </w:r>
            <w:r w:rsidR="00D80F43" w:rsidRPr="001E0109">
              <w:rPr>
                <w:rStyle w:val="Hyperlink"/>
              </w:rPr>
              <w:t>FACE-TO-FACE CENTRES</w:t>
            </w:r>
            <w:r w:rsidR="00D80F43">
              <w:rPr>
                <w:webHidden/>
              </w:rPr>
              <w:tab/>
            </w:r>
            <w:r w:rsidR="00D80F43">
              <w:rPr>
                <w:webHidden/>
              </w:rPr>
              <w:fldChar w:fldCharType="begin"/>
            </w:r>
            <w:r w:rsidR="00D80F43">
              <w:rPr>
                <w:webHidden/>
              </w:rPr>
              <w:instrText xml:space="preserve"> PAGEREF _Toc512855015 \h </w:instrText>
            </w:r>
            <w:r w:rsidR="00D80F43">
              <w:rPr>
                <w:webHidden/>
              </w:rPr>
            </w:r>
            <w:r w:rsidR="00D80F43">
              <w:rPr>
                <w:webHidden/>
              </w:rPr>
              <w:fldChar w:fldCharType="separate"/>
            </w:r>
            <w:r w:rsidR="00A70C2B">
              <w:rPr>
                <w:webHidden/>
              </w:rPr>
              <w:t>6</w:t>
            </w:r>
            <w:r w:rsidR="00D80F43">
              <w:rPr>
                <w:webHidden/>
              </w:rPr>
              <w:fldChar w:fldCharType="end"/>
            </w:r>
          </w:hyperlink>
        </w:p>
        <w:p w14:paraId="2D715D3F" w14:textId="016AF88F" w:rsidR="00D80F43" w:rsidRDefault="00F43E81">
          <w:pPr>
            <w:pStyle w:val="TOC1"/>
            <w:rPr>
              <w:rFonts w:asciiTheme="minorHAnsi" w:hAnsiTheme="minorHAnsi"/>
              <w:sz w:val="22"/>
              <w:lang w:val="en-GB" w:eastAsia="en-GB"/>
            </w:rPr>
          </w:pPr>
          <w:hyperlink w:anchor="_Toc512855016" w:history="1">
            <w:r w:rsidR="00D80F43" w:rsidRPr="001E0109">
              <w:rPr>
                <w:rStyle w:val="Hyperlink"/>
                <w:rFonts w:cstheme="minorHAnsi"/>
              </w:rPr>
              <w:t>10.</w:t>
            </w:r>
            <w:r w:rsidR="00D80F43">
              <w:rPr>
                <w:rFonts w:asciiTheme="minorHAnsi" w:hAnsiTheme="minorHAnsi"/>
                <w:sz w:val="22"/>
                <w:lang w:val="en-GB" w:eastAsia="en-GB"/>
              </w:rPr>
              <w:tab/>
            </w:r>
            <w:r w:rsidR="00D80F43" w:rsidRPr="001E0109">
              <w:rPr>
                <w:rStyle w:val="Hyperlink"/>
                <w:rFonts w:cstheme="minorHAnsi"/>
              </w:rPr>
              <w:t>STUDENT NUMBERS, EXAM NUMBERS AND STUDENT ID CARDS</w:t>
            </w:r>
            <w:r w:rsidR="00D80F43">
              <w:rPr>
                <w:webHidden/>
              </w:rPr>
              <w:tab/>
            </w:r>
            <w:r w:rsidR="00D80F43">
              <w:rPr>
                <w:webHidden/>
              </w:rPr>
              <w:fldChar w:fldCharType="begin"/>
            </w:r>
            <w:r w:rsidR="00D80F43">
              <w:rPr>
                <w:webHidden/>
              </w:rPr>
              <w:instrText xml:space="preserve"> PAGEREF _Toc512855016 \h </w:instrText>
            </w:r>
            <w:r w:rsidR="00D80F43">
              <w:rPr>
                <w:webHidden/>
              </w:rPr>
            </w:r>
            <w:r w:rsidR="00D80F43">
              <w:rPr>
                <w:webHidden/>
              </w:rPr>
              <w:fldChar w:fldCharType="separate"/>
            </w:r>
            <w:r w:rsidR="00A70C2B">
              <w:rPr>
                <w:webHidden/>
              </w:rPr>
              <w:t>6</w:t>
            </w:r>
            <w:r w:rsidR="00D80F43">
              <w:rPr>
                <w:webHidden/>
              </w:rPr>
              <w:fldChar w:fldCharType="end"/>
            </w:r>
          </w:hyperlink>
        </w:p>
        <w:p w14:paraId="71131406" w14:textId="273B683A" w:rsidR="00D80F43" w:rsidRDefault="00F43E81">
          <w:pPr>
            <w:pStyle w:val="TOC1"/>
            <w:rPr>
              <w:rFonts w:asciiTheme="minorHAnsi" w:hAnsiTheme="minorHAnsi"/>
              <w:sz w:val="22"/>
              <w:lang w:val="en-GB" w:eastAsia="en-GB"/>
            </w:rPr>
          </w:pPr>
          <w:hyperlink w:anchor="_Toc512855017" w:history="1">
            <w:r w:rsidR="00D80F43" w:rsidRPr="001E0109">
              <w:rPr>
                <w:rStyle w:val="Hyperlink"/>
                <w:rFonts w:cstheme="minorHAnsi"/>
              </w:rPr>
              <w:t>11.</w:t>
            </w:r>
            <w:r w:rsidR="00D80F43">
              <w:rPr>
                <w:rFonts w:asciiTheme="minorHAnsi" w:hAnsiTheme="minorHAnsi"/>
                <w:sz w:val="22"/>
                <w:lang w:val="en-GB" w:eastAsia="en-GB"/>
              </w:rPr>
              <w:tab/>
            </w:r>
            <w:r w:rsidR="00D80F43" w:rsidRPr="001E0109">
              <w:rPr>
                <w:rStyle w:val="Hyperlink"/>
              </w:rPr>
              <w:t>REGISTRATION FOR CONTINUING STUDENTS</w:t>
            </w:r>
            <w:r w:rsidR="00D80F43">
              <w:rPr>
                <w:webHidden/>
              </w:rPr>
              <w:tab/>
            </w:r>
            <w:r w:rsidR="00D80F43">
              <w:rPr>
                <w:webHidden/>
              </w:rPr>
              <w:fldChar w:fldCharType="begin"/>
            </w:r>
            <w:r w:rsidR="00D80F43">
              <w:rPr>
                <w:webHidden/>
              </w:rPr>
              <w:instrText xml:space="preserve"> PAGEREF _Toc512855017 \h </w:instrText>
            </w:r>
            <w:r w:rsidR="00D80F43">
              <w:rPr>
                <w:webHidden/>
              </w:rPr>
            </w:r>
            <w:r w:rsidR="00D80F43">
              <w:rPr>
                <w:webHidden/>
              </w:rPr>
              <w:fldChar w:fldCharType="separate"/>
            </w:r>
            <w:r w:rsidR="00A70C2B">
              <w:rPr>
                <w:webHidden/>
              </w:rPr>
              <w:t>7</w:t>
            </w:r>
            <w:r w:rsidR="00D80F43">
              <w:rPr>
                <w:webHidden/>
              </w:rPr>
              <w:fldChar w:fldCharType="end"/>
            </w:r>
          </w:hyperlink>
        </w:p>
        <w:p w14:paraId="03F417BB" w14:textId="63DA9E1C" w:rsidR="00D80F43" w:rsidRDefault="00F43E81">
          <w:pPr>
            <w:pStyle w:val="TOC1"/>
            <w:rPr>
              <w:rFonts w:asciiTheme="minorHAnsi" w:hAnsiTheme="minorHAnsi"/>
              <w:sz w:val="22"/>
              <w:lang w:val="en-GB" w:eastAsia="en-GB"/>
            </w:rPr>
          </w:pPr>
          <w:hyperlink w:anchor="_Toc512855018" w:history="1">
            <w:r w:rsidR="00D80F43" w:rsidRPr="001E0109">
              <w:rPr>
                <w:rStyle w:val="Hyperlink"/>
                <w:rFonts w:cstheme="minorHAnsi"/>
              </w:rPr>
              <w:t>12.</w:t>
            </w:r>
            <w:r w:rsidR="00D80F43">
              <w:rPr>
                <w:rFonts w:asciiTheme="minorHAnsi" w:hAnsiTheme="minorHAnsi"/>
                <w:sz w:val="22"/>
                <w:lang w:val="en-GB" w:eastAsia="en-GB"/>
              </w:rPr>
              <w:tab/>
            </w:r>
            <w:r w:rsidR="00D80F43" w:rsidRPr="001E0109">
              <w:rPr>
                <w:rStyle w:val="Hyperlink"/>
              </w:rPr>
              <w:t>DRESS CODE FOR STUDENTS</w:t>
            </w:r>
            <w:r w:rsidR="00D80F43">
              <w:rPr>
                <w:webHidden/>
              </w:rPr>
              <w:tab/>
            </w:r>
            <w:r w:rsidR="00D80F43">
              <w:rPr>
                <w:webHidden/>
              </w:rPr>
              <w:fldChar w:fldCharType="begin"/>
            </w:r>
            <w:r w:rsidR="00D80F43">
              <w:rPr>
                <w:webHidden/>
              </w:rPr>
              <w:instrText xml:space="preserve"> PAGEREF _Toc512855018 \h </w:instrText>
            </w:r>
            <w:r w:rsidR="00D80F43">
              <w:rPr>
                <w:webHidden/>
              </w:rPr>
            </w:r>
            <w:r w:rsidR="00D80F43">
              <w:rPr>
                <w:webHidden/>
              </w:rPr>
              <w:fldChar w:fldCharType="separate"/>
            </w:r>
            <w:r w:rsidR="00A70C2B">
              <w:rPr>
                <w:webHidden/>
              </w:rPr>
              <w:t>7</w:t>
            </w:r>
            <w:r w:rsidR="00D80F43">
              <w:rPr>
                <w:webHidden/>
              </w:rPr>
              <w:fldChar w:fldCharType="end"/>
            </w:r>
          </w:hyperlink>
        </w:p>
        <w:p w14:paraId="463F03A0" w14:textId="2BA83CD8" w:rsidR="00D80F43" w:rsidRDefault="00F43E81">
          <w:pPr>
            <w:pStyle w:val="TOC1"/>
            <w:rPr>
              <w:rFonts w:asciiTheme="minorHAnsi" w:hAnsiTheme="minorHAnsi"/>
              <w:sz w:val="22"/>
              <w:lang w:val="en-GB" w:eastAsia="en-GB"/>
            </w:rPr>
          </w:pPr>
          <w:hyperlink w:anchor="_Toc512855019" w:history="1">
            <w:r w:rsidR="00D80F43" w:rsidRPr="001E0109">
              <w:rPr>
                <w:rStyle w:val="Hyperlink"/>
                <w:rFonts w:cstheme="minorHAnsi"/>
              </w:rPr>
              <w:t>13.</w:t>
            </w:r>
            <w:r w:rsidR="00D80F43">
              <w:rPr>
                <w:rFonts w:asciiTheme="minorHAnsi" w:hAnsiTheme="minorHAnsi"/>
                <w:sz w:val="22"/>
                <w:lang w:val="en-GB" w:eastAsia="en-GB"/>
              </w:rPr>
              <w:tab/>
            </w:r>
            <w:r w:rsidR="00D80F43" w:rsidRPr="001E0109">
              <w:rPr>
                <w:rStyle w:val="Hyperlink"/>
              </w:rPr>
              <w:t>CLASS ATTENDANCE IN THE SEMESTER COUSRSE UNIT SYSTEM (SCUS)</w:t>
            </w:r>
            <w:r w:rsidR="00D80F43">
              <w:rPr>
                <w:webHidden/>
              </w:rPr>
              <w:tab/>
            </w:r>
            <w:r w:rsidR="00D80F43">
              <w:rPr>
                <w:webHidden/>
              </w:rPr>
              <w:fldChar w:fldCharType="begin"/>
            </w:r>
            <w:r w:rsidR="00D80F43">
              <w:rPr>
                <w:webHidden/>
              </w:rPr>
              <w:instrText xml:space="preserve"> PAGEREF _Toc512855019 \h </w:instrText>
            </w:r>
            <w:r w:rsidR="00D80F43">
              <w:rPr>
                <w:webHidden/>
              </w:rPr>
            </w:r>
            <w:r w:rsidR="00D80F43">
              <w:rPr>
                <w:webHidden/>
              </w:rPr>
              <w:fldChar w:fldCharType="separate"/>
            </w:r>
            <w:r w:rsidR="00A70C2B">
              <w:rPr>
                <w:webHidden/>
              </w:rPr>
              <w:t>8</w:t>
            </w:r>
            <w:r w:rsidR="00D80F43">
              <w:rPr>
                <w:webHidden/>
              </w:rPr>
              <w:fldChar w:fldCharType="end"/>
            </w:r>
          </w:hyperlink>
        </w:p>
        <w:p w14:paraId="7A7AEEC8" w14:textId="6D7BBBED" w:rsidR="00D80F43" w:rsidRDefault="00F43E81">
          <w:pPr>
            <w:pStyle w:val="TOC1"/>
            <w:rPr>
              <w:rFonts w:asciiTheme="minorHAnsi" w:hAnsiTheme="minorHAnsi"/>
              <w:sz w:val="22"/>
              <w:lang w:val="en-GB" w:eastAsia="en-GB"/>
            </w:rPr>
          </w:pPr>
          <w:hyperlink w:anchor="_Toc512855020" w:history="1">
            <w:r w:rsidR="00D80F43" w:rsidRPr="001E0109">
              <w:rPr>
                <w:rStyle w:val="Hyperlink"/>
                <w:rFonts w:cstheme="minorHAnsi"/>
              </w:rPr>
              <w:t>14.</w:t>
            </w:r>
            <w:r w:rsidR="00D80F43">
              <w:rPr>
                <w:rFonts w:asciiTheme="minorHAnsi" w:hAnsiTheme="minorHAnsi"/>
                <w:sz w:val="22"/>
                <w:lang w:val="en-GB" w:eastAsia="en-GB"/>
              </w:rPr>
              <w:tab/>
            </w:r>
            <w:r w:rsidR="00D80F43" w:rsidRPr="001E0109">
              <w:rPr>
                <w:rStyle w:val="Hyperlink"/>
              </w:rPr>
              <w:t>PREGNANCY AND PREGNANCY-RELATED ISSUES</w:t>
            </w:r>
            <w:r w:rsidR="00D80F43">
              <w:rPr>
                <w:webHidden/>
              </w:rPr>
              <w:tab/>
            </w:r>
            <w:r w:rsidR="00D80F43">
              <w:rPr>
                <w:webHidden/>
              </w:rPr>
              <w:fldChar w:fldCharType="begin"/>
            </w:r>
            <w:r w:rsidR="00D80F43">
              <w:rPr>
                <w:webHidden/>
              </w:rPr>
              <w:instrText xml:space="preserve"> PAGEREF _Toc512855020 \h </w:instrText>
            </w:r>
            <w:r w:rsidR="00D80F43">
              <w:rPr>
                <w:webHidden/>
              </w:rPr>
            </w:r>
            <w:r w:rsidR="00D80F43">
              <w:rPr>
                <w:webHidden/>
              </w:rPr>
              <w:fldChar w:fldCharType="separate"/>
            </w:r>
            <w:r w:rsidR="00A70C2B">
              <w:rPr>
                <w:webHidden/>
              </w:rPr>
              <w:t>8</w:t>
            </w:r>
            <w:r w:rsidR="00D80F43">
              <w:rPr>
                <w:webHidden/>
              </w:rPr>
              <w:fldChar w:fldCharType="end"/>
            </w:r>
          </w:hyperlink>
        </w:p>
        <w:p w14:paraId="592770CE" w14:textId="7EF0577B" w:rsidR="00D80F43" w:rsidRDefault="00F43E81">
          <w:pPr>
            <w:pStyle w:val="TOC1"/>
            <w:rPr>
              <w:rFonts w:asciiTheme="minorHAnsi" w:hAnsiTheme="minorHAnsi"/>
              <w:sz w:val="22"/>
              <w:lang w:val="en-GB" w:eastAsia="en-GB"/>
            </w:rPr>
          </w:pPr>
          <w:hyperlink w:anchor="_Toc512855021" w:history="1">
            <w:r w:rsidR="00D80F43" w:rsidRPr="001E0109">
              <w:rPr>
                <w:rStyle w:val="Hyperlink"/>
                <w:rFonts w:cstheme="minorHAnsi"/>
              </w:rPr>
              <w:t>15.</w:t>
            </w:r>
            <w:r w:rsidR="00D80F43">
              <w:rPr>
                <w:rFonts w:asciiTheme="minorHAnsi" w:hAnsiTheme="minorHAnsi"/>
                <w:sz w:val="22"/>
                <w:lang w:val="en-GB" w:eastAsia="en-GB"/>
              </w:rPr>
              <w:tab/>
            </w:r>
            <w:r w:rsidR="00D80F43" w:rsidRPr="001E0109">
              <w:rPr>
                <w:rStyle w:val="Hyperlink"/>
                <w:rFonts w:cstheme="minorHAnsi"/>
              </w:rPr>
              <w:t>CHANGE OF ELECTIVE CHOICE</w:t>
            </w:r>
            <w:r w:rsidR="00D80F43">
              <w:rPr>
                <w:webHidden/>
              </w:rPr>
              <w:tab/>
            </w:r>
            <w:r w:rsidR="00D80F43">
              <w:rPr>
                <w:webHidden/>
              </w:rPr>
              <w:fldChar w:fldCharType="begin"/>
            </w:r>
            <w:r w:rsidR="00D80F43">
              <w:rPr>
                <w:webHidden/>
              </w:rPr>
              <w:instrText xml:space="preserve"> PAGEREF _Toc512855021 \h </w:instrText>
            </w:r>
            <w:r w:rsidR="00D80F43">
              <w:rPr>
                <w:webHidden/>
              </w:rPr>
            </w:r>
            <w:r w:rsidR="00D80F43">
              <w:rPr>
                <w:webHidden/>
              </w:rPr>
              <w:fldChar w:fldCharType="separate"/>
            </w:r>
            <w:r w:rsidR="00A70C2B">
              <w:rPr>
                <w:webHidden/>
              </w:rPr>
              <w:t>8</w:t>
            </w:r>
            <w:r w:rsidR="00D80F43">
              <w:rPr>
                <w:webHidden/>
              </w:rPr>
              <w:fldChar w:fldCharType="end"/>
            </w:r>
          </w:hyperlink>
        </w:p>
        <w:p w14:paraId="591F7C4E" w14:textId="23DA3B6B" w:rsidR="00D80F43" w:rsidRDefault="00F43E81">
          <w:pPr>
            <w:pStyle w:val="TOC1"/>
            <w:rPr>
              <w:rFonts w:asciiTheme="minorHAnsi" w:hAnsiTheme="minorHAnsi"/>
              <w:sz w:val="22"/>
              <w:lang w:val="en-GB" w:eastAsia="en-GB"/>
            </w:rPr>
          </w:pPr>
          <w:hyperlink w:anchor="_Toc512855022" w:history="1">
            <w:r w:rsidR="00D80F43" w:rsidRPr="001E0109">
              <w:rPr>
                <w:rStyle w:val="Hyperlink"/>
                <w:rFonts w:cstheme="minorHAnsi"/>
              </w:rPr>
              <w:t>16.</w:t>
            </w:r>
            <w:r w:rsidR="00D80F43">
              <w:rPr>
                <w:rFonts w:asciiTheme="minorHAnsi" w:hAnsiTheme="minorHAnsi"/>
                <w:sz w:val="22"/>
                <w:lang w:val="en-GB" w:eastAsia="en-GB"/>
              </w:rPr>
              <w:tab/>
            </w:r>
            <w:r w:rsidR="00D80F43" w:rsidRPr="001E0109">
              <w:rPr>
                <w:rStyle w:val="Hyperlink"/>
                <w:rFonts w:cstheme="minorHAnsi"/>
              </w:rPr>
              <w:t>TRANSFER OF LEARNING CENTRE</w:t>
            </w:r>
            <w:r w:rsidR="00D80F43">
              <w:rPr>
                <w:webHidden/>
              </w:rPr>
              <w:tab/>
            </w:r>
            <w:r w:rsidR="00D80F43">
              <w:rPr>
                <w:webHidden/>
              </w:rPr>
              <w:fldChar w:fldCharType="begin"/>
            </w:r>
            <w:r w:rsidR="00D80F43">
              <w:rPr>
                <w:webHidden/>
              </w:rPr>
              <w:instrText xml:space="preserve"> PAGEREF _Toc512855022 \h </w:instrText>
            </w:r>
            <w:r w:rsidR="00D80F43">
              <w:rPr>
                <w:webHidden/>
              </w:rPr>
            </w:r>
            <w:r w:rsidR="00D80F43">
              <w:rPr>
                <w:webHidden/>
              </w:rPr>
              <w:fldChar w:fldCharType="separate"/>
            </w:r>
            <w:r w:rsidR="00A70C2B">
              <w:rPr>
                <w:webHidden/>
              </w:rPr>
              <w:t>8</w:t>
            </w:r>
            <w:r w:rsidR="00D80F43">
              <w:rPr>
                <w:webHidden/>
              </w:rPr>
              <w:fldChar w:fldCharType="end"/>
            </w:r>
          </w:hyperlink>
        </w:p>
        <w:p w14:paraId="27F0A4A3" w14:textId="03FD489E" w:rsidR="00D80F43" w:rsidRDefault="00F43E81">
          <w:pPr>
            <w:pStyle w:val="TOC1"/>
            <w:rPr>
              <w:rFonts w:asciiTheme="minorHAnsi" w:hAnsiTheme="minorHAnsi"/>
              <w:sz w:val="22"/>
              <w:lang w:val="en-GB" w:eastAsia="en-GB"/>
            </w:rPr>
          </w:pPr>
          <w:hyperlink w:anchor="_Toc512855023" w:history="1">
            <w:r w:rsidR="00D80F43" w:rsidRPr="001E0109">
              <w:rPr>
                <w:rStyle w:val="Hyperlink"/>
                <w:rFonts w:cstheme="minorHAnsi"/>
              </w:rPr>
              <w:t>17.</w:t>
            </w:r>
            <w:r w:rsidR="00D80F43">
              <w:rPr>
                <w:rFonts w:asciiTheme="minorHAnsi" w:hAnsiTheme="minorHAnsi"/>
                <w:sz w:val="22"/>
                <w:lang w:val="en-GB" w:eastAsia="en-GB"/>
              </w:rPr>
              <w:tab/>
            </w:r>
            <w:r w:rsidR="00D80F43" w:rsidRPr="001E0109">
              <w:rPr>
                <w:rStyle w:val="Hyperlink"/>
                <w:rFonts w:cstheme="minorHAnsi"/>
              </w:rPr>
              <w:t>DEFERRAL OF PROGRAMME</w:t>
            </w:r>
            <w:r w:rsidR="00D80F43">
              <w:rPr>
                <w:webHidden/>
              </w:rPr>
              <w:tab/>
            </w:r>
            <w:r w:rsidR="00D80F43">
              <w:rPr>
                <w:webHidden/>
              </w:rPr>
              <w:fldChar w:fldCharType="begin"/>
            </w:r>
            <w:r w:rsidR="00D80F43">
              <w:rPr>
                <w:webHidden/>
              </w:rPr>
              <w:instrText xml:space="preserve"> PAGEREF _Toc512855023 \h </w:instrText>
            </w:r>
            <w:r w:rsidR="00D80F43">
              <w:rPr>
                <w:webHidden/>
              </w:rPr>
            </w:r>
            <w:r w:rsidR="00D80F43">
              <w:rPr>
                <w:webHidden/>
              </w:rPr>
              <w:fldChar w:fldCharType="separate"/>
            </w:r>
            <w:r w:rsidR="00A70C2B">
              <w:rPr>
                <w:webHidden/>
              </w:rPr>
              <w:t>9</w:t>
            </w:r>
            <w:r w:rsidR="00D80F43">
              <w:rPr>
                <w:webHidden/>
              </w:rPr>
              <w:fldChar w:fldCharType="end"/>
            </w:r>
          </w:hyperlink>
        </w:p>
        <w:p w14:paraId="55E8D50F" w14:textId="34323BFD" w:rsidR="00D80F43" w:rsidRDefault="00F43E81">
          <w:pPr>
            <w:pStyle w:val="TOC1"/>
            <w:rPr>
              <w:rFonts w:asciiTheme="minorHAnsi" w:hAnsiTheme="minorHAnsi"/>
              <w:sz w:val="22"/>
              <w:lang w:val="en-GB" w:eastAsia="en-GB"/>
            </w:rPr>
          </w:pPr>
          <w:hyperlink w:anchor="_Toc512855024" w:history="1">
            <w:r w:rsidR="00D80F43" w:rsidRPr="001E0109">
              <w:rPr>
                <w:rStyle w:val="Hyperlink"/>
                <w:rFonts w:cstheme="minorHAnsi"/>
              </w:rPr>
              <w:t>18.</w:t>
            </w:r>
            <w:r w:rsidR="00D80F43">
              <w:rPr>
                <w:rFonts w:asciiTheme="minorHAnsi" w:hAnsiTheme="minorHAnsi"/>
                <w:sz w:val="22"/>
                <w:lang w:val="en-GB" w:eastAsia="en-GB"/>
              </w:rPr>
              <w:tab/>
            </w:r>
            <w:r w:rsidR="00D80F43" w:rsidRPr="001E0109">
              <w:rPr>
                <w:rStyle w:val="Hyperlink"/>
                <w:rFonts w:cstheme="minorHAnsi"/>
              </w:rPr>
              <w:t>RESUMPTION OF PROGRAMME</w:t>
            </w:r>
            <w:r w:rsidR="00D80F43">
              <w:rPr>
                <w:webHidden/>
              </w:rPr>
              <w:tab/>
            </w:r>
            <w:r w:rsidR="00D80F43">
              <w:rPr>
                <w:webHidden/>
              </w:rPr>
              <w:fldChar w:fldCharType="begin"/>
            </w:r>
            <w:r w:rsidR="00D80F43">
              <w:rPr>
                <w:webHidden/>
              </w:rPr>
              <w:instrText xml:space="preserve"> PAGEREF _Toc512855024 \h </w:instrText>
            </w:r>
            <w:r w:rsidR="00D80F43">
              <w:rPr>
                <w:webHidden/>
              </w:rPr>
            </w:r>
            <w:r w:rsidR="00D80F43">
              <w:rPr>
                <w:webHidden/>
              </w:rPr>
              <w:fldChar w:fldCharType="separate"/>
            </w:r>
            <w:r w:rsidR="00A70C2B">
              <w:rPr>
                <w:webHidden/>
              </w:rPr>
              <w:t>9</w:t>
            </w:r>
            <w:r w:rsidR="00D80F43">
              <w:rPr>
                <w:webHidden/>
              </w:rPr>
              <w:fldChar w:fldCharType="end"/>
            </w:r>
          </w:hyperlink>
        </w:p>
        <w:p w14:paraId="6042841A" w14:textId="1BE4DD6A" w:rsidR="00D80F43" w:rsidRDefault="00F43E81">
          <w:pPr>
            <w:pStyle w:val="TOC1"/>
            <w:rPr>
              <w:rFonts w:asciiTheme="minorHAnsi" w:hAnsiTheme="minorHAnsi"/>
              <w:sz w:val="22"/>
              <w:lang w:val="en-GB" w:eastAsia="en-GB"/>
            </w:rPr>
          </w:pPr>
          <w:hyperlink w:anchor="_Toc512855025" w:history="1">
            <w:r w:rsidR="00D80F43" w:rsidRPr="001E0109">
              <w:rPr>
                <w:rStyle w:val="Hyperlink"/>
                <w:rFonts w:cstheme="minorHAnsi"/>
              </w:rPr>
              <w:t>19.</w:t>
            </w:r>
            <w:r w:rsidR="00D80F43">
              <w:rPr>
                <w:rFonts w:asciiTheme="minorHAnsi" w:hAnsiTheme="minorHAnsi"/>
                <w:sz w:val="22"/>
                <w:lang w:val="en-GB" w:eastAsia="en-GB"/>
              </w:rPr>
              <w:tab/>
            </w:r>
            <w:r w:rsidR="00D80F43" w:rsidRPr="001E0109">
              <w:rPr>
                <w:rStyle w:val="Hyperlink"/>
                <w:rFonts w:cstheme="minorHAnsi"/>
              </w:rPr>
              <w:t>STUDENT LEADERSHIP</w:t>
            </w:r>
            <w:r w:rsidR="00D80F43">
              <w:rPr>
                <w:webHidden/>
              </w:rPr>
              <w:tab/>
            </w:r>
            <w:r w:rsidR="00D80F43">
              <w:rPr>
                <w:webHidden/>
              </w:rPr>
              <w:fldChar w:fldCharType="begin"/>
            </w:r>
            <w:r w:rsidR="00D80F43">
              <w:rPr>
                <w:webHidden/>
              </w:rPr>
              <w:instrText xml:space="preserve"> PAGEREF _Toc512855025 \h </w:instrText>
            </w:r>
            <w:r w:rsidR="00D80F43">
              <w:rPr>
                <w:webHidden/>
              </w:rPr>
            </w:r>
            <w:r w:rsidR="00D80F43">
              <w:rPr>
                <w:webHidden/>
              </w:rPr>
              <w:fldChar w:fldCharType="separate"/>
            </w:r>
            <w:r w:rsidR="00A70C2B">
              <w:rPr>
                <w:webHidden/>
              </w:rPr>
              <w:t>9</w:t>
            </w:r>
            <w:r w:rsidR="00D80F43">
              <w:rPr>
                <w:webHidden/>
              </w:rPr>
              <w:fldChar w:fldCharType="end"/>
            </w:r>
          </w:hyperlink>
        </w:p>
        <w:p w14:paraId="72D2C99C" w14:textId="7755EFA2" w:rsidR="00D80F43" w:rsidRDefault="00F43E81">
          <w:pPr>
            <w:pStyle w:val="TOC1"/>
            <w:rPr>
              <w:rFonts w:asciiTheme="minorHAnsi" w:hAnsiTheme="minorHAnsi"/>
              <w:sz w:val="22"/>
              <w:lang w:val="en-GB" w:eastAsia="en-GB"/>
            </w:rPr>
          </w:pPr>
          <w:hyperlink w:anchor="_Toc512855026" w:history="1">
            <w:r w:rsidR="00D80F43" w:rsidRPr="001E0109">
              <w:rPr>
                <w:rStyle w:val="Hyperlink"/>
                <w:rFonts w:cstheme="minorHAnsi"/>
              </w:rPr>
              <w:t>20.</w:t>
            </w:r>
            <w:r w:rsidR="00D80F43">
              <w:rPr>
                <w:rFonts w:asciiTheme="minorHAnsi" w:hAnsiTheme="minorHAnsi"/>
                <w:sz w:val="22"/>
                <w:lang w:val="en-GB" w:eastAsia="en-GB"/>
              </w:rPr>
              <w:tab/>
            </w:r>
            <w:r w:rsidR="00D80F43" w:rsidRPr="001E0109">
              <w:rPr>
                <w:rStyle w:val="Hyperlink"/>
                <w:rFonts w:cstheme="minorHAnsi"/>
              </w:rPr>
              <w:t>CENTRE DISCIPLINARY COMMITTEE (C.D.C)</w:t>
            </w:r>
            <w:r w:rsidR="00D80F43">
              <w:rPr>
                <w:webHidden/>
              </w:rPr>
              <w:tab/>
            </w:r>
            <w:r w:rsidR="00D80F43">
              <w:rPr>
                <w:webHidden/>
              </w:rPr>
              <w:fldChar w:fldCharType="begin"/>
            </w:r>
            <w:r w:rsidR="00D80F43">
              <w:rPr>
                <w:webHidden/>
              </w:rPr>
              <w:instrText xml:space="preserve"> PAGEREF _Toc512855026 \h </w:instrText>
            </w:r>
            <w:r w:rsidR="00D80F43">
              <w:rPr>
                <w:webHidden/>
              </w:rPr>
            </w:r>
            <w:r w:rsidR="00D80F43">
              <w:rPr>
                <w:webHidden/>
              </w:rPr>
              <w:fldChar w:fldCharType="separate"/>
            </w:r>
            <w:r w:rsidR="00A70C2B">
              <w:rPr>
                <w:webHidden/>
              </w:rPr>
              <w:t>11</w:t>
            </w:r>
            <w:r w:rsidR="00D80F43">
              <w:rPr>
                <w:webHidden/>
              </w:rPr>
              <w:fldChar w:fldCharType="end"/>
            </w:r>
          </w:hyperlink>
        </w:p>
        <w:p w14:paraId="1B8D62A8" w14:textId="73D60B00" w:rsidR="00D80F43" w:rsidRDefault="00F43E81">
          <w:pPr>
            <w:pStyle w:val="TOC1"/>
            <w:rPr>
              <w:rFonts w:asciiTheme="minorHAnsi" w:hAnsiTheme="minorHAnsi"/>
              <w:sz w:val="22"/>
              <w:lang w:val="en-GB" w:eastAsia="en-GB"/>
            </w:rPr>
          </w:pPr>
          <w:hyperlink w:anchor="_Toc512855027" w:history="1">
            <w:r w:rsidR="00D80F43" w:rsidRPr="001E0109">
              <w:rPr>
                <w:rStyle w:val="Hyperlink"/>
                <w:rFonts w:cstheme="minorHAnsi"/>
              </w:rPr>
              <w:t>21.</w:t>
            </w:r>
            <w:r w:rsidR="00D80F43">
              <w:rPr>
                <w:rFonts w:asciiTheme="minorHAnsi" w:hAnsiTheme="minorHAnsi"/>
                <w:sz w:val="22"/>
                <w:lang w:val="en-GB" w:eastAsia="en-GB"/>
              </w:rPr>
              <w:tab/>
            </w:r>
            <w:r w:rsidR="00D80F43" w:rsidRPr="001E0109">
              <w:rPr>
                <w:rStyle w:val="Hyperlink"/>
                <w:rFonts w:cstheme="minorHAnsi"/>
              </w:rPr>
              <w:t>EXAMINATIONS AND GRADING SYSTEM</w:t>
            </w:r>
            <w:r w:rsidR="00D80F43">
              <w:rPr>
                <w:webHidden/>
              </w:rPr>
              <w:tab/>
            </w:r>
            <w:r w:rsidR="00D80F43">
              <w:rPr>
                <w:webHidden/>
              </w:rPr>
              <w:fldChar w:fldCharType="begin"/>
            </w:r>
            <w:r w:rsidR="00D80F43">
              <w:rPr>
                <w:webHidden/>
              </w:rPr>
              <w:instrText xml:space="preserve"> PAGEREF _Toc512855027 \h </w:instrText>
            </w:r>
            <w:r w:rsidR="00D80F43">
              <w:rPr>
                <w:webHidden/>
              </w:rPr>
            </w:r>
            <w:r w:rsidR="00D80F43">
              <w:rPr>
                <w:webHidden/>
              </w:rPr>
              <w:fldChar w:fldCharType="separate"/>
            </w:r>
            <w:r w:rsidR="00A70C2B">
              <w:rPr>
                <w:webHidden/>
              </w:rPr>
              <w:t>11</w:t>
            </w:r>
            <w:r w:rsidR="00D80F43">
              <w:rPr>
                <w:webHidden/>
              </w:rPr>
              <w:fldChar w:fldCharType="end"/>
            </w:r>
          </w:hyperlink>
        </w:p>
        <w:p w14:paraId="1A0E799C" w14:textId="0B545BB5" w:rsidR="00D80F43" w:rsidRDefault="00F43E81">
          <w:pPr>
            <w:pStyle w:val="TOC2"/>
            <w:rPr>
              <w:rFonts w:asciiTheme="minorHAnsi" w:hAnsiTheme="minorHAnsi"/>
              <w:noProof/>
              <w:sz w:val="22"/>
              <w:lang w:val="en-GB" w:eastAsia="en-GB"/>
            </w:rPr>
          </w:pPr>
          <w:hyperlink w:anchor="_Toc512855028" w:history="1">
            <w:r w:rsidR="00D80F43" w:rsidRPr="001E0109">
              <w:rPr>
                <w:rStyle w:val="Hyperlink"/>
                <w:noProof/>
              </w:rPr>
              <w:t>21.1   ASSESSMENT</w:t>
            </w:r>
            <w:r w:rsidR="00D80F43">
              <w:rPr>
                <w:noProof/>
                <w:webHidden/>
              </w:rPr>
              <w:tab/>
            </w:r>
            <w:r w:rsidR="00D80F43">
              <w:rPr>
                <w:noProof/>
                <w:webHidden/>
              </w:rPr>
              <w:fldChar w:fldCharType="begin"/>
            </w:r>
            <w:r w:rsidR="00D80F43">
              <w:rPr>
                <w:noProof/>
                <w:webHidden/>
              </w:rPr>
              <w:instrText xml:space="preserve"> PAGEREF _Toc512855028 \h </w:instrText>
            </w:r>
            <w:r w:rsidR="00D80F43">
              <w:rPr>
                <w:noProof/>
                <w:webHidden/>
              </w:rPr>
            </w:r>
            <w:r w:rsidR="00D80F43">
              <w:rPr>
                <w:noProof/>
                <w:webHidden/>
              </w:rPr>
              <w:fldChar w:fldCharType="separate"/>
            </w:r>
            <w:r w:rsidR="00A70C2B">
              <w:rPr>
                <w:noProof/>
                <w:webHidden/>
              </w:rPr>
              <w:t>11</w:t>
            </w:r>
            <w:r w:rsidR="00D80F43">
              <w:rPr>
                <w:noProof/>
                <w:webHidden/>
              </w:rPr>
              <w:fldChar w:fldCharType="end"/>
            </w:r>
          </w:hyperlink>
        </w:p>
        <w:p w14:paraId="385C2073" w14:textId="736C418D" w:rsidR="00D80F43" w:rsidRDefault="00F43E81">
          <w:pPr>
            <w:pStyle w:val="TOC2"/>
            <w:rPr>
              <w:rFonts w:asciiTheme="minorHAnsi" w:hAnsiTheme="minorHAnsi"/>
              <w:noProof/>
              <w:sz w:val="22"/>
              <w:lang w:val="en-GB" w:eastAsia="en-GB"/>
            </w:rPr>
          </w:pPr>
          <w:hyperlink w:anchor="_Toc512855029" w:history="1">
            <w:r w:rsidR="00D80F43" w:rsidRPr="001E0109">
              <w:rPr>
                <w:rStyle w:val="Hyperlink"/>
                <w:rFonts w:cstheme="minorHAnsi"/>
                <w:noProof/>
              </w:rPr>
              <w:t>21.2   CONTINUOUS ASSESSMENT (C.A.)</w:t>
            </w:r>
            <w:r w:rsidR="00D80F43">
              <w:rPr>
                <w:noProof/>
                <w:webHidden/>
              </w:rPr>
              <w:tab/>
            </w:r>
            <w:r w:rsidR="00D80F43">
              <w:rPr>
                <w:noProof/>
                <w:webHidden/>
              </w:rPr>
              <w:fldChar w:fldCharType="begin"/>
            </w:r>
            <w:r w:rsidR="00D80F43">
              <w:rPr>
                <w:noProof/>
                <w:webHidden/>
              </w:rPr>
              <w:instrText xml:space="preserve"> PAGEREF _Toc512855029 \h </w:instrText>
            </w:r>
            <w:r w:rsidR="00D80F43">
              <w:rPr>
                <w:noProof/>
                <w:webHidden/>
              </w:rPr>
            </w:r>
            <w:r w:rsidR="00D80F43">
              <w:rPr>
                <w:noProof/>
                <w:webHidden/>
              </w:rPr>
              <w:fldChar w:fldCharType="separate"/>
            </w:r>
            <w:r w:rsidR="00A70C2B">
              <w:rPr>
                <w:noProof/>
                <w:webHidden/>
              </w:rPr>
              <w:t>11</w:t>
            </w:r>
            <w:r w:rsidR="00D80F43">
              <w:rPr>
                <w:noProof/>
                <w:webHidden/>
              </w:rPr>
              <w:fldChar w:fldCharType="end"/>
            </w:r>
          </w:hyperlink>
        </w:p>
        <w:p w14:paraId="4155C042" w14:textId="10AA8144" w:rsidR="00D80F43" w:rsidRDefault="00F43E81">
          <w:pPr>
            <w:pStyle w:val="TOC2"/>
            <w:rPr>
              <w:rFonts w:asciiTheme="minorHAnsi" w:hAnsiTheme="minorHAnsi"/>
              <w:noProof/>
              <w:sz w:val="22"/>
              <w:lang w:val="en-GB" w:eastAsia="en-GB"/>
            </w:rPr>
          </w:pPr>
          <w:hyperlink w:anchor="_Toc512855030" w:history="1">
            <w:r w:rsidR="00D80F43" w:rsidRPr="001E0109">
              <w:rPr>
                <w:rStyle w:val="Hyperlink"/>
                <w:rFonts w:cstheme="minorHAnsi"/>
                <w:noProof/>
              </w:rPr>
              <w:t>21.3   END-OF-SEMESTER EXAMINATIONS</w:t>
            </w:r>
            <w:r w:rsidR="00D80F43">
              <w:rPr>
                <w:noProof/>
                <w:webHidden/>
              </w:rPr>
              <w:tab/>
            </w:r>
            <w:r w:rsidR="00D80F43">
              <w:rPr>
                <w:noProof/>
                <w:webHidden/>
              </w:rPr>
              <w:fldChar w:fldCharType="begin"/>
            </w:r>
            <w:r w:rsidR="00D80F43">
              <w:rPr>
                <w:noProof/>
                <w:webHidden/>
              </w:rPr>
              <w:instrText xml:space="preserve"> PAGEREF _Toc512855030 \h </w:instrText>
            </w:r>
            <w:r w:rsidR="00D80F43">
              <w:rPr>
                <w:noProof/>
                <w:webHidden/>
              </w:rPr>
            </w:r>
            <w:r w:rsidR="00D80F43">
              <w:rPr>
                <w:noProof/>
                <w:webHidden/>
              </w:rPr>
              <w:fldChar w:fldCharType="separate"/>
            </w:r>
            <w:r w:rsidR="00A70C2B">
              <w:rPr>
                <w:noProof/>
                <w:webHidden/>
              </w:rPr>
              <w:t>11</w:t>
            </w:r>
            <w:r w:rsidR="00D80F43">
              <w:rPr>
                <w:noProof/>
                <w:webHidden/>
              </w:rPr>
              <w:fldChar w:fldCharType="end"/>
            </w:r>
          </w:hyperlink>
        </w:p>
        <w:p w14:paraId="11BD6DB6" w14:textId="0CB24666" w:rsidR="00D80F43" w:rsidRDefault="00F43E81">
          <w:pPr>
            <w:pStyle w:val="TOC3"/>
            <w:tabs>
              <w:tab w:val="right" w:leader="dot" w:pos="9016"/>
            </w:tabs>
            <w:rPr>
              <w:rFonts w:asciiTheme="minorHAnsi" w:hAnsiTheme="minorHAnsi"/>
              <w:noProof/>
              <w:sz w:val="22"/>
              <w:lang w:val="en-GB" w:eastAsia="en-GB"/>
            </w:rPr>
          </w:pPr>
          <w:hyperlink w:anchor="_Toc512855031" w:history="1">
            <w:r w:rsidR="00D80F43" w:rsidRPr="001E0109">
              <w:rPr>
                <w:rStyle w:val="Hyperlink"/>
                <w:rFonts w:cstheme="minorHAnsi"/>
                <w:noProof/>
              </w:rPr>
              <w:t>21.3.1   DURATION OF END-OF-SEMESTER EXAMINATIONS</w:t>
            </w:r>
            <w:r w:rsidR="00D80F43">
              <w:rPr>
                <w:noProof/>
                <w:webHidden/>
              </w:rPr>
              <w:tab/>
            </w:r>
            <w:r w:rsidR="00D80F43">
              <w:rPr>
                <w:noProof/>
                <w:webHidden/>
              </w:rPr>
              <w:fldChar w:fldCharType="begin"/>
            </w:r>
            <w:r w:rsidR="00D80F43">
              <w:rPr>
                <w:noProof/>
                <w:webHidden/>
              </w:rPr>
              <w:instrText xml:space="preserve"> PAGEREF _Toc512855031 \h </w:instrText>
            </w:r>
            <w:r w:rsidR="00D80F43">
              <w:rPr>
                <w:noProof/>
                <w:webHidden/>
              </w:rPr>
            </w:r>
            <w:r w:rsidR="00D80F43">
              <w:rPr>
                <w:noProof/>
                <w:webHidden/>
              </w:rPr>
              <w:fldChar w:fldCharType="separate"/>
            </w:r>
            <w:r w:rsidR="00A70C2B">
              <w:rPr>
                <w:noProof/>
                <w:webHidden/>
              </w:rPr>
              <w:t>12</w:t>
            </w:r>
            <w:r w:rsidR="00D80F43">
              <w:rPr>
                <w:noProof/>
                <w:webHidden/>
              </w:rPr>
              <w:fldChar w:fldCharType="end"/>
            </w:r>
          </w:hyperlink>
        </w:p>
        <w:p w14:paraId="2B268867" w14:textId="6A18C38F" w:rsidR="00D80F43" w:rsidRDefault="00F43E81">
          <w:pPr>
            <w:pStyle w:val="TOC3"/>
            <w:tabs>
              <w:tab w:val="right" w:leader="dot" w:pos="9016"/>
            </w:tabs>
            <w:rPr>
              <w:rFonts w:asciiTheme="minorHAnsi" w:hAnsiTheme="minorHAnsi"/>
              <w:noProof/>
              <w:sz w:val="22"/>
              <w:lang w:val="en-GB" w:eastAsia="en-GB"/>
            </w:rPr>
          </w:pPr>
          <w:hyperlink w:anchor="_Toc512855032" w:history="1">
            <w:r w:rsidR="00D80F43" w:rsidRPr="001E0109">
              <w:rPr>
                <w:rStyle w:val="Hyperlink"/>
                <w:rFonts w:cstheme="minorHAnsi"/>
                <w:noProof/>
              </w:rPr>
              <w:t>21.3.2   MARKING OF END-OF-SEMESTER EXAMINATION SCRIPTS</w:t>
            </w:r>
            <w:r w:rsidR="00D80F43">
              <w:rPr>
                <w:noProof/>
                <w:webHidden/>
              </w:rPr>
              <w:tab/>
            </w:r>
            <w:r w:rsidR="00D80F43">
              <w:rPr>
                <w:noProof/>
                <w:webHidden/>
              </w:rPr>
              <w:fldChar w:fldCharType="begin"/>
            </w:r>
            <w:r w:rsidR="00D80F43">
              <w:rPr>
                <w:noProof/>
                <w:webHidden/>
              </w:rPr>
              <w:instrText xml:space="preserve"> PAGEREF _Toc512855032 \h </w:instrText>
            </w:r>
            <w:r w:rsidR="00D80F43">
              <w:rPr>
                <w:noProof/>
                <w:webHidden/>
              </w:rPr>
            </w:r>
            <w:r w:rsidR="00D80F43">
              <w:rPr>
                <w:noProof/>
                <w:webHidden/>
              </w:rPr>
              <w:fldChar w:fldCharType="separate"/>
            </w:r>
            <w:r w:rsidR="00A70C2B">
              <w:rPr>
                <w:noProof/>
                <w:webHidden/>
              </w:rPr>
              <w:t>12</w:t>
            </w:r>
            <w:r w:rsidR="00D80F43">
              <w:rPr>
                <w:noProof/>
                <w:webHidden/>
              </w:rPr>
              <w:fldChar w:fldCharType="end"/>
            </w:r>
          </w:hyperlink>
        </w:p>
        <w:p w14:paraId="004BB47C" w14:textId="256D798C" w:rsidR="00D80F43" w:rsidRDefault="00F43E81">
          <w:pPr>
            <w:pStyle w:val="TOC2"/>
            <w:rPr>
              <w:rFonts w:asciiTheme="minorHAnsi" w:hAnsiTheme="minorHAnsi"/>
              <w:noProof/>
              <w:sz w:val="22"/>
              <w:lang w:val="en-GB" w:eastAsia="en-GB"/>
            </w:rPr>
          </w:pPr>
          <w:hyperlink w:anchor="_Toc512855033" w:history="1">
            <w:r w:rsidR="00D80F43" w:rsidRPr="001E0109">
              <w:rPr>
                <w:rStyle w:val="Hyperlink"/>
                <w:rFonts w:cstheme="minorHAnsi"/>
                <w:noProof/>
              </w:rPr>
              <w:t>21.4   GRADING SCALE</w:t>
            </w:r>
            <w:r w:rsidR="00D80F43">
              <w:rPr>
                <w:noProof/>
                <w:webHidden/>
              </w:rPr>
              <w:tab/>
            </w:r>
            <w:r w:rsidR="00D80F43">
              <w:rPr>
                <w:noProof/>
                <w:webHidden/>
              </w:rPr>
              <w:fldChar w:fldCharType="begin"/>
            </w:r>
            <w:r w:rsidR="00D80F43">
              <w:rPr>
                <w:noProof/>
                <w:webHidden/>
              </w:rPr>
              <w:instrText xml:space="preserve"> PAGEREF _Toc512855033 \h </w:instrText>
            </w:r>
            <w:r w:rsidR="00D80F43">
              <w:rPr>
                <w:noProof/>
                <w:webHidden/>
              </w:rPr>
            </w:r>
            <w:r w:rsidR="00D80F43">
              <w:rPr>
                <w:noProof/>
                <w:webHidden/>
              </w:rPr>
              <w:fldChar w:fldCharType="separate"/>
            </w:r>
            <w:r w:rsidR="00A70C2B">
              <w:rPr>
                <w:noProof/>
                <w:webHidden/>
              </w:rPr>
              <w:t>12</w:t>
            </w:r>
            <w:r w:rsidR="00D80F43">
              <w:rPr>
                <w:noProof/>
                <w:webHidden/>
              </w:rPr>
              <w:fldChar w:fldCharType="end"/>
            </w:r>
          </w:hyperlink>
        </w:p>
        <w:p w14:paraId="73579D16" w14:textId="77B42F63" w:rsidR="00D80F43" w:rsidRDefault="00F43E81">
          <w:pPr>
            <w:pStyle w:val="TOC2"/>
            <w:rPr>
              <w:rFonts w:asciiTheme="minorHAnsi" w:hAnsiTheme="minorHAnsi"/>
              <w:noProof/>
              <w:sz w:val="22"/>
              <w:lang w:val="en-GB" w:eastAsia="en-GB"/>
            </w:rPr>
          </w:pPr>
          <w:hyperlink w:anchor="_Toc512855034" w:history="1">
            <w:r w:rsidR="00D80F43" w:rsidRPr="001E0109">
              <w:rPr>
                <w:rStyle w:val="Hyperlink"/>
                <w:rFonts w:cstheme="minorHAnsi"/>
                <w:noProof/>
              </w:rPr>
              <w:t>21.5   TO TRAIL AND RESIT A COURSE</w:t>
            </w:r>
            <w:r w:rsidR="00D80F43">
              <w:rPr>
                <w:noProof/>
                <w:webHidden/>
              </w:rPr>
              <w:tab/>
            </w:r>
            <w:r w:rsidR="00D80F43">
              <w:rPr>
                <w:noProof/>
                <w:webHidden/>
              </w:rPr>
              <w:fldChar w:fldCharType="begin"/>
            </w:r>
            <w:r w:rsidR="00D80F43">
              <w:rPr>
                <w:noProof/>
                <w:webHidden/>
              </w:rPr>
              <w:instrText xml:space="preserve"> PAGEREF _Toc512855034 \h </w:instrText>
            </w:r>
            <w:r w:rsidR="00D80F43">
              <w:rPr>
                <w:noProof/>
                <w:webHidden/>
              </w:rPr>
            </w:r>
            <w:r w:rsidR="00D80F43">
              <w:rPr>
                <w:noProof/>
                <w:webHidden/>
              </w:rPr>
              <w:fldChar w:fldCharType="separate"/>
            </w:r>
            <w:r w:rsidR="00A70C2B">
              <w:rPr>
                <w:noProof/>
                <w:webHidden/>
              </w:rPr>
              <w:t>13</w:t>
            </w:r>
            <w:r w:rsidR="00D80F43">
              <w:rPr>
                <w:noProof/>
                <w:webHidden/>
              </w:rPr>
              <w:fldChar w:fldCharType="end"/>
            </w:r>
          </w:hyperlink>
        </w:p>
        <w:p w14:paraId="03323D00" w14:textId="2881FAFE" w:rsidR="00D80F43" w:rsidRDefault="00F43E81">
          <w:pPr>
            <w:pStyle w:val="TOC2"/>
            <w:rPr>
              <w:rFonts w:asciiTheme="minorHAnsi" w:hAnsiTheme="minorHAnsi"/>
              <w:noProof/>
              <w:sz w:val="22"/>
              <w:lang w:val="en-GB" w:eastAsia="en-GB"/>
            </w:rPr>
          </w:pPr>
          <w:hyperlink w:anchor="_Toc512855035" w:history="1">
            <w:r w:rsidR="00D80F43" w:rsidRPr="001E0109">
              <w:rPr>
                <w:rStyle w:val="Hyperlink"/>
                <w:rFonts w:cstheme="minorHAnsi"/>
                <w:noProof/>
              </w:rPr>
              <w:t>21.6   FAILURE TO WRITE EXAMINATION</w:t>
            </w:r>
            <w:r w:rsidR="00D80F43">
              <w:rPr>
                <w:noProof/>
                <w:webHidden/>
              </w:rPr>
              <w:tab/>
            </w:r>
            <w:r w:rsidR="00D80F43">
              <w:rPr>
                <w:noProof/>
                <w:webHidden/>
              </w:rPr>
              <w:fldChar w:fldCharType="begin"/>
            </w:r>
            <w:r w:rsidR="00D80F43">
              <w:rPr>
                <w:noProof/>
                <w:webHidden/>
              </w:rPr>
              <w:instrText xml:space="preserve"> PAGEREF _Toc512855035 \h </w:instrText>
            </w:r>
            <w:r w:rsidR="00D80F43">
              <w:rPr>
                <w:noProof/>
                <w:webHidden/>
              </w:rPr>
            </w:r>
            <w:r w:rsidR="00D80F43">
              <w:rPr>
                <w:noProof/>
                <w:webHidden/>
              </w:rPr>
              <w:fldChar w:fldCharType="separate"/>
            </w:r>
            <w:r w:rsidR="00A70C2B">
              <w:rPr>
                <w:noProof/>
                <w:webHidden/>
              </w:rPr>
              <w:t>14</w:t>
            </w:r>
            <w:r w:rsidR="00D80F43">
              <w:rPr>
                <w:noProof/>
                <w:webHidden/>
              </w:rPr>
              <w:fldChar w:fldCharType="end"/>
            </w:r>
          </w:hyperlink>
        </w:p>
        <w:p w14:paraId="395AC8FF" w14:textId="52D7AE22" w:rsidR="00D80F43" w:rsidRDefault="00F43E81">
          <w:pPr>
            <w:pStyle w:val="TOC2"/>
            <w:rPr>
              <w:rFonts w:asciiTheme="minorHAnsi" w:hAnsiTheme="minorHAnsi"/>
              <w:noProof/>
              <w:sz w:val="22"/>
              <w:lang w:val="en-GB" w:eastAsia="en-GB"/>
            </w:rPr>
          </w:pPr>
          <w:hyperlink w:anchor="_Toc512855036" w:history="1">
            <w:r w:rsidR="00D80F43" w:rsidRPr="001E0109">
              <w:rPr>
                <w:rStyle w:val="Hyperlink"/>
                <w:rFonts w:cstheme="minorHAnsi"/>
                <w:noProof/>
              </w:rPr>
              <w:t>21.7   CANCELLATION</w:t>
            </w:r>
            <w:r w:rsidR="00D80F43">
              <w:rPr>
                <w:noProof/>
                <w:webHidden/>
              </w:rPr>
              <w:tab/>
            </w:r>
            <w:r w:rsidR="00D80F43">
              <w:rPr>
                <w:noProof/>
                <w:webHidden/>
              </w:rPr>
              <w:fldChar w:fldCharType="begin"/>
            </w:r>
            <w:r w:rsidR="00D80F43">
              <w:rPr>
                <w:noProof/>
                <w:webHidden/>
              </w:rPr>
              <w:instrText xml:space="preserve"> PAGEREF _Toc512855036 \h </w:instrText>
            </w:r>
            <w:r w:rsidR="00D80F43">
              <w:rPr>
                <w:noProof/>
                <w:webHidden/>
              </w:rPr>
            </w:r>
            <w:r w:rsidR="00D80F43">
              <w:rPr>
                <w:noProof/>
                <w:webHidden/>
              </w:rPr>
              <w:fldChar w:fldCharType="separate"/>
            </w:r>
            <w:r w:rsidR="00A70C2B">
              <w:rPr>
                <w:noProof/>
                <w:webHidden/>
              </w:rPr>
              <w:t>14</w:t>
            </w:r>
            <w:r w:rsidR="00D80F43">
              <w:rPr>
                <w:noProof/>
                <w:webHidden/>
              </w:rPr>
              <w:fldChar w:fldCharType="end"/>
            </w:r>
          </w:hyperlink>
        </w:p>
        <w:p w14:paraId="6ADDA79E" w14:textId="32869AA8" w:rsidR="00D80F43" w:rsidRDefault="00F43E81">
          <w:pPr>
            <w:pStyle w:val="TOC2"/>
            <w:tabs>
              <w:tab w:val="left" w:pos="1100"/>
            </w:tabs>
            <w:rPr>
              <w:rFonts w:asciiTheme="minorHAnsi" w:hAnsiTheme="minorHAnsi"/>
              <w:noProof/>
              <w:sz w:val="22"/>
              <w:lang w:val="en-GB" w:eastAsia="en-GB"/>
            </w:rPr>
          </w:pPr>
          <w:hyperlink w:anchor="_Toc512855037" w:history="1">
            <w:r w:rsidR="00D80F43" w:rsidRPr="001E0109">
              <w:rPr>
                <w:rStyle w:val="Hyperlink"/>
                <w:noProof/>
              </w:rPr>
              <w:t xml:space="preserve">21.8 </w:t>
            </w:r>
            <w:r w:rsidR="00D80F43">
              <w:rPr>
                <w:rFonts w:asciiTheme="minorHAnsi" w:hAnsiTheme="minorHAnsi"/>
                <w:noProof/>
                <w:sz w:val="22"/>
                <w:lang w:val="en-GB" w:eastAsia="en-GB"/>
              </w:rPr>
              <w:tab/>
            </w:r>
            <w:r w:rsidR="00D80F43" w:rsidRPr="001E0109">
              <w:rPr>
                <w:rStyle w:val="Hyperlink"/>
                <w:noProof/>
              </w:rPr>
              <w:t xml:space="preserve"> REMARKING OF SCRIPTS</w:t>
            </w:r>
            <w:r w:rsidR="00D80F43">
              <w:rPr>
                <w:noProof/>
                <w:webHidden/>
              </w:rPr>
              <w:tab/>
            </w:r>
            <w:r w:rsidR="00D80F43">
              <w:rPr>
                <w:noProof/>
                <w:webHidden/>
              </w:rPr>
              <w:fldChar w:fldCharType="begin"/>
            </w:r>
            <w:r w:rsidR="00D80F43">
              <w:rPr>
                <w:noProof/>
                <w:webHidden/>
              </w:rPr>
              <w:instrText xml:space="preserve"> PAGEREF _Toc512855037 \h </w:instrText>
            </w:r>
            <w:r w:rsidR="00D80F43">
              <w:rPr>
                <w:noProof/>
                <w:webHidden/>
              </w:rPr>
            </w:r>
            <w:r w:rsidR="00D80F43">
              <w:rPr>
                <w:noProof/>
                <w:webHidden/>
              </w:rPr>
              <w:fldChar w:fldCharType="separate"/>
            </w:r>
            <w:r w:rsidR="00A70C2B">
              <w:rPr>
                <w:noProof/>
                <w:webHidden/>
              </w:rPr>
              <w:t>14</w:t>
            </w:r>
            <w:r w:rsidR="00D80F43">
              <w:rPr>
                <w:noProof/>
                <w:webHidden/>
              </w:rPr>
              <w:fldChar w:fldCharType="end"/>
            </w:r>
          </w:hyperlink>
        </w:p>
        <w:p w14:paraId="54744618" w14:textId="0C0D0E2A" w:rsidR="00D80F43" w:rsidRDefault="00F43E81">
          <w:pPr>
            <w:pStyle w:val="TOC1"/>
            <w:rPr>
              <w:rFonts w:asciiTheme="minorHAnsi" w:hAnsiTheme="minorHAnsi"/>
              <w:sz w:val="22"/>
              <w:lang w:val="en-GB" w:eastAsia="en-GB"/>
            </w:rPr>
          </w:pPr>
          <w:hyperlink w:anchor="_Toc512855038" w:history="1">
            <w:r w:rsidR="00D80F43" w:rsidRPr="001E0109">
              <w:rPr>
                <w:rStyle w:val="Hyperlink"/>
                <w:rFonts w:cstheme="minorHAnsi"/>
              </w:rPr>
              <w:t xml:space="preserve">22. </w:t>
            </w:r>
            <w:r w:rsidR="00D80F43">
              <w:rPr>
                <w:rFonts w:asciiTheme="minorHAnsi" w:hAnsiTheme="minorHAnsi"/>
                <w:sz w:val="22"/>
                <w:lang w:val="en-GB" w:eastAsia="en-GB"/>
              </w:rPr>
              <w:tab/>
            </w:r>
            <w:r w:rsidR="00D80F43" w:rsidRPr="001E0109">
              <w:rPr>
                <w:rStyle w:val="Hyperlink"/>
                <w:rFonts w:cstheme="minorHAnsi"/>
              </w:rPr>
              <w:t>REQUIREMENT FOR  PROGRESSION</w:t>
            </w:r>
            <w:r w:rsidR="00D80F43">
              <w:rPr>
                <w:webHidden/>
              </w:rPr>
              <w:tab/>
            </w:r>
            <w:r w:rsidR="00D80F43">
              <w:rPr>
                <w:webHidden/>
              </w:rPr>
              <w:fldChar w:fldCharType="begin"/>
            </w:r>
            <w:r w:rsidR="00D80F43">
              <w:rPr>
                <w:webHidden/>
              </w:rPr>
              <w:instrText xml:space="preserve"> PAGEREF _Toc512855038 \h </w:instrText>
            </w:r>
            <w:r w:rsidR="00D80F43">
              <w:rPr>
                <w:webHidden/>
              </w:rPr>
            </w:r>
            <w:r w:rsidR="00D80F43">
              <w:rPr>
                <w:webHidden/>
              </w:rPr>
              <w:fldChar w:fldCharType="separate"/>
            </w:r>
            <w:r w:rsidR="00A70C2B">
              <w:rPr>
                <w:webHidden/>
              </w:rPr>
              <w:t>15</w:t>
            </w:r>
            <w:r w:rsidR="00D80F43">
              <w:rPr>
                <w:webHidden/>
              </w:rPr>
              <w:fldChar w:fldCharType="end"/>
            </w:r>
          </w:hyperlink>
        </w:p>
        <w:p w14:paraId="0BB1DD90" w14:textId="4F3977E1" w:rsidR="00D80F43" w:rsidRDefault="00F43E81">
          <w:pPr>
            <w:pStyle w:val="TOC2"/>
            <w:rPr>
              <w:rFonts w:asciiTheme="minorHAnsi" w:hAnsiTheme="minorHAnsi"/>
              <w:noProof/>
              <w:sz w:val="22"/>
              <w:lang w:val="en-GB" w:eastAsia="en-GB"/>
            </w:rPr>
          </w:pPr>
          <w:hyperlink w:anchor="_Toc512855039" w:history="1">
            <w:r w:rsidR="00D80F43" w:rsidRPr="001E0109">
              <w:rPr>
                <w:rStyle w:val="Hyperlink"/>
                <w:rFonts w:cstheme="minorHAnsi"/>
                <w:noProof/>
              </w:rPr>
              <w:t>22.1   PROGRESSION FROM FIRST YEAR TO SECOND YEAR</w:t>
            </w:r>
            <w:r w:rsidR="00D80F43">
              <w:rPr>
                <w:noProof/>
                <w:webHidden/>
              </w:rPr>
              <w:tab/>
            </w:r>
            <w:r w:rsidR="00D80F43">
              <w:rPr>
                <w:noProof/>
                <w:webHidden/>
              </w:rPr>
              <w:fldChar w:fldCharType="begin"/>
            </w:r>
            <w:r w:rsidR="00D80F43">
              <w:rPr>
                <w:noProof/>
                <w:webHidden/>
              </w:rPr>
              <w:instrText xml:space="preserve"> PAGEREF _Toc512855039 \h </w:instrText>
            </w:r>
            <w:r w:rsidR="00D80F43">
              <w:rPr>
                <w:noProof/>
                <w:webHidden/>
              </w:rPr>
            </w:r>
            <w:r w:rsidR="00D80F43">
              <w:rPr>
                <w:noProof/>
                <w:webHidden/>
              </w:rPr>
              <w:fldChar w:fldCharType="separate"/>
            </w:r>
            <w:r w:rsidR="00A70C2B">
              <w:rPr>
                <w:noProof/>
                <w:webHidden/>
              </w:rPr>
              <w:t>15</w:t>
            </w:r>
            <w:r w:rsidR="00D80F43">
              <w:rPr>
                <w:noProof/>
                <w:webHidden/>
              </w:rPr>
              <w:fldChar w:fldCharType="end"/>
            </w:r>
          </w:hyperlink>
        </w:p>
        <w:p w14:paraId="418DA4CB" w14:textId="520DF316" w:rsidR="00D80F43" w:rsidRDefault="00F43E81">
          <w:pPr>
            <w:pStyle w:val="TOC2"/>
            <w:rPr>
              <w:rFonts w:asciiTheme="minorHAnsi" w:hAnsiTheme="minorHAnsi"/>
              <w:noProof/>
              <w:sz w:val="22"/>
              <w:lang w:val="en-GB" w:eastAsia="en-GB"/>
            </w:rPr>
          </w:pPr>
          <w:hyperlink w:anchor="_Toc512855040" w:history="1">
            <w:r w:rsidR="00D80F43" w:rsidRPr="001E0109">
              <w:rPr>
                <w:rStyle w:val="Hyperlink"/>
                <w:rFonts w:cstheme="minorHAnsi"/>
                <w:noProof/>
              </w:rPr>
              <w:t>22.2   RESIT EXAMINATION FOR FIRST YEAR STUDENTS</w:t>
            </w:r>
            <w:r w:rsidR="00D80F43">
              <w:rPr>
                <w:noProof/>
                <w:webHidden/>
              </w:rPr>
              <w:tab/>
            </w:r>
            <w:r w:rsidR="00D80F43">
              <w:rPr>
                <w:noProof/>
                <w:webHidden/>
              </w:rPr>
              <w:fldChar w:fldCharType="begin"/>
            </w:r>
            <w:r w:rsidR="00D80F43">
              <w:rPr>
                <w:noProof/>
                <w:webHidden/>
              </w:rPr>
              <w:instrText xml:space="preserve"> PAGEREF _Toc512855040 \h </w:instrText>
            </w:r>
            <w:r w:rsidR="00D80F43">
              <w:rPr>
                <w:noProof/>
                <w:webHidden/>
              </w:rPr>
            </w:r>
            <w:r w:rsidR="00D80F43">
              <w:rPr>
                <w:noProof/>
                <w:webHidden/>
              </w:rPr>
              <w:fldChar w:fldCharType="separate"/>
            </w:r>
            <w:r w:rsidR="00A70C2B">
              <w:rPr>
                <w:noProof/>
                <w:webHidden/>
              </w:rPr>
              <w:t>15</w:t>
            </w:r>
            <w:r w:rsidR="00D80F43">
              <w:rPr>
                <w:noProof/>
                <w:webHidden/>
              </w:rPr>
              <w:fldChar w:fldCharType="end"/>
            </w:r>
          </w:hyperlink>
        </w:p>
        <w:p w14:paraId="71F7E486" w14:textId="5E9A99C1" w:rsidR="00D80F43" w:rsidRDefault="00F43E81">
          <w:pPr>
            <w:pStyle w:val="TOC2"/>
            <w:rPr>
              <w:rFonts w:asciiTheme="minorHAnsi" w:hAnsiTheme="minorHAnsi"/>
              <w:noProof/>
              <w:sz w:val="22"/>
              <w:lang w:val="en-GB" w:eastAsia="en-GB"/>
            </w:rPr>
          </w:pPr>
          <w:hyperlink w:anchor="_Toc512855041" w:history="1">
            <w:r w:rsidR="00D80F43" w:rsidRPr="001E0109">
              <w:rPr>
                <w:rStyle w:val="Hyperlink"/>
                <w:rFonts w:cstheme="minorHAnsi"/>
                <w:noProof/>
              </w:rPr>
              <w:t>22.3   PROGRESSION FROM SECOND YEAR TO THIRD YEAR</w:t>
            </w:r>
            <w:r w:rsidR="00D80F43">
              <w:rPr>
                <w:noProof/>
                <w:webHidden/>
              </w:rPr>
              <w:tab/>
            </w:r>
            <w:r w:rsidR="00D80F43">
              <w:rPr>
                <w:noProof/>
                <w:webHidden/>
              </w:rPr>
              <w:fldChar w:fldCharType="begin"/>
            </w:r>
            <w:r w:rsidR="00D80F43">
              <w:rPr>
                <w:noProof/>
                <w:webHidden/>
              </w:rPr>
              <w:instrText xml:space="preserve"> PAGEREF _Toc512855041 \h </w:instrText>
            </w:r>
            <w:r w:rsidR="00D80F43">
              <w:rPr>
                <w:noProof/>
                <w:webHidden/>
              </w:rPr>
            </w:r>
            <w:r w:rsidR="00D80F43">
              <w:rPr>
                <w:noProof/>
                <w:webHidden/>
              </w:rPr>
              <w:fldChar w:fldCharType="separate"/>
            </w:r>
            <w:r w:rsidR="00A70C2B">
              <w:rPr>
                <w:noProof/>
                <w:webHidden/>
              </w:rPr>
              <w:t>15</w:t>
            </w:r>
            <w:r w:rsidR="00D80F43">
              <w:rPr>
                <w:noProof/>
                <w:webHidden/>
              </w:rPr>
              <w:fldChar w:fldCharType="end"/>
            </w:r>
          </w:hyperlink>
        </w:p>
        <w:p w14:paraId="4E06CE48" w14:textId="3DE794D5" w:rsidR="00D80F43" w:rsidRDefault="00F43E81">
          <w:pPr>
            <w:pStyle w:val="TOC2"/>
            <w:tabs>
              <w:tab w:val="left" w:pos="1100"/>
            </w:tabs>
            <w:rPr>
              <w:rFonts w:asciiTheme="minorHAnsi" w:hAnsiTheme="minorHAnsi"/>
              <w:noProof/>
              <w:sz w:val="22"/>
              <w:lang w:val="en-GB" w:eastAsia="en-GB"/>
            </w:rPr>
          </w:pPr>
          <w:hyperlink w:anchor="_Toc512855042" w:history="1">
            <w:r w:rsidR="00D80F43" w:rsidRPr="001E0109">
              <w:rPr>
                <w:rStyle w:val="Hyperlink"/>
                <w:rFonts w:cstheme="minorHAnsi"/>
                <w:noProof/>
              </w:rPr>
              <w:t xml:space="preserve">22.4 </w:t>
            </w:r>
            <w:r w:rsidR="00D80F43">
              <w:rPr>
                <w:rFonts w:asciiTheme="minorHAnsi" w:hAnsiTheme="minorHAnsi"/>
                <w:noProof/>
                <w:sz w:val="22"/>
                <w:lang w:val="en-GB" w:eastAsia="en-GB"/>
              </w:rPr>
              <w:tab/>
            </w:r>
            <w:r w:rsidR="00D80F43" w:rsidRPr="001E0109">
              <w:rPr>
                <w:rStyle w:val="Hyperlink"/>
                <w:rFonts w:cstheme="minorHAnsi"/>
                <w:noProof/>
              </w:rPr>
              <w:t>RESIT EXAMINATION FOR SECOND AND THIRD YEAR STUDENTS</w:t>
            </w:r>
            <w:r w:rsidR="00D80F43">
              <w:rPr>
                <w:noProof/>
                <w:webHidden/>
              </w:rPr>
              <w:tab/>
            </w:r>
            <w:r w:rsidR="00D80F43">
              <w:rPr>
                <w:noProof/>
                <w:webHidden/>
              </w:rPr>
              <w:fldChar w:fldCharType="begin"/>
            </w:r>
            <w:r w:rsidR="00D80F43">
              <w:rPr>
                <w:noProof/>
                <w:webHidden/>
              </w:rPr>
              <w:instrText xml:space="preserve"> PAGEREF _Toc512855042 \h </w:instrText>
            </w:r>
            <w:r w:rsidR="00D80F43">
              <w:rPr>
                <w:noProof/>
                <w:webHidden/>
              </w:rPr>
            </w:r>
            <w:r w:rsidR="00D80F43">
              <w:rPr>
                <w:noProof/>
                <w:webHidden/>
              </w:rPr>
              <w:fldChar w:fldCharType="separate"/>
            </w:r>
            <w:r w:rsidR="00A70C2B">
              <w:rPr>
                <w:noProof/>
                <w:webHidden/>
              </w:rPr>
              <w:t>15</w:t>
            </w:r>
            <w:r w:rsidR="00D80F43">
              <w:rPr>
                <w:noProof/>
                <w:webHidden/>
              </w:rPr>
              <w:fldChar w:fldCharType="end"/>
            </w:r>
          </w:hyperlink>
        </w:p>
        <w:p w14:paraId="762485AE" w14:textId="1B5B214C" w:rsidR="00D80F43" w:rsidRDefault="00F43E81">
          <w:pPr>
            <w:pStyle w:val="TOC1"/>
            <w:rPr>
              <w:rFonts w:asciiTheme="minorHAnsi" w:hAnsiTheme="minorHAnsi"/>
              <w:sz w:val="22"/>
              <w:lang w:val="en-GB" w:eastAsia="en-GB"/>
            </w:rPr>
          </w:pPr>
          <w:hyperlink w:anchor="_Toc512855043" w:history="1">
            <w:r w:rsidR="00D80F43" w:rsidRPr="001E0109">
              <w:rPr>
                <w:rStyle w:val="Hyperlink"/>
              </w:rPr>
              <w:t xml:space="preserve">23. </w:t>
            </w:r>
            <w:r w:rsidR="00D80F43">
              <w:rPr>
                <w:rFonts w:asciiTheme="minorHAnsi" w:hAnsiTheme="minorHAnsi"/>
                <w:sz w:val="22"/>
                <w:lang w:val="en-GB" w:eastAsia="en-GB"/>
              </w:rPr>
              <w:tab/>
            </w:r>
            <w:r w:rsidR="00D80F43" w:rsidRPr="001E0109">
              <w:rPr>
                <w:rStyle w:val="Hyperlink"/>
              </w:rPr>
              <w:t>PROGRAMME DURATION AND GRACE PERIOD</w:t>
            </w:r>
            <w:r w:rsidR="00D80F43">
              <w:rPr>
                <w:webHidden/>
              </w:rPr>
              <w:tab/>
            </w:r>
            <w:r w:rsidR="00D80F43">
              <w:rPr>
                <w:webHidden/>
              </w:rPr>
              <w:fldChar w:fldCharType="begin"/>
            </w:r>
            <w:r w:rsidR="00D80F43">
              <w:rPr>
                <w:webHidden/>
              </w:rPr>
              <w:instrText xml:space="preserve"> PAGEREF _Toc512855043 \h </w:instrText>
            </w:r>
            <w:r w:rsidR="00D80F43">
              <w:rPr>
                <w:webHidden/>
              </w:rPr>
            </w:r>
            <w:r w:rsidR="00D80F43">
              <w:rPr>
                <w:webHidden/>
              </w:rPr>
              <w:fldChar w:fldCharType="separate"/>
            </w:r>
            <w:r w:rsidR="00A70C2B">
              <w:rPr>
                <w:webHidden/>
              </w:rPr>
              <w:t>15</w:t>
            </w:r>
            <w:r w:rsidR="00D80F43">
              <w:rPr>
                <w:webHidden/>
              </w:rPr>
              <w:fldChar w:fldCharType="end"/>
            </w:r>
          </w:hyperlink>
        </w:p>
        <w:p w14:paraId="72296922" w14:textId="6BADAD6A" w:rsidR="00D80F43" w:rsidRDefault="00F43E81">
          <w:pPr>
            <w:pStyle w:val="TOC1"/>
            <w:rPr>
              <w:rFonts w:asciiTheme="minorHAnsi" w:hAnsiTheme="minorHAnsi"/>
              <w:sz w:val="22"/>
              <w:lang w:val="en-GB" w:eastAsia="en-GB"/>
            </w:rPr>
          </w:pPr>
          <w:hyperlink w:anchor="_Toc512855044" w:history="1">
            <w:r w:rsidR="00D80F43" w:rsidRPr="001E0109">
              <w:rPr>
                <w:rStyle w:val="Hyperlink"/>
                <w:rFonts w:cstheme="minorHAnsi"/>
              </w:rPr>
              <w:t xml:space="preserve">24. </w:t>
            </w:r>
            <w:r w:rsidR="00D80F43">
              <w:rPr>
                <w:rFonts w:asciiTheme="minorHAnsi" w:hAnsiTheme="minorHAnsi"/>
                <w:sz w:val="22"/>
                <w:lang w:val="en-GB" w:eastAsia="en-GB"/>
              </w:rPr>
              <w:tab/>
            </w:r>
            <w:r w:rsidR="00D80F43" w:rsidRPr="001E0109">
              <w:rPr>
                <w:rStyle w:val="Hyperlink"/>
                <w:rFonts w:cstheme="minorHAnsi"/>
              </w:rPr>
              <w:t>REQUIREMENTS FOR OBTAINING A DIPLOMA</w:t>
            </w:r>
            <w:r w:rsidR="00D80F43">
              <w:rPr>
                <w:webHidden/>
              </w:rPr>
              <w:tab/>
            </w:r>
            <w:r w:rsidR="00D80F43">
              <w:rPr>
                <w:webHidden/>
              </w:rPr>
              <w:fldChar w:fldCharType="begin"/>
            </w:r>
            <w:r w:rsidR="00D80F43">
              <w:rPr>
                <w:webHidden/>
              </w:rPr>
              <w:instrText xml:space="preserve"> PAGEREF _Toc512855044 \h </w:instrText>
            </w:r>
            <w:r w:rsidR="00D80F43">
              <w:rPr>
                <w:webHidden/>
              </w:rPr>
            </w:r>
            <w:r w:rsidR="00D80F43">
              <w:rPr>
                <w:webHidden/>
              </w:rPr>
              <w:fldChar w:fldCharType="separate"/>
            </w:r>
            <w:r w:rsidR="00A70C2B">
              <w:rPr>
                <w:webHidden/>
              </w:rPr>
              <w:t>16</w:t>
            </w:r>
            <w:r w:rsidR="00D80F43">
              <w:rPr>
                <w:webHidden/>
              </w:rPr>
              <w:fldChar w:fldCharType="end"/>
            </w:r>
          </w:hyperlink>
        </w:p>
        <w:p w14:paraId="39B3202F" w14:textId="12EC6207" w:rsidR="00D80F43" w:rsidRDefault="00F43E81">
          <w:pPr>
            <w:pStyle w:val="TOC1"/>
            <w:rPr>
              <w:rFonts w:asciiTheme="minorHAnsi" w:hAnsiTheme="minorHAnsi"/>
              <w:sz w:val="22"/>
              <w:lang w:val="en-GB" w:eastAsia="en-GB"/>
            </w:rPr>
          </w:pPr>
          <w:hyperlink w:anchor="_Toc512855045" w:history="1">
            <w:r w:rsidR="00D80F43" w:rsidRPr="001E0109">
              <w:rPr>
                <w:rStyle w:val="Hyperlink"/>
                <w:rFonts w:cstheme="minorHAnsi"/>
              </w:rPr>
              <w:t>25.</w:t>
            </w:r>
            <w:r w:rsidR="00D80F43">
              <w:rPr>
                <w:rFonts w:asciiTheme="minorHAnsi" w:hAnsiTheme="minorHAnsi"/>
                <w:sz w:val="22"/>
                <w:lang w:val="en-GB" w:eastAsia="en-GB"/>
              </w:rPr>
              <w:tab/>
            </w:r>
            <w:r w:rsidR="00D80F43" w:rsidRPr="001E0109">
              <w:rPr>
                <w:rStyle w:val="Hyperlink"/>
                <w:rFonts w:cstheme="minorHAnsi"/>
              </w:rPr>
              <w:t>DIPLOMA CLASSIFICATION</w:t>
            </w:r>
            <w:r w:rsidR="00D80F43">
              <w:rPr>
                <w:webHidden/>
              </w:rPr>
              <w:tab/>
            </w:r>
            <w:r w:rsidR="00D80F43">
              <w:rPr>
                <w:webHidden/>
              </w:rPr>
              <w:fldChar w:fldCharType="begin"/>
            </w:r>
            <w:r w:rsidR="00D80F43">
              <w:rPr>
                <w:webHidden/>
              </w:rPr>
              <w:instrText xml:space="preserve"> PAGEREF _Toc512855045 \h </w:instrText>
            </w:r>
            <w:r w:rsidR="00D80F43">
              <w:rPr>
                <w:webHidden/>
              </w:rPr>
            </w:r>
            <w:r w:rsidR="00D80F43">
              <w:rPr>
                <w:webHidden/>
              </w:rPr>
              <w:fldChar w:fldCharType="separate"/>
            </w:r>
            <w:r w:rsidR="00A70C2B">
              <w:rPr>
                <w:webHidden/>
              </w:rPr>
              <w:t>16</w:t>
            </w:r>
            <w:r w:rsidR="00D80F43">
              <w:rPr>
                <w:webHidden/>
              </w:rPr>
              <w:fldChar w:fldCharType="end"/>
            </w:r>
          </w:hyperlink>
        </w:p>
        <w:p w14:paraId="27E67508" w14:textId="75EFC0F7" w:rsidR="00D80F43" w:rsidRDefault="00F43E81">
          <w:pPr>
            <w:pStyle w:val="TOC1"/>
            <w:rPr>
              <w:rFonts w:asciiTheme="minorHAnsi" w:hAnsiTheme="minorHAnsi"/>
              <w:sz w:val="22"/>
              <w:lang w:val="en-GB" w:eastAsia="en-GB"/>
            </w:rPr>
          </w:pPr>
          <w:hyperlink w:anchor="_Toc512855046" w:history="1">
            <w:r w:rsidR="00D80F43" w:rsidRPr="001E0109">
              <w:rPr>
                <w:rStyle w:val="Hyperlink"/>
                <w:rFonts w:cstheme="minorHAnsi"/>
              </w:rPr>
              <w:t>26.</w:t>
            </w:r>
            <w:r w:rsidR="00D80F43">
              <w:rPr>
                <w:rFonts w:asciiTheme="minorHAnsi" w:hAnsiTheme="minorHAnsi"/>
                <w:sz w:val="22"/>
                <w:lang w:val="en-GB" w:eastAsia="en-GB"/>
              </w:rPr>
              <w:tab/>
            </w:r>
            <w:r w:rsidR="00D80F43" w:rsidRPr="001E0109">
              <w:rPr>
                <w:rStyle w:val="Hyperlink"/>
                <w:rFonts w:cstheme="minorHAnsi"/>
              </w:rPr>
              <w:t>WITHHOLDING OF CERTIFICATE</w:t>
            </w:r>
            <w:r w:rsidR="00D80F43">
              <w:rPr>
                <w:webHidden/>
              </w:rPr>
              <w:tab/>
            </w:r>
            <w:r w:rsidR="00D80F43">
              <w:rPr>
                <w:webHidden/>
              </w:rPr>
              <w:fldChar w:fldCharType="begin"/>
            </w:r>
            <w:r w:rsidR="00D80F43">
              <w:rPr>
                <w:webHidden/>
              </w:rPr>
              <w:instrText xml:space="preserve"> PAGEREF _Toc512855046 \h </w:instrText>
            </w:r>
            <w:r w:rsidR="00D80F43">
              <w:rPr>
                <w:webHidden/>
              </w:rPr>
            </w:r>
            <w:r w:rsidR="00D80F43">
              <w:rPr>
                <w:webHidden/>
              </w:rPr>
              <w:fldChar w:fldCharType="separate"/>
            </w:r>
            <w:r w:rsidR="00A70C2B">
              <w:rPr>
                <w:webHidden/>
              </w:rPr>
              <w:t>16</w:t>
            </w:r>
            <w:r w:rsidR="00D80F43">
              <w:rPr>
                <w:webHidden/>
              </w:rPr>
              <w:fldChar w:fldCharType="end"/>
            </w:r>
          </w:hyperlink>
        </w:p>
        <w:p w14:paraId="4F247219" w14:textId="3EC7D7C5" w:rsidR="00D80F43" w:rsidRDefault="00F43E81">
          <w:pPr>
            <w:pStyle w:val="TOC1"/>
            <w:rPr>
              <w:rFonts w:asciiTheme="minorHAnsi" w:hAnsiTheme="minorHAnsi"/>
              <w:sz w:val="22"/>
              <w:lang w:val="en-GB" w:eastAsia="en-GB"/>
            </w:rPr>
          </w:pPr>
          <w:hyperlink w:anchor="_Toc512855047" w:history="1">
            <w:r w:rsidR="00D80F43" w:rsidRPr="001E0109">
              <w:rPr>
                <w:rStyle w:val="Hyperlink"/>
                <w:rFonts w:cstheme="minorHAnsi"/>
              </w:rPr>
              <w:t>27.</w:t>
            </w:r>
            <w:r w:rsidR="00D80F43">
              <w:rPr>
                <w:rFonts w:asciiTheme="minorHAnsi" w:hAnsiTheme="minorHAnsi"/>
                <w:sz w:val="22"/>
                <w:lang w:val="en-GB" w:eastAsia="en-GB"/>
              </w:rPr>
              <w:tab/>
            </w:r>
            <w:r w:rsidR="00D80F43" w:rsidRPr="001E0109">
              <w:rPr>
                <w:rStyle w:val="Hyperlink"/>
                <w:rFonts w:cstheme="minorHAnsi"/>
              </w:rPr>
              <w:t>PROGRAMME STRUCTURE</w:t>
            </w:r>
            <w:r w:rsidR="00D80F43">
              <w:rPr>
                <w:webHidden/>
              </w:rPr>
              <w:tab/>
            </w:r>
            <w:r w:rsidR="00D80F43">
              <w:rPr>
                <w:webHidden/>
              </w:rPr>
              <w:fldChar w:fldCharType="begin"/>
            </w:r>
            <w:r w:rsidR="00D80F43">
              <w:rPr>
                <w:webHidden/>
              </w:rPr>
              <w:instrText xml:space="preserve"> PAGEREF _Toc512855047 \h </w:instrText>
            </w:r>
            <w:r w:rsidR="00D80F43">
              <w:rPr>
                <w:webHidden/>
              </w:rPr>
            </w:r>
            <w:r w:rsidR="00D80F43">
              <w:rPr>
                <w:webHidden/>
              </w:rPr>
              <w:fldChar w:fldCharType="separate"/>
            </w:r>
            <w:r w:rsidR="00A70C2B">
              <w:rPr>
                <w:webHidden/>
              </w:rPr>
              <w:t>16</w:t>
            </w:r>
            <w:r w:rsidR="00D80F43">
              <w:rPr>
                <w:webHidden/>
              </w:rPr>
              <w:fldChar w:fldCharType="end"/>
            </w:r>
          </w:hyperlink>
        </w:p>
        <w:p w14:paraId="4439F9C8" w14:textId="7E43FBB9" w:rsidR="00D80F43" w:rsidRDefault="00F43E81">
          <w:pPr>
            <w:pStyle w:val="TOC2"/>
            <w:rPr>
              <w:rFonts w:asciiTheme="minorHAnsi" w:hAnsiTheme="minorHAnsi"/>
              <w:noProof/>
              <w:sz w:val="22"/>
              <w:lang w:val="en-GB" w:eastAsia="en-GB"/>
            </w:rPr>
          </w:pPr>
          <w:hyperlink w:anchor="_Toc512855048" w:history="1">
            <w:r w:rsidR="00D80F43" w:rsidRPr="001E0109">
              <w:rPr>
                <w:rStyle w:val="Hyperlink"/>
                <w:rFonts w:cstheme="minorHAnsi"/>
                <w:noProof/>
              </w:rPr>
              <w:t>27.1   COURSES AND CREDIT ALLOCATIONS</w:t>
            </w:r>
            <w:r w:rsidR="00D80F43">
              <w:rPr>
                <w:noProof/>
                <w:webHidden/>
              </w:rPr>
              <w:tab/>
            </w:r>
            <w:r w:rsidR="00D80F43">
              <w:rPr>
                <w:noProof/>
                <w:webHidden/>
              </w:rPr>
              <w:fldChar w:fldCharType="begin"/>
            </w:r>
            <w:r w:rsidR="00D80F43">
              <w:rPr>
                <w:noProof/>
                <w:webHidden/>
              </w:rPr>
              <w:instrText xml:space="preserve"> PAGEREF _Toc512855048 \h </w:instrText>
            </w:r>
            <w:r w:rsidR="00D80F43">
              <w:rPr>
                <w:noProof/>
                <w:webHidden/>
              </w:rPr>
            </w:r>
            <w:r w:rsidR="00D80F43">
              <w:rPr>
                <w:noProof/>
                <w:webHidden/>
              </w:rPr>
              <w:fldChar w:fldCharType="separate"/>
            </w:r>
            <w:r w:rsidR="00A70C2B">
              <w:rPr>
                <w:noProof/>
                <w:webHidden/>
              </w:rPr>
              <w:t>16</w:t>
            </w:r>
            <w:r w:rsidR="00D80F43">
              <w:rPr>
                <w:noProof/>
                <w:webHidden/>
              </w:rPr>
              <w:fldChar w:fldCharType="end"/>
            </w:r>
          </w:hyperlink>
        </w:p>
        <w:p w14:paraId="7F30392E" w14:textId="19EAD9E7" w:rsidR="00D80F43" w:rsidRDefault="00F43E81">
          <w:pPr>
            <w:pStyle w:val="TOC2"/>
            <w:rPr>
              <w:rFonts w:asciiTheme="minorHAnsi" w:hAnsiTheme="minorHAnsi"/>
              <w:noProof/>
              <w:sz w:val="22"/>
              <w:lang w:val="en-GB" w:eastAsia="en-GB"/>
            </w:rPr>
          </w:pPr>
          <w:hyperlink w:anchor="_Toc512855049" w:history="1">
            <w:r w:rsidR="00D80F43" w:rsidRPr="001E0109">
              <w:rPr>
                <w:rStyle w:val="Hyperlink"/>
                <w:rFonts w:cstheme="minorHAnsi"/>
                <w:noProof/>
              </w:rPr>
              <w:t>27.2   CATEGORIZATION OF COURSES</w:t>
            </w:r>
            <w:r w:rsidR="00D80F43">
              <w:rPr>
                <w:noProof/>
                <w:webHidden/>
              </w:rPr>
              <w:tab/>
            </w:r>
            <w:r w:rsidR="00D80F43">
              <w:rPr>
                <w:noProof/>
                <w:webHidden/>
              </w:rPr>
              <w:fldChar w:fldCharType="begin"/>
            </w:r>
            <w:r w:rsidR="00D80F43">
              <w:rPr>
                <w:noProof/>
                <w:webHidden/>
              </w:rPr>
              <w:instrText xml:space="preserve"> PAGEREF _Toc512855049 \h </w:instrText>
            </w:r>
            <w:r w:rsidR="00D80F43">
              <w:rPr>
                <w:noProof/>
                <w:webHidden/>
              </w:rPr>
            </w:r>
            <w:r w:rsidR="00D80F43">
              <w:rPr>
                <w:noProof/>
                <w:webHidden/>
              </w:rPr>
              <w:fldChar w:fldCharType="separate"/>
            </w:r>
            <w:r w:rsidR="00A70C2B">
              <w:rPr>
                <w:noProof/>
                <w:webHidden/>
              </w:rPr>
              <w:t>19</w:t>
            </w:r>
            <w:r w:rsidR="00D80F43">
              <w:rPr>
                <w:noProof/>
                <w:webHidden/>
              </w:rPr>
              <w:fldChar w:fldCharType="end"/>
            </w:r>
          </w:hyperlink>
        </w:p>
        <w:p w14:paraId="780E9D82" w14:textId="23AF6515" w:rsidR="00D80F43" w:rsidRDefault="00F43E81">
          <w:pPr>
            <w:pStyle w:val="TOC1"/>
            <w:rPr>
              <w:rFonts w:asciiTheme="minorHAnsi" w:hAnsiTheme="minorHAnsi"/>
              <w:sz w:val="22"/>
              <w:lang w:val="en-GB" w:eastAsia="en-GB"/>
            </w:rPr>
          </w:pPr>
          <w:hyperlink w:anchor="_Toc512855050" w:history="1">
            <w:r w:rsidR="00D80F43" w:rsidRPr="001E0109">
              <w:rPr>
                <w:rStyle w:val="Hyperlink"/>
              </w:rPr>
              <w:t>28.</w:t>
            </w:r>
            <w:r w:rsidR="00D80F43">
              <w:rPr>
                <w:rFonts w:asciiTheme="minorHAnsi" w:hAnsiTheme="minorHAnsi"/>
                <w:sz w:val="22"/>
                <w:lang w:val="en-GB" w:eastAsia="en-GB"/>
              </w:rPr>
              <w:tab/>
            </w:r>
            <w:r w:rsidR="00D80F43" w:rsidRPr="001E0109">
              <w:rPr>
                <w:rStyle w:val="Hyperlink"/>
                <w:rFonts w:cstheme="minorHAnsi"/>
              </w:rPr>
              <w:t>CODE OF CONDUCT AND SANCTIONS</w:t>
            </w:r>
            <w:r w:rsidR="00D80F43">
              <w:rPr>
                <w:webHidden/>
              </w:rPr>
              <w:tab/>
            </w:r>
            <w:r w:rsidR="00D80F43">
              <w:rPr>
                <w:webHidden/>
              </w:rPr>
              <w:fldChar w:fldCharType="begin"/>
            </w:r>
            <w:r w:rsidR="00D80F43">
              <w:rPr>
                <w:webHidden/>
              </w:rPr>
              <w:instrText xml:space="preserve"> PAGEREF _Toc512855050 \h </w:instrText>
            </w:r>
            <w:r w:rsidR="00D80F43">
              <w:rPr>
                <w:webHidden/>
              </w:rPr>
            </w:r>
            <w:r w:rsidR="00D80F43">
              <w:rPr>
                <w:webHidden/>
              </w:rPr>
              <w:fldChar w:fldCharType="separate"/>
            </w:r>
            <w:r w:rsidR="00A70C2B">
              <w:rPr>
                <w:webHidden/>
              </w:rPr>
              <w:t>20</w:t>
            </w:r>
            <w:r w:rsidR="00D80F43">
              <w:rPr>
                <w:webHidden/>
              </w:rPr>
              <w:fldChar w:fldCharType="end"/>
            </w:r>
          </w:hyperlink>
        </w:p>
        <w:p w14:paraId="63BD718C" w14:textId="28B74F51" w:rsidR="00D80F43" w:rsidRDefault="00F43E81">
          <w:pPr>
            <w:pStyle w:val="TOC2"/>
            <w:rPr>
              <w:rFonts w:asciiTheme="minorHAnsi" w:hAnsiTheme="minorHAnsi"/>
              <w:noProof/>
              <w:sz w:val="22"/>
              <w:lang w:val="en-GB" w:eastAsia="en-GB"/>
            </w:rPr>
          </w:pPr>
          <w:hyperlink w:anchor="_Toc512855051" w:history="1">
            <w:r w:rsidR="00D80F43" w:rsidRPr="001E0109">
              <w:rPr>
                <w:rStyle w:val="Hyperlink"/>
                <w:rFonts w:cstheme="minorHAnsi"/>
                <w:noProof/>
              </w:rPr>
              <w:t>28.1  CODE OF CONDUCT FOR STUDENTS AND THE RECOMMENDED SANCTION IN LINE WITH THE GHANA EDUCATION SERVICE CODE</w:t>
            </w:r>
            <w:r w:rsidR="00D80F43">
              <w:rPr>
                <w:noProof/>
                <w:webHidden/>
              </w:rPr>
              <w:tab/>
            </w:r>
            <w:r w:rsidR="00D80F43">
              <w:rPr>
                <w:noProof/>
                <w:webHidden/>
              </w:rPr>
              <w:fldChar w:fldCharType="begin"/>
            </w:r>
            <w:r w:rsidR="00D80F43">
              <w:rPr>
                <w:noProof/>
                <w:webHidden/>
              </w:rPr>
              <w:instrText xml:space="preserve"> PAGEREF _Toc512855051 \h </w:instrText>
            </w:r>
            <w:r w:rsidR="00D80F43">
              <w:rPr>
                <w:noProof/>
                <w:webHidden/>
              </w:rPr>
            </w:r>
            <w:r w:rsidR="00D80F43">
              <w:rPr>
                <w:noProof/>
                <w:webHidden/>
              </w:rPr>
              <w:fldChar w:fldCharType="separate"/>
            </w:r>
            <w:r w:rsidR="00A70C2B">
              <w:rPr>
                <w:noProof/>
                <w:webHidden/>
              </w:rPr>
              <w:t>20</w:t>
            </w:r>
            <w:r w:rsidR="00D80F43">
              <w:rPr>
                <w:noProof/>
                <w:webHidden/>
              </w:rPr>
              <w:fldChar w:fldCharType="end"/>
            </w:r>
          </w:hyperlink>
        </w:p>
        <w:p w14:paraId="75B9E24B" w14:textId="64722F79" w:rsidR="00D80F43" w:rsidRDefault="00F43E81">
          <w:pPr>
            <w:pStyle w:val="TOC2"/>
            <w:rPr>
              <w:rFonts w:asciiTheme="minorHAnsi" w:hAnsiTheme="minorHAnsi"/>
              <w:noProof/>
              <w:sz w:val="22"/>
              <w:lang w:val="en-GB" w:eastAsia="en-GB"/>
            </w:rPr>
          </w:pPr>
          <w:hyperlink w:anchor="_Toc512855052" w:history="1">
            <w:r w:rsidR="00D80F43" w:rsidRPr="001E0109">
              <w:rPr>
                <w:rStyle w:val="Hyperlink"/>
                <w:noProof/>
              </w:rPr>
              <w:t>28.2  CODE OF CONDUCT FOR SEMESTER EXAMINATIONS</w:t>
            </w:r>
            <w:r w:rsidR="00D80F43">
              <w:rPr>
                <w:noProof/>
                <w:webHidden/>
              </w:rPr>
              <w:tab/>
            </w:r>
            <w:r w:rsidR="00D80F43">
              <w:rPr>
                <w:noProof/>
                <w:webHidden/>
              </w:rPr>
              <w:fldChar w:fldCharType="begin"/>
            </w:r>
            <w:r w:rsidR="00D80F43">
              <w:rPr>
                <w:noProof/>
                <w:webHidden/>
              </w:rPr>
              <w:instrText xml:space="preserve"> PAGEREF _Toc512855052 \h </w:instrText>
            </w:r>
            <w:r w:rsidR="00D80F43">
              <w:rPr>
                <w:noProof/>
                <w:webHidden/>
              </w:rPr>
            </w:r>
            <w:r w:rsidR="00D80F43">
              <w:rPr>
                <w:noProof/>
                <w:webHidden/>
              </w:rPr>
              <w:fldChar w:fldCharType="separate"/>
            </w:r>
            <w:r w:rsidR="00A70C2B">
              <w:rPr>
                <w:noProof/>
                <w:webHidden/>
              </w:rPr>
              <w:t>22</w:t>
            </w:r>
            <w:r w:rsidR="00D80F43">
              <w:rPr>
                <w:noProof/>
                <w:webHidden/>
              </w:rPr>
              <w:fldChar w:fldCharType="end"/>
            </w:r>
          </w:hyperlink>
        </w:p>
        <w:p w14:paraId="772B60A9" w14:textId="4AF14F4E" w:rsidR="00D80F43" w:rsidRDefault="00F43E81">
          <w:pPr>
            <w:pStyle w:val="TOC2"/>
            <w:rPr>
              <w:rFonts w:asciiTheme="minorHAnsi" w:hAnsiTheme="minorHAnsi"/>
              <w:noProof/>
              <w:sz w:val="22"/>
              <w:lang w:val="en-GB" w:eastAsia="en-GB"/>
            </w:rPr>
          </w:pPr>
          <w:hyperlink w:anchor="_Toc512855053" w:history="1">
            <w:r w:rsidR="00D80F43" w:rsidRPr="001E0109">
              <w:rPr>
                <w:rStyle w:val="Hyperlink"/>
                <w:noProof/>
              </w:rPr>
              <w:t>28.3   PENALTIES FOR EXAMINATION OFFENCES</w:t>
            </w:r>
            <w:r w:rsidR="00D80F43">
              <w:rPr>
                <w:noProof/>
                <w:webHidden/>
              </w:rPr>
              <w:tab/>
            </w:r>
            <w:r w:rsidR="00D80F43">
              <w:rPr>
                <w:noProof/>
                <w:webHidden/>
              </w:rPr>
              <w:fldChar w:fldCharType="begin"/>
            </w:r>
            <w:r w:rsidR="00D80F43">
              <w:rPr>
                <w:noProof/>
                <w:webHidden/>
              </w:rPr>
              <w:instrText xml:space="preserve"> PAGEREF _Toc512855053 \h </w:instrText>
            </w:r>
            <w:r w:rsidR="00D80F43">
              <w:rPr>
                <w:noProof/>
                <w:webHidden/>
              </w:rPr>
            </w:r>
            <w:r w:rsidR="00D80F43">
              <w:rPr>
                <w:noProof/>
                <w:webHidden/>
              </w:rPr>
              <w:fldChar w:fldCharType="separate"/>
            </w:r>
            <w:r w:rsidR="00A70C2B">
              <w:rPr>
                <w:noProof/>
                <w:webHidden/>
              </w:rPr>
              <w:t>22</w:t>
            </w:r>
            <w:r w:rsidR="00D80F43">
              <w:rPr>
                <w:noProof/>
                <w:webHidden/>
              </w:rPr>
              <w:fldChar w:fldCharType="end"/>
            </w:r>
          </w:hyperlink>
        </w:p>
        <w:p w14:paraId="562838B1" w14:textId="08EA4603" w:rsidR="00D80F43" w:rsidRDefault="00F43E81">
          <w:pPr>
            <w:pStyle w:val="TOC1"/>
            <w:rPr>
              <w:rFonts w:asciiTheme="minorHAnsi" w:hAnsiTheme="minorHAnsi"/>
              <w:sz w:val="22"/>
              <w:lang w:val="en-GB" w:eastAsia="en-GB"/>
            </w:rPr>
          </w:pPr>
          <w:hyperlink w:anchor="_Toc512855054" w:history="1">
            <w:r w:rsidR="00D80F43" w:rsidRPr="001E0109">
              <w:rPr>
                <w:rStyle w:val="Hyperlink"/>
                <w:rFonts w:cstheme="minorHAnsi"/>
              </w:rPr>
              <w:t>29.</w:t>
            </w:r>
            <w:r w:rsidR="00D80F43">
              <w:rPr>
                <w:rFonts w:asciiTheme="minorHAnsi" w:hAnsiTheme="minorHAnsi"/>
                <w:sz w:val="22"/>
                <w:lang w:val="en-GB" w:eastAsia="en-GB"/>
              </w:rPr>
              <w:tab/>
            </w:r>
            <w:r w:rsidR="00D80F43" w:rsidRPr="001E0109">
              <w:rPr>
                <w:rStyle w:val="Hyperlink"/>
                <w:rFonts w:cstheme="minorHAnsi"/>
              </w:rPr>
              <w:t>COLLEGE ANTHEM</w:t>
            </w:r>
            <w:r w:rsidR="00D80F43">
              <w:rPr>
                <w:webHidden/>
              </w:rPr>
              <w:tab/>
            </w:r>
            <w:r w:rsidR="00D80F43">
              <w:rPr>
                <w:webHidden/>
              </w:rPr>
              <w:fldChar w:fldCharType="begin"/>
            </w:r>
            <w:r w:rsidR="00D80F43">
              <w:rPr>
                <w:webHidden/>
              </w:rPr>
              <w:instrText xml:space="preserve"> PAGEREF _Toc512855054 \h </w:instrText>
            </w:r>
            <w:r w:rsidR="00D80F43">
              <w:rPr>
                <w:webHidden/>
              </w:rPr>
            </w:r>
            <w:r w:rsidR="00D80F43">
              <w:rPr>
                <w:webHidden/>
              </w:rPr>
              <w:fldChar w:fldCharType="separate"/>
            </w:r>
            <w:r w:rsidR="00A70C2B">
              <w:rPr>
                <w:webHidden/>
              </w:rPr>
              <w:t>24</w:t>
            </w:r>
            <w:r w:rsidR="00D80F43">
              <w:rPr>
                <w:webHidden/>
              </w:rPr>
              <w:fldChar w:fldCharType="end"/>
            </w:r>
          </w:hyperlink>
        </w:p>
        <w:p w14:paraId="6013BD88" w14:textId="77777777" w:rsidR="00D80F43" w:rsidRDefault="00D80F43">
          <w:r>
            <w:rPr>
              <w:b/>
              <w:bCs/>
              <w:noProof/>
            </w:rPr>
            <w:fldChar w:fldCharType="end"/>
          </w:r>
        </w:p>
      </w:sdtContent>
    </w:sdt>
    <w:p w14:paraId="705B0570" w14:textId="77777777" w:rsidR="00F577C5" w:rsidRPr="003E5FDB" w:rsidRDefault="006046A6">
      <w:pPr>
        <w:rPr>
          <w:rFonts w:asciiTheme="minorHAnsi" w:eastAsia="Times New Roman" w:hAnsiTheme="minorHAnsi" w:cstheme="minorHAnsi"/>
        </w:rPr>
        <w:sectPr w:rsidR="00F577C5" w:rsidRPr="003E5FDB" w:rsidSect="006361B0">
          <w:footerReference w:type="default" r:id="rId9"/>
          <w:pgSz w:w="11906" w:h="16838"/>
          <w:pgMar w:top="1138" w:right="1440" w:bottom="864" w:left="1440" w:header="288" w:footer="0" w:gutter="0"/>
          <w:pgNumType w:fmt="lowerRoman" w:start="1"/>
          <w:cols w:space="708"/>
          <w:docGrid w:linePitch="360"/>
        </w:sectPr>
      </w:pPr>
      <w:r w:rsidRPr="003E5FDB">
        <w:rPr>
          <w:rFonts w:asciiTheme="minorHAnsi" w:eastAsia="Times New Roman" w:hAnsiTheme="minorHAnsi" w:cstheme="minorHAnsi"/>
        </w:rPr>
        <w:br w:type="page"/>
      </w:r>
    </w:p>
    <w:p w14:paraId="6EEC7D44" w14:textId="77777777" w:rsidR="00571B96" w:rsidRDefault="00FB10CB" w:rsidP="002F4A72">
      <w:pPr>
        <w:pStyle w:val="Heading1"/>
        <w:ind w:left="426" w:hanging="426"/>
        <w:rPr>
          <w:rFonts w:asciiTheme="minorHAnsi" w:hAnsiTheme="minorHAnsi" w:cstheme="minorHAnsi"/>
          <w:szCs w:val="24"/>
        </w:rPr>
      </w:pPr>
      <w:bookmarkStart w:id="1" w:name="_Toc452034424"/>
      <w:bookmarkStart w:id="2" w:name="_Toc452034520"/>
      <w:bookmarkStart w:id="3" w:name="_Toc505167799"/>
      <w:bookmarkStart w:id="4" w:name="_Toc512855006"/>
      <w:bookmarkEnd w:id="1"/>
      <w:bookmarkEnd w:id="2"/>
      <w:r w:rsidRPr="00F56281">
        <w:rPr>
          <w:rFonts w:asciiTheme="minorHAnsi" w:hAnsiTheme="minorHAnsi" w:cstheme="minorHAnsi"/>
          <w:szCs w:val="24"/>
        </w:rPr>
        <w:t>PREAMBLE</w:t>
      </w:r>
      <w:bookmarkEnd w:id="3"/>
      <w:bookmarkEnd w:id="4"/>
    </w:p>
    <w:p w14:paraId="018E82FB" w14:textId="77777777" w:rsidR="00CC63A2" w:rsidRPr="00F56281" w:rsidRDefault="00FB10CB" w:rsidP="00CF6211">
      <w:pPr>
        <w:pStyle w:val="ListParagraph"/>
        <w:numPr>
          <w:ilvl w:val="0"/>
          <w:numId w:val="2"/>
        </w:numPr>
        <w:tabs>
          <w:tab w:val="left" w:pos="1740"/>
        </w:tabs>
        <w:spacing w:line="276" w:lineRule="auto"/>
        <w:ind w:left="709"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purpose of this handbook is to help s</w:t>
      </w:r>
      <w:r w:rsidR="003C69B8" w:rsidRPr="00F56281">
        <w:rPr>
          <w:rFonts w:asciiTheme="minorHAnsi" w:eastAsia="Times New Roman" w:hAnsiTheme="minorHAnsi" w:cstheme="minorHAnsi"/>
          <w:szCs w:val="24"/>
        </w:rPr>
        <w:t>tudents of</w:t>
      </w:r>
      <w:r w:rsidRPr="00F56281">
        <w:rPr>
          <w:rFonts w:asciiTheme="minorHAnsi" w:eastAsia="Times New Roman" w:hAnsiTheme="minorHAnsi" w:cstheme="minorHAnsi"/>
          <w:szCs w:val="24"/>
        </w:rPr>
        <w:t xml:space="preserve"> the Diploma in</w:t>
      </w:r>
      <w:r w:rsidR="00310020" w:rsidRPr="00F56281">
        <w:rPr>
          <w:rFonts w:asciiTheme="minorHAnsi" w:eastAsia="Times New Roman" w:hAnsiTheme="minorHAnsi" w:cstheme="minorHAnsi"/>
          <w:szCs w:val="24"/>
        </w:rPr>
        <w:t xml:space="preserve"> Basic Education (DBE) Programme</w:t>
      </w:r>
      <w:r w:rsidR="00822AF5" w:rsidRPr="00F56281">
        <w:rPr>
          <w:rFonts w:asciiTheme="minorHAnsi" w:eastAsia="Times New Roman" w:hAnsiTheme="minorHAnsi" w:cstheme="minorHAnsi"/>
          <w:szCs w:val="24"/>
        </w:rPr>
        <w:t xml:space="preserve"> by Distance Learning</w:t>
      </w:r>
      <w:r w:rsidR="00310020" w:rsidRPr="00F56281">
        <w:rPr>
          <w:rFonts w:asciiTheme="minorHAnsi" w:eastAsia="Times New Roman" w:hAnsiTheme="minorHAnsi" w:cstheme="minorHAnsi"/>
          <w:szCs w:val="24"/>
        </w:rPr>
        <w:t xml:space="preserve"> </w:t>
      </w:r>
      <w:r w:rsidR="00607DC1">
        <w:rPr>
          <w:rFonts w:asciiTheme="minorHAnsi" w:eastAsia="Times New Roman" w:hAnsiTheme="minorHAnsi" w:cstheme="minorHAnsi"/>
          <w:szCs w:val="24"/>
        </w:rPr>
        <w:t xml:space="preserve">(DL) </w:t>
      </w:r>
      <w:r w:rsidR="003C69B8" w:rsidRPr="00F56281">
        <w:rPr>
          <w:rFonts w:asciiTheme="minorHAnsi" w:eastAsia="Times New Roman" w:hAnsiTheme="minorHAnsi" w:cstheme="minorHAnsi"/>
          <w:szCs w:val="24"/>
        </w:rPr>
        <w:t xml:space="preserve">understand how the programme </w:t>
      </w:r>
      <w:r w:rsidRPr="00F56281">
        <w:rPr>
          <w:rFonts w:asciiTheme="minorHAnsi" w:eastAsia="Times New Roman" w:hAnsiTheme="minorHAnsi" w:cstheme="minorHAnsi"/>
          <w:szCs w:val="24"/>
        </w:rPr>
        <w:t xml:space="preserve">is </w:t>
      </w:r>
      <w:r w:rsidR="003C69B8" w:rsidRPr="00F56281">
        <w:rPr>
          <w:rFonts w:asciiTheme="minorHAnsi" w:eastAsia="Times New Roman" w:hAnsiTheme="minorHAnsi" w:cstheme="minorHAnsi"/>
          <w:szCs w:val="24"/>
        </w:rPr>
        <w:t>structured</w:t>
      </w:r>
      <w:r w:rsidRPr="00F56281">
        <w:rPr>
          <w:rFonts w:asciiTheme="minorHAnsi" w:eastAsia="Times New Roman" w:hAnsiTheme="minorHAnsi" w:cstheme="minorHAnsi"/>
          <w:szCs w:val="24"/>
        </w:rPr>
        <w:t xml:space="preserve">. Each </w:t>
      </w:r>
      <w:r w:rsidR="003C69B8" w:rsidRPr="00F56281">
        <w:rPr>
          <w:rFonts w:asciiTheme="minorHAnsi" w:eastAsia="Times New Roman" w:hAnsiTheme="minorHAnsi" w:cstheme="minorHAnsi"/>
          <w:szCs w:val="24"/>
        </w:rPr>
        <w:t>student</w:t>
      </w:r>
      <w:r w:rsidR="00822AF5"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is to have first-hand information on the DBE course outline, the roles expected of each </w:t>
      </w:r>
      <w:r w:rsidR="003C69B8" w:rsidRPr="00F56281">
        <w:rPr>
          <w:rFonts w:asciiTheme="minorHAnsi" w:eastAsia="Times New Roman" w:hAnsiTheme="minorHAnsi" w:cstheme="minorHAnsi"/>
          <w:szCs w:val="24"/>
        </w:rPr>
        <w:t>student</w:t>
      </w:r>
      <w:r w:rsidR="00EF2DC0">
        <w:rPr>
          <w:rFonts w:asciiTheme="minorHAnsi" w:eastAsia="Times New Roman" w:hAnsiTheme="minorHAnsi" w:cstheme="minorHAnsi"/>
          <w:szCs w:val="24"/>
        </w:rPr>
        <w:t>, codes of conduct and</w:t>
      </w:r>
      <w:r w:rsidRPr="00F56281">
        <w:rPr>
          <w:rFonts w:asciiTheme="minorHAnsi" w:eastAsia="Times New Roman" w:hAnsiTheme="minorHAnsi" w:cstheme="minorHAnsi"/>
          <w:szCs w:val="24"/>
        </w:rPr>
        <w:t xml:space="preserve"> information on the grading system, among others.</w:t>
      </w:r>
    </w:p>
    <w:p w14:paraId="5343929A" w14:textId="77777777" w:rsidR="00CC63A2" w:rsidRPr="00CF6211" w:rsidRDefault="00CC63A2" w:rsidP="00CF6211">
      <w:pPr>
        <w:pStyle w:val="ListParagraph"/>
        <w:tabs>
          <w:tab w:val="left" w:pos="1740"/>
        </w:tabs>
        <w:spacing w:line="276" w:lineRule="auto"/>
        <w:ind w:left="709" w:hanging="284"/>
        <w:jc w:val="both"/>
        <w:rPr>
          <w:rFonts w:asciiTheme="minorHAnsi" w:eastAsia="Times New Roman" w:hAnsiTheme="minorHAnsi" w:cstheme="minorHAnsi"/>
          <w:sz w:val="10"/>
          <w:szCs w:val="24"/>
        </w:rPr>
      </w:pPr>
    </w:p>
    <w:p w14:paraId="625BF95B" w14:textId="77777777" w:rsidR="0092492E" w:rsidRPr="00F56281" w:rsidRDefault="0092492E" w:rsidP="00CF6211">
      <w:pPr>
        <w:pStyle w:val="ListParagraph"/>
        <w:numPr>
          <w:ilvl w:val="0"/>
          <w:numId w:val="2"/>
        </w:numPr>
        <w:tabs>
          <w:tab w:val="left" w:pos="1740"/>
        </w:tabs>
        <w:spacing w:line="276" w:lineRule="auto"/>
        <w:ind w:left="709"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term “Teacher Trainee” shall apply to any person who </w:t>
      </w:r>
      <w:r w:rsidR="005374B9">
        <w:rPr>
          <w:rFonts w:asciiTheme="minorHAnsi" w:eastAsia="Times New Roman" w:hAnsiTheme="minorHAnsi" w:cstheme="minorHAnsi"/>
          <w:szCs w:val="24"/>
        </w:rPr>
        <w:t>ha</w:t>
      </w:r>
      <w:r w:rsidRPr="00F56281">
        <w:rPr>
          <w:rFonts w:asciiTheme="minorHAnsi" w:eastAsia="Times New Roman" w:hAnsiTheme="minorHAnsi" w:cstheme="minorHAnsi"/>
          <w:szCs w:val="24"/>
        </w:rPr>
        <w:t xml:space="preserve">s enrolled for the </w:t>
      </w:r>
      <w:r w:rsidR="005374B9">
        <w:rPr>
          <w:rFonts w:asciiTheme="minorHAnsi" w:eastAsia="Times New Roman" w:hAnsiTheme="minorHAnsi" w:cstheme="minorHAnsi"/>
          <w:szCs w:val="24"/>
        </w:rPr>
        <w:t xml:space="preserve">DBE-DL </w:t>
      </w:r>
      <w:r w:rsidRPr="00F56281">
        <w:rPr>
          <w:rFonts w:asciiTheme="minorHAnsi" w:eastAsia="Times New Roman" w:hAnsiTheme="minorHAnsi" w:cstheme="minorHAnsi"/>
          <w:szCs w:val="24"/>
        </w:rPr>
        <w:t>programme</w:t>
      </w:r>
      <w:r w:rsidR="005374B9">
        <w:rPr>
          <w:rFonts w:asciiTheme="minorHAnsi" w:eastAsia="Times New Roman" w:hAnsiTheme="minorHAnsi" w:cstheme="minorHAnsi"/>
          <w:szCs w:val="24"/>
        </w:rPr>
        <w:t xml:space="preserve"> and </w:t>
      </w:r>
      <w:r w:rsidR="005374B9">
        <w:t xml:space="preserve">has been matriculated by the University on presentation by the </w:t>
      </w:r>
      <w:proofErr w:type="gramStart"/>
      <w:r w:rsidR="005374B9">
        <w:t>College, and</w:t>
      </w:r>
      <w:proofErr w:type="gramEnd"/>
      <w:r w:rsidR="005374B9">
        <w:t xml:space="preserve"> is still studying for his/her diploma;</w:t>
      </w:r>
      <w:r w:rsidRPr="00F56281">
        <w:rPr>
          <w:rFonts w:asciiTheme="minorHAnsi" w:eastAsia="Times New Roman" w:hAnsiTheme="minorHAnsi" w:cstheme="minorHAnsi"/>
          <w:szCs w:val="24"/>
        </w:rPr>
        <w:t xml:space="preserve"> otherwise referred to as “Student”</w:t>
      </w:r>
      <w:r w:rsidR="005374B9">
        <w:rPr>
          <w:rFonts w:asciiTheme="minorHAnsi" w:eastAsia="Times New Roman" w:hAnsiTheme="minorHAnsi" w:cstheme="minorHAnsi"/>
          <w:szCs w:val="24"/>
        </w:rPr>
        <w:t>.</w:t>
      </w:r>
    </w:p>
    <w:p w14:paraId="7D7A1470" w14:textId="77777777" w:rsidR="00CC63A2" w:rsidRPr="00CF6211" w:rsidRDefault="00CC63A2" w:rsidP="00CF6211">
      <w:pPr>
        <w:pStyle w:val="ListParagraph"/>
        <w:spacing w:line="276" w:lineRule="auto"/>
        <w:ind w:left="709" w:hanging="284"/>
        <w:jc w:val="both"/>
        <w:rPr>
          <w:rFonts w:asciiTheme="minorHAnsi" w:eastAsia="Times New Roman" w:hAnsiTheme="minorHAnsi" w:cstheme="minorHAnsi"/>
          <w:sz w:val="10"/>
          <w:szCs w:val="24"/>
        </w:rPr>
      </w:pPr>
    </w:p>
    <w:p w14:paraId="4F6EFA9B" w14:textId="77777777" w:rsidR="00CF51AC" w:rsidRPr="00F56281" w:rsidRDefault="00FB10CB" w:rsidP="00CF6211">
      <w:pPr>
        <w:pStyle w:val="ListParagraph"/>
        <w:numPr>
          <w:ilvl w:val="0"/>
          <w:numId w:val="2"/>
        </w:numPr>
        <w:spacing w:line="276" w:lineRule="auto"/>
        <w:ind w:left="709"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w:t>
      </w:r>
      <w:r w:rsidR="00C63EEF" w:rsidRPr="00F56281">
        <w:rPr>
          <w:rFonts w:asciiTheme="minorHAnsi" w:eastAsia="Times New Roman" w:hAnsiTheme="minorHAnsi" w:cstheme="minorHAnsi"/>
          <w:szCs w:val="24"/>
        </w:rPr>
        <w:t>ach</w:t>
      </w:r>
      <w:r w:rsidRPr="00F56281">
        <w:rPr>
          <w:rFonts w:asciiTheme="minorHAnsi" w:eastAsia="Times New Roman" w:hAnsiTheme="minorHAnsi" w:cstheme="minorHAnsi"/>
          <w:szCs w:val="24"/>
        </w:rPr>
        <w:t xml:space="preserve"> </w:t>
      </w:r>
      <w:r w:rsidR="0092492E" w:rsidRPr="00F56281">
        <w:rPr>
          <w:rFonts w:asciiTheme="minorHAnsi" w:eastAsia="Times New Roman" w:hAnsiTheme="minorHAnsi" w:cstheme="minorHAnsi"/>
          <w:szCs w:val="24"/>
        </w:rPr>
        <w:t>teacher trainee</w:t>
      </w:r>
      <w:r w:rsidRPr="00F56281">
        <w:rPr>
          <w:rFonts w:asciiTheme="minorHAnsi" w:eastAsia="Times New Roman" w:hAnsiTheme="minorHAnsi" w:cstheme="minorHAnsi"/>
          <w:szCs w:val="24"/>
        </w:rPr>
        <w:t xml:space="preserve"> on enrolme</w:t>
      </w:r>
      <w:r w:rsidR="007F7C82" w:rsidRPr="00F56281">
        <w:rPr>
          <w:rFonts w:asciiTheme="minorHAnsi" w:eastAsia="Times New Roman" w:hAnsiTheme="minorHAnsi" w:cstheme="minorHAnsi"/>
          <w:szCs w:val="24"/>
        </w:rPr>
        <w:t>nt shall be required to obtai</w:t>
      </w:r>
      <w:r w:rsidR="00C63EEF" w:rsidRPr="00F56281">
        <w:rPr>
          <w:rFonts w:asciiTheme="minorHAnsi" w:eastAsia="Times New Roman" w:hAnsiTheme="minorHAnsi" w:cstheme="minorHAnsi"/>
          <w:szCs w:val="24"/>
        </w:rPr>
        <w:t>n,</w:t>
      </w:r>
      <w:r w:rsidR="00986DD8" w:rsidRPr="00F56281">
        <w:rPr>
          <w:rFonts w:asciiTheme="minorHAnsi" w:eastAsia="Times New Roman" w:hAnsiTheme="minorHAnsi" w:cstheme="minorHAnsi"/>
          <w:szCs w:val="24"/>
        </w:rPr>
        <w:t xml:space="preserve"> familiarise with</w:t>
      </w:r>
      <w:r w:rsidR="00C63EEF" w:rsidRPr="00F56281">
        <w:rPr>
          <w:rFonts w:asciiTheme="minorHAnsi" w:eastAsia="Times New Roman" w:hAnsiTheme="minorHAnsi" w:cstheme="minorHAnsi"/>
          <w:szCs w:val="24"/>
        </w:rPr>
        <w:t xml:space="preserve"> and abide by</w:t>
      </w:r>
      <w:r w:rsidR="00986DD8" w:rsidRPr="00F56281">
        <w:rPr>
          <w:rFonts w:asciiTheme="minorHAnsi" w:eastAsia="Times New Roman" w:hAnsiTheme="minorHAnsi" w:cstheme="minorHAnsi"/>
          <w:szCs w:val="24"/>
        </w:rPr>
        <w:t xml:space="preserve"> </w:t>
      </w:r>
      <w:r w:rsidR="007F7C82" w:rsidRPr="00F56281">
        <w:rPr>
          <w:rFonts w:asciiTheme="minorHAnsi" w:eastAsia="Times New Roman" w:hAnsiTheme="minorHAnsi" w:cstheme="minorHAnsi"/>
          <w:szCs w:val="24"/>
        </w:rPr>
        <w:t>the latest edition</w:t>
      </w:r>
      <w:r w:rsidRPr="00F56281">
        <w:rPr>
          <w:rFonts w:asciiTheme="minorHAnsi" w:eastAsia="Times New Roman" w:hAnsiTheme="minorHAnsi" w:cstheme="minorHAnsi"/>
          <w:szCs w:val="24"/>
        </w:rPr>
        <w:t xml:space="preserve"> of the Diploma in Basic Education</w:t>
      </w:r>
      <w:r w:rsidR="00607DC1">
        <w:rPr>
          <w:rFonts w:asciiTheme="minorHAnsi" w:eastAsia="Times New Roman" w:hAnsiTheme="minorHAnsi" w:cstheme="minorHAnsi"/>
          <w:szCs w:val="24"/>
        </w:rPr>
        <w:t xml:space="preserve"> by Distance Learning</w:t>
      </w:r>
      <w:r w:rsidRPr="00F56281">
        <w:rPr>
          <w:rFonts w:asciiTheme="minorHAnsi" w:eastAsia="Times New Roman" w:hAnsiTheme="minorHAnsi" w:cstheme="minorHAnsi"/>
          <w:szCs w:val="24"/>
        </w:rPr>
        <w:t xml:space="preserve"> (DBE</w:t>
      </w:r>
      <w:r w:rsidR="00607DC1">
        <w:rPr>
          <w:rFonts w:asciiTheme="minorHAnsi" w:eastAsia="Times New Roman" w:hAnsiTheme="minorHAnsi" w:cstheme="minorHAnsi"/>
          <w:szCs w:val="24"/>
        </w:rPr>
        <w:t>-DL</w:t>
      </w:r>
      <w:r w:rsidRPr="00F56281">
        <w:rPr>
          <w:rFonts w:asciiTheme="minorHAnsi" w:eastAsia="Times New Roman" w:hAnsiTheme="minorHAnsi" w:cstheme="minorHAnsi"/>
          <w:szCs w:val="24"/>
        </w:rPr>
        <w:t xml:space="preserve">) </w:t>
      </w:r>
      <w:r w:rsidR="003C69B8" w:rsidRPr="00F56281">
        <w:rPr>
          <w:rFonts w:asciiTheme="minorHAnsi" w:eastAsia="Times New Roman" w:hAnsiTheme="minorHAnsi" w:cstheme="minorHAnsi"/>
          <w:szCs w:val="24"/>
        </w:rPr>
        <w:t>Student</w:t>
      </w:r>
      <w:r w:rsidRPr="00F56281">
        <w:rPr>
          <w:rFonts w:asciiTheme="minorHAnsi" w:eastAsia="Times New Roman" w:hAnsiTheme="minorHAnsi" w:cstheme="minorHAnsi"/>
          <w:szCs w:val="24"/>
        </w:rPr>
        <w:t xml:space="preserve"> Handbook</w:t>
      </w:r>
      <w:r w:rsidR="00F577C5" w:rsidRPr="00F56281">
        <w:rPr>
          <w:rFonts w:asciiTheme="minorHAnsi" w:eastAsia="Times New Roman" w:hAnsiTheme="minorHAnsi" w:cstheme="minorHAnsi"/>
          <w:szCs w:val="24"/>
        </w:rPr>
        <w:t>, and by any change subsequently communicated.</w:t>
      </w:r>
    </w:p>
    <w:p w14:paraId="6F90F821" w14:textId="77777777" w:rsidR="004452FD" w:rsidRPr="00F56281" w:rsidRDefault="004452FD" w:rsidP="00F56281">
      <w:pPr>
        <w:pStyle w:val="ListParagraph"/>
        <w:jc w:val="both"/>
        <w:rPr>
          <w:rFonts w:asciiTheme="minorHAnsi" w:eastAsia="Times New Roman" w:hAnsiTheme="minorHAnsi" w:cstheme="minorHAnsi"/>
          <w:szCs w:val="24"/>
        </w:rPr>
      </w:pPr>
    </w:p>
    <w:p w14:paraId="278BF271" w14:textId="77777777" w:rsidR="0092492E" w:rsidRPr="00F56281" w:rsidRDefault="0009187E" w:rsidP="00456F28">
      <w:pPr>
        <w:pStyle w:val="Heading2"/>
        <w:ind w:left="567" w:hanging="567"/>
      </w:pPr>
      <w:bookmarkStart w:id="5" w:name="_Toc505167800"/>
      <w:bookmarkStart w:id="6" w:name="_Toc512855007"/>
      <w:r>
        <w:t xml:space="preserve">1.1 </w:t>
      </w:r>
      <w:r>
        <w:tab/>
      </w:r>
      <w:r w:rsidR="0092492E" w:rsidRPr="00F56281">
        <w:t>BRIEF HISTORY OF JCE</w:t>
      </w:r>
      <w:bookmarkEnd w:id="5"/>
      <w:bookmarkEnd w:id="6"/>
    </w:p>
    <w:p w14:paraId="3EE0949F" w14:textId="77777777" w:rsidR="00736B88" w:rsidRDefault="00736B88" w:rsidP="00463DE6">
      <w:pPr>
        <w:spacing w:line="276" w:lineRule="auto"/>
        <w:jc w:val="both"/>
        <w:rPr>
          <w:rFonts w:asciiTheme="minorHAnsi" w:hAnsiTheme="minorHAnsi" w:cstheme="minorHAnsi"/>
          <w:szCs w:val="24"/>
        </w:rPr>
      </w:pPr>
      <w:r w:rsidRPr="00F56281">
        <w:rPr>
          <w:rFonts w:asciiTheme="minorHAnsi" w:hAnsiTheme="minorHAnsi" w:cstheme="minorHAnsi"/>
          <w:szCs w:val="24"/>
        </w:rPr>
        <w:t xml:space="preserve">Jackson College of Education </w:t>
      </w:r>
      <w:r w:rsidR="00607DC1">
        <w:rPr>
          <w:rFonts w:asciiTheme="minorHAnsi" w:hAnsiTheme="minorHAnsi" w:cstheme="minorHAnsi"/>
          <w:szCs w:val="24"/>
        </w:rPr>
        <w:t>(JCE) is the teacher education d</w:t>
      </w:r>
      <w:r w:rsidRPr="00F56281">
        <w:rPr>
          <w:rFonts w:asciiTheme="minorHAnsi" w:hAnsiTheme="minorHAnsi" w:cstheme="minorHAnsi"/>
          <w:szCs w:val="24"/>
        </w:rPr>
        <w:t>ivision of the Jackson Educational Complex (JEC)</w:t>
      </w:r>
      <w:r w:rsidR="003F4AE2" w:rsidRPr="00F56281">
        <w:rPr>
          <w:rFonts w:asciiTheme="minorHAnsi" w:hAnsiTheme="minorHAnsi" w:cstheme="minorHAnsi"/>
          <w:szCs w:val="24"/>
        </w:rPr>
        <w:t xml:space="preserve"> in Kumasi</w:t>
      </w:r>
      <w:r w:rsidRPr="00F56281">
        <w:rPr>
          <w:rFonts w:asciiTheme="minorHAnsi" w:hAnsiTheme="minorHAnsi" w:cstheme="minorHAnsi"/>
          <w:szCs w:val="24"/>
        </w:rPr>
        <w:t xml:space="preserve">. The College was established in </w:t>
      </w:r>
      <w:r w:rsidR="003F4AE2" w:rsidRPr="00F56281">
        <w:rPr>
          <w:rFonts w:asciiTheme="minorHAnsi" w:hAnsiTheme="minorHAnsi" w:cstheme="minorHAnsi"/>
          <w:szCs w:val="24"/>
        </w:rPr>
        <w:t>the year</w:t>
      </w:r>
      <w:r w:rsidRPr="00F56281">
        <w:rPr>
          <w:rFonts w:asciiTheme="minorHAnsi" w:hAnsiTheme="minorHAnsi" w:cstheme="minorHAnsi"/>
          <w:szCs w:val="24"/>
        </w:rPr>
        <w:t xml:space="preserve"> 2009 as the first Private College of Education in Ghana to run a 3</w:t>
      </w:r>
      <w:r w:rsidR="003F4AE2" w:rsidRPr="00F56281">
        <w:rPr>
          <w:rFonts w:asciiTheme="minorHAnsi" w:hAnsiTheme="minorHAnsi" w:cstheme="minorHAnsi"/>
          <w:szCs w:val="24"/>
        </w:rPr>
        <w:t>-</w:t>
      </w:r>
      <w:r w:rsidRPr="00F56281">
        <w:rPr>
          <w:rFonts w:asciiTheme="minorHAnsi" w:hAnsiTheme="minorHAnsi" w:cstheme="minorHAnsi"/>
          <w:szCs w:val="24"/>
        </w:rPr>
        <w:t xml:space="preserve">year Diploma Programme in Basic Education through Distance Learning. </w:t>
      </w:r>
      <w:r w:rsidR="003F4AE2" w:rsidRPr="00F56281">
        <w:rPr>
          <w:rFonts w:asciiTheme="minorHAnsi" w:hAnsiTheme="minorHAnsi" w:cstheme="minorHAnsi"/>
          <w:szCs w:val="24"/>
        </w:rPr>
        <w:t xml:space="preserve">The College was established by Prof. Ebenezer </w:t>
      </w:r>
      <w:proofErr w:type="spellStart"/>
      <w:r w:rsidR="003F4AE2" w:rsidRPr="00F56281">
        <w:rPr>
          <w:rFonts w:asciiTheme="minorHAnsi" w:hAnsiTheme="minorHAnsi" w:cstheme="minorHAnsi"/>
          <w:szCs w:val="24"/>
        </w:rPr>
        <w:t>Asafua</w:t>
      </w:r>
      <w:proofErr w:type="spellEnd"/>
      <w:r w:rsidR="003F4AE2" w:rsidRPr="00F56281">
        <w:rPr>
          <w:rFonts w:asciiTheme="minorHAnsi" w:hAnsiTheme="minorHAnsi" w:cstheme="minorHAnsi"/>
          <w:szCs w:val="24"/>
        </w:rPr>
        <w:t xml:space="preserve"> Jackson and Mrs. Theodosia Wilhelmina Jackson, both educationists, who had spent over forty years each, as teachers in universities and secondary schools, respectively. The College, which started with 3 learning centres in Kumasi, </w:t>
      </w:r>
      <w:proofErr w:type="spellStart"/>
      <w:r w:rsidR="003F4AE2" w:rsidRPr="00F56281">
        <w:rPr>
          <w:rFonts w:asciiTheme="minorHAnsi" w:hAnsiTheme="minorHAnsi" w:cstheme="minorHAnsi"/>
          <w:szCs w:val="24"/>
        </w:rPr>
        <w:t>Akrokerri</w:t>
      </w:r>
      <w:proofErr w:type="spellEnd"/>
      <w:r w:rsidR="003F4AE2" w:rsidRPr="00F56281">
        <w:rPr>
          <w:rFonts w:asciiTheme="minorHAnsi" w:hAnsiTheme="minorHAnsi" w:cstheme="minorHAnsi"/>
          <w:szCs w:val="24"/>
        </w:rPr>
        <w:t xml:space="preserve"> and Techiman now has about 30 learning centres throughout Ghana.</w:t>
      </w:r>
    </w:p>
    <w:p w14:paraId="48B25ABF" w14:textId="77777777" w:rsidR="00F56281" w:rsidRDefault="00F56281" w:rsidP="00F56281">
      <w:pPr>
        <w:jc w:val="both"/>
        <w:rPr>
          <w:rFonts w:asciiTheme="minorHAnsi" w:hAnsiTheme="minorHAnsi" w:cstheme="minorHAnsi"/>
          <w:szCs w:val="24"/>
        </w:rPr>
      </w:pPr>
    </w:p>
    <w:p w14:paraId="7D503A0F" w14:textId="77777777" w:rsidR="00736B88" w:rsidRPr="00F56281" w:rsidRDefault="00736B88" w:rsidP="006B3971">
      <w:pPr>
        <w:spacing w:line="276" w:lineRule="auto"/>
        <w:jc w:val="both"/>
        <w:rPr>
          <w:rFonts w:asciiTheme="minorHAnsi" w:hAnsiTheme="minorHAnsi" w:cstheme="minorHAnsi"/>
          <w:szCs w:val="24"/>
        </w:rPr>
      </w:pPr>
      <w:r w:rsidRPr="00F56281">
        <w:rPr>
          <w:rFonts w:asciiTheme="minorHAnsi" w:hAnsiTheme="minorHAnsi" w:cstheme="minorHAnsi"/>
          <w:szCs w:val="24"/>
        </w:rPr>
        <w:t>The College was established to:</w:t>
      </w:r>
    </w:p>
    <w:p w14:paraId="09D04824" w14:textId="77777777" w:rsidR="00736B88" w:rsidRPr="00F56281" w:rsidRDefault="00736B88" w:rsidP="00550F4E">
      <w:pPr>
        <w:pStyle w:val="ListParagraph"/>
        <w:numPr>
          <w:ilvl w:val="0"/>
          <w:numId w:val="23"/>
        </w:numPr>
        <w:spacing w:after="240"/>
        <w:jc w:val="both"/>
        <w:rPr>
          <w:rFonts w:asciiTheme="minorHAnsi" w:hAnsiTheme="minorHAnsi" w:cstheme="minorHAnsi"/>
          <w:szCs w:val="24"/>
        </w:rPr>
      </w:pPr>
      <w:r w:rsidRPr="00F56281">
        <w:rPr>
          <w:rFonts w:asciiTheme="minorHAnsi" w:hAnsiTheme="minorHAnsi" w:cstheme="minorHAnsi"/>
          <w:szCs w:val="24"/>
        </w:rPr>
        <w:t>offer sound educational background and opportunities to p</w:t>
      </w:r>
      <w:r w:rsidR="00EF2DC0">
        <w:rPr>
          <w:rFonts w:asciiTheme="minorHAnsi" w:hAnsiTheme="minorHAnsi" w:cstheme="minorHAnsi"/>
          <w:szCs w:val="24"/>
        </w:rPr>
        <w:t xml:space="preserve">ost Senior High School individuals </w:t>
      </w:r>
      <w:r w:rsidRPr="00F56281">
        <w:rPr>
          <w:rFonts w:asciiTheme="minorHAnsi" w:hAnsiTheme="minorHAnsi" w:cstheme="minorHAnsi"/>
          <w:szCs w:val="24"/>
        </w:rPr>
        <w:t>interested in pursuing the teaching profession.</w:t>
      </w:r>
    </w:p>
    <w:p w14:paraId="166C35C4" w14:textId="77777777" w:rsidR="00736B88" w:rsidRPr="00F56281" w:rsidRDefault="00736B88" w:rsidP="00F56281">
      <w:pPr>
        <w:pStyle w:val="ListParagraph"/>
        <w:jc w:val="both"/>
        <w:rPr>
          <w:rFonts w:asciiTheme="minorHAnsi" w:hAnsiTheme="minorHAnsi" w:cstheme="minorHAnsi"/>
          <w:sz w:val="14"/>
          <w:szCs w:val="24"/>
        </w:rPr>
      </w:pPr>
    </w:p>
    <w:p w14:paraId="50576BE1" w14:textId="77777777" w:rsidR="00736B88" w:rsidRPr="00F56281" w:rsidRDefault="00736B88" w:rsidP="00550F4E">
      <w:pPr>
        <w:pStyle w:val="ListParagraph"/>
        <w:numPr>
          <w:ilvl w:val="0"/>
          <w:numId w:val="23"/>
        </w:numPr>
        <w:spacing w:after="160"/>
        <w:jc w:val="both"/>
        <w:rPr>
          <w:rFonts w:asciiTheme="minorHAnsi" w:hAnsiTheme="minorHAnsi" w:cstheme="minorHAnsi"/>
          <w:szCs w:val="24"/>
        </w:rPr>
      </w:pPr>
      <w:r w:rsidRPr="00F56281">
        <w:rPr>
          <w:rFonts w:asciiTheme="minorHAnsi" w:hAnsiTheme="minorHAnsi" w:cstheme="minorHAnsi"/>
          <w:szCs w:val="24"/>
        </w:rPr>
        <w:t>help improve the level of teaching and learning at the Basic School by providing high quality teacher education.</w:t>
      </w:r>
    </w:p>
    <w:p w14:paraId="44D2821C" w14:textId="77777777" w:rsidR="00736B88" w:rsidRPr="00F56281" w:rsidRDefault="00736B88" w:rsidP="00F56281">
      <w:pPr>
        <w:pStyle w:val="ListParagraph"/>
        <w:jc w:val="both"/>
        <w:rPr>
          <w:rFonts w:asciiTheme="minorHAnsi" w:hAnsiTheme="minorHAnsi" w:cstheme="minorHAnsi"/>
          <w:sz w:val="14"/>
          <w:szCs w:val="24"/>
        </w:rPr>
      </w:pPr>
    </w:p>
    <w:p w14:paraId="5AD6512D" w14:textId="77777777" w:rsidR="00736B88" w:rsidRPr="00F56281" w:rsidRDefault="00736B88" w:rsidP="00550F4E">
      <w:pPr>
        <w:pStyle w:val="ListParagraph"/>
        <w:numPr>
          <w:ilvl w:val="0"/>
          <w:numId w:val="23"/>
        </w:numPr>
        <w:spacing w:after="160"/>
        <w:jc w:val="both"/>
        <w:rPr>
          <w:rFonts w:asciiTheme="minorHAnsi" w:hAnsiTheme="minorHAnsi" w:cstheme="minorHAnsi"/>
          <w:szCs w:val="24"/>
        </w:rPr>
      </w:pPr>
      <w:r w:rsidRPr="00F56281">
        <w:rPr>
          <w:rFonts w:asciiTheme="minorHAnsi" w:hAnsiTheme="minorHAnsi" w:cstheme="minorHAnsi"/>
          <w:szCs w:val="24"/>
        </w:rPr>
        <w:t>help increase access to teacher t</w:t>
      </w:r>
      <w:r w:rsidR="00607DC1">
        <w:rPr>
          <w:rFonts w:asciiTheme="minorHAnsi" w:hAnsiTheme="minorHAnsi" w:cstheme="minorHAnsi"/>
          <w:szCs w:val="24"/>
        </w:rPr>
        <w:t>raining facilities nationwide to</w:t>
      </w:r>
      <w:r w:rsidRPr="00F56281">
        <w:rPr>
          <w:rFonts w:asciiTheme="minorHAnsi" w:hAnsiTheme="minorHAnsi" w:cstheme="minorHAnsi"/>
          <w:szCs w:val="24"/>
        </w:rPr>
        <w:t xml:space="preserve"> complement the efforts of Government.</w:t>
      </w:r>
    </w:p>
    <w:p w14:paraId="6AF4FF7D" w14:textId="77777777" w:rsidR="00736B88" w:rsidRPr="00F56281" w:rsidRDefault="00736B88" w:rsidP="00F56281">
      <w:pPr>
        <w:jc w:val="both"/>
        <w:rPr>
          <w:rFonts w:asciiTheme="minorHAnsi" w:hAnsiTheme="minorHAnsi" w:cstheme="minorHAnsi"/>
          <w:szCs w:val="24"/>
        </w:rPr>
      </w:pPr>
      <w:r w:rsidRPr="00F56281">
        <w:rPr>
          <w:rFonts w:asciiTheme="minorHAnsi" w:hAnsiTheme="minorHAnsi" w:cstheme="minorHAnsi"/>
          <w:szCs w:val="24"/>
        </w:rPr>
        <w:t>The College is accredited by the National Accreditation Board of Ghana (NAB) and affiliated to the University of Education, Winneba (UEW).</w:t>
      </w:r>
    </w:p>
    <w:p w14:paraId="53FA5DF0" w14:textId="77777777" w:rsidR="00736B88" w:rsidRPr="00F56281" w:rsidRDefault="00736B88" w:rsidP="00F56281">
      <w:pPr>
        <w:jc w:val="both"/>
        <w:rPr>
          <w:rFonts w:asciiTheme="minorHAnsi" w:hAnsiTheme="minorHAnsi" w:cstheme="minorHAnsi"/>
          <w:szCs w:val="24"/>
        </w:rPr>
      </w:pPr>
    </w:p>
    <w:p w14:paraId="46F2A005" w14:textId="77777777" w:rsidR="00736B88" w:rsidRPr="00F56281" w:rsidRDefault="00736B88" w:rsidP="00F56281">
      <w:pPr>
        <w:jc w:val="both"/>
        <w:rPr>
          <w:rFonts w:asciiTheme="minorHAnsi" w:hAnsiTheme="minorHAnsi" w:cstheme="minorHAnsi"/>
          <w:b/>
          <w:szCs w:val="24"/>
        </w:rPr>
      </w:pPr>
      <w:r w:rsidRPr="00F56281">
        <w:rPr>
          <w:rFonts w:asciiTheme="minorHAnsi" w:hAnsiTheme="minorHAnsi" w:cstheme="minorHAnsi"/>
          <w:b/>
          <w:szCs w:val="24"/>
        </w:rPr>
        <w:t>Vision</w:t>
      </w:r>
    </w:p>
    <w:p w14:paraId="64F1C5DE" w14:textId="77777777" w:rsidR="00736B88" w:rsidRPr="00F56281" w:rsidRDefault="00736B88" w:rsidP="00F56281">
      <w:pPr>
        <w:spacing w:after="360"/>
        <w:jc w:val="both"/>
        <w:rPr>
          <w:rFonts w:asciiTheme="minorHAnsi" w:hAnsiTheme="minorHAnsi" w:cstheme="minorHAnsi"/>
          <w:szCs w:val="24"/>
        </w:rPr>
      </w:pPr>
      <w:r w:rsidRPr="00F56281">
        <w:rPr>
          <w:rFonts w:asciiTheme="minorHAnsi" w:hAnsiTheme="minorHAnsi" w:cstheme="minorHAnsi"/>
          <w:szCs w:val="24"/>
        </w:rPr>
        <w:t>Our vision is to become an excellent educational institution committed to the development of a good human resource for the nation under the help of the Almighty God.</w:t>
      </w:r>
    </w:p>
    <w:p w14:paraId="2A40BEA0" w14:textId="77777777" w:rsidR="00736B88" w:rsidRPr="00F56281" w:rsidRDefault="00736B88" w:rsidP="00F56281">
      <w:pPr>
        <w:jc w:val="both"/>
        <w:rPr>
          <w:rFonts w:asciiTheme="minorHAnsi" w:hAnsiTheme="minorHAnsi" w:cstheme="minorHAnsi"/>
          <w:b/>
          <w:szCs w:val="24"/>
        </w:rPr>
      </w:pPr>
      <w:r w:rsidRPr="00F56281">
        <w:rPr>
          <w:rFonts w:asciiTheme="minorHAnsi" w:hAnsiTheme="minorHAnsi" w:cstheme="minorHAnsi"/>
          <w:b/>
          <w:szCs w:val="24"/>
        </w:rPr>
        <w:t>Mission</w:t>
      </w:r>
    </w:p>
    <w:p w14:paraId="10DDC5F6" w14:textId="77777777" w:rsidR="00736B88" w:rsidRPr="00F56281" w:rsidRDefault="00736B88" w:rsidP="00F56281">
      <w:pPr>
        <w:spacing w:after="360"/>
        <w:jc w:val="both"/>
        <w:rPr>
          <w:rFonts w:asciiTheme="minorHAnsi" w:hAnsiTheme="minorHAnsi" w:cstheme="minorHAnsi"/>
          <w:szCs w:val="24"/>
        </w:rPr>
      </w:pPr>
      <w:r w:rsidRPr="00F56281">
        <w:rPr>
          <w:rFonts w:asciiTheme="minorHAnsi" w:hAnsiTheme="minorHAnsi" w:cstheme="minorHAnsi"/>
          <w:szCs w:val="24"/>
        </w:rPr>
        <w:t xml:space="preserve">Our mission is to assist our </w:t>
      </w:r>
      <w:r w:rsidR="003F4AE2" w:rsidRPr="00F56281">
        <w:rPr>
          <w:rFonts w:asciiTheme="minorHAnsi" w:hAnsiTheme="minorHAnsi" w:cstheme="minorHAnsi"/>
          <w:szCs w:val="24"/>
        </w:rPr>
        <w:t>students</w:t>
      </w:r>
      <w:r w:rsidRPr="00F56281">
        <w:rPr>
          <w:rFonts w:asciiTheme="minorHAnsi" w:hAnsiTheme="minorHAnsi" w:cstheme="minorHAnsi"/>
          <w:szCs w:val="24"/>
        </w:rPr>
        <w:t xml:space="preserve"> to acquire hope for a brighter future.</w:t>
      </w:r>
    </w:p>
    <w:p w14:paraId="27002CEF" w14:textId="77777777" w:rsidR="00736B88" w:rsidRPr="00F56281" w:rsidRDefault="00736B88" w:rsidP="00F56281">
      <w:pPr>
        <w:jc w:val="both"/>
        <w:rPr>
          <w:rFonts w:asciiTheme="minorHAnsi" w:hAnsiTheme="minorHAnsi" w:cstheme="minorHAnsi"/>
          <w:b/>
          <w:szCs w:val="24"/>
        </w:rPr>
      </w:pPr>
      <w:r w:rsidRPr="00F56281">
        <w:rPr>
          <w:rFonts w:asciiTheme="minorHAnsi" w:hAnsiTheme="minorHAnsi" w:cstheme="minorHAnsi"/>
          <w:b/>
          <w:szCs w:val="24"/>
        </w:rPr>
        <w:t>Core Values</w:t>
      </w:r>
    </w:p>
    <w:p w14:paraId="4CC89A00" w14:textId="77777777" w:rsidR="00736B88" w:rsidRPr="00F56281" w:rsidRDefault="00736B88" w:rsidP="00F56281">
      <w:pPr>
        <w:jc w:val="both"/>
        <w:rPr>
          <w:rFonts w:asciiTheme="minorHAnsi" w:hAnsiTheme="minorHAnsi" w:cstheme="minorHAnsi"/>
          <w:szCs w:val="24"/>
        </w:rPr>
      </w:pPr>
      <w:r w:rsidRPr="00F56281">
        <w:rPr>
          <w:rFonts w:asciiTheme="minorHAnsi" w:hAnsiTheme="minorHAnsi" w:cstheme="minorHAnsi"/>
          <w:szCs w:val="24"/>
        </w:rPr>
        <w:t>Our core values are:</w:t>
      </w:r>
    </w:p>
    <w:p w14:paraId="46C8CF49" w14:textId="77777777" w:rsidR="00736B88" w:rsidRPr="00F56281" w:rsidRDefault="00736B88" w:rsidP="00550F4E">
      <w:pPr>
        <w:pStyle w:val="ListParagraph"/>
        <w:numPr>
          <w:ilvl w:val="0"/>
          <w:numId w:val="24"/>
        </w:numPr>
        <w:spacing w:after="160"/>
        <w:ind w:left="426"/>
        <w:jc w:val="both"/>
        <w:rPr>
          <w:rFonts w:asciiTheme="minorHAnsi" w:hAnsiTheme="minorHAnsi" w:cstheme="minorHAnsi"/>
          <w:szCs w:val="24"/>
        </w:rPr>
      </w:pPr>
      <w:r w:rsidRPr="00F56281">
        <w:rPr>
          <w:rFonts w:asciiTheme="minorHAnsi" w:hAnsiTheme="minorHAnsi" w:cstheme="minorHAnsi"/>
          <w:szCs w:val="24"/>
        </w:rPr>
        <w:t>Academic Excellence</w:t>
      </w:r>
    </w:p>
    <w:p w14:paraId="20C502D5" w14:textId="77777777" w:rsidR="00736B88" w:rsidRPr="00F56281" w:rsidRDefault="00736B88" w:rsidP="00550F4E">
      <w:pPr>
        <w:pStyle w:val="ListParagraph"/>
        <w:numPr>
          <w:ilvl w:val="0"/>
          <w:numId w:val="24"/>
        </w:numPr>
        <w:spacing w:after="160"/>
        <w:ind w:left="426"/>
        <w:jc w:val="both"/>
        <w:rPr>
          <w:rFonts w:asciiTheme="minorHAnsi" w:hAnsiTheme="minorHAnsi" w:cstheme="minorHAnsi"/>
          <w:szCs w:val="24"/>
        </w:rPr>
      </w:pPr>
      <w:r w:rsidRPr="00F56281">
        <w:rPr>
          <w:rFonts w:asciiTheme="minorHAnsi" w:hAnsiTheme="minorHAnsi" w:cstheme="minorHAnsi"/>
          <w:szCs w:val="24"/>
        </w:rPr>
        <w:t>Integrity</w:t>
      </w:r>
    </w:p>
    <w:p w14:paraId="410A5AA7" w14:textId="77777777" w:rsidR="00736B88" w:rsidRPr="00F56281" w:rsidRDefault="00736B88" w:rsidP="00550F4E">
      <w:pPr>
        <w:pStyle w:val="ListParagraph"/>
        <w:numPr>
          <w:ilvl w:val="0"/>
          <w:numId w:val="24"/>
        </w:numPr>
        <w:spacing w:after="160"/>
        <w:ind w:left="426"/>
        <w:jc w:val="both"/>
        <w:rPr>
          <w:rFonts w:asciiTheme="minorHAnsi" w:hAnsiTheme="minorHAnsi" w:cstheme="minorHAnsi"/>
          <w:szCs w:val="24"/>
        </w:rPr>
      </w:pPr>
      <w:r w:rsidRPr="00F56281">
        <w:rPr>
          <w:rFonts w:asciiTheme="minorHAnsi" w:hAnsiTheme="minorHAnsi" w:cstheme="minorHAnsi"/>
          <w:szCs w:val="24"/>
        </w:rPr>
        <w:t>Life-Long Learning</w:t>
      </w:r>
    </w:p>
    <w:p w14:paraId="45449820" w14:textId="77777777" w:rsidR="00736B88" w:rsidRPr="00F56281" w:rsidRDefault="00736B88" w:rsidP="00550F4E">
      <w:pPr>
        <w:pStyle w:val="ListParagraph"/>
        <w:numPr>
          <w:ilvl w:val="0"/>
          <w:numId w:val="24"/>
        </w:numPr>
        <w:spacing w:after="160"/>
        <w:ind w:left="426"/>
        <w:jc w:val="both"/>
        <w:rPr>
          <w:rFonts w:asciiTheme="minorHAnsi" w:hAnsiTheme="minorHAnsi" w:cstheme="minorHAnsi"/>
          <w:szCs w:val="24"/>
        </w:rPr>
      </w:pPr>
      <w:r w:rsidRPr="00F56281">
        <w:rPr>
          <w:rFonts w:asciiTheme="minorHAnsi" w:hAnsiTheme="minorHAnsi" w:cstheme="minorHAnsi"/>
          <w:szCs w:val="24"/>
        </w:rPr>
        <w:t>Respect</w:t>
      </w:r>
    </w:p>
    <w:p w14:paraId="738CED32" w14:textId="77777777" w:rsidR="00736B88" w:rsidRPr="00F56281" w:rsidRDefault="00736B88" w:rsidP="00550F4E">
      <w:pPr>
        <w:pStyle w:val="ListParagraph"/>
        <w:numPr>
          <w:ilvl w:val="0"/>
          <w:numId w:val="24"/>
        </w:numPr>
        <w:spacing w:after="160"/>
        <w:ind w:left="426"/>
        <w:jc w:val="both"/>
        <w:rPr>
          <w:rFonts w:asciiTheme="minorHAnsi" w:hAnsiTheme="minorHAnsi" w:cstheme="minorHAnsi"/>
          <w:szCs w:val="24"/>
        </w:rPr>
      </w:pPr>
      <w:r w:rsidRPr="00F56281">
        <w:rPr>
          <w:rFonts w:asciiTheme="minorHAnsi" w:hAnsiTheme="minorHAnsi" w:cstheme="minorHAnsi"/>
          <w:szCs w:val="24"/>
        </w:rPr>
        <w:t>Stewardship</w:t>
      </w:r>
    </w:p>
    <w:p w14:paraId="007494C0" w14:textId="77777777" w:rsidR="00736B88" w:rsidRPr="00F56281" w:rsidRDefault="00736B88" w:rsidP="00F56281">
      <w:pPr>
        <w:jc w:val="both"/>
        <w:rPr>
          <w:rFonts w:asciiTheme="minorHAnsi" w:eastAsia="Times New Roman" w:hAnsiTheme="minorHAnsi" w:cstheme="minorHAnsi"/>
          <w:b/>
          <w:szCs w:val="24"/>
        </w:rPr>
      </w:pPr>
    </w:p>
    <w:p w14:paraId="137B275A" w14:textId="77777777" w:rsidR="006B3971" w:rsidRDefault="006B3971" w:rsidP="002F4A72">
      <w:pPr>
        <w:pStyle w:val="Heading1"/>
        <w:ind w:left="426" w:hanging="426"/>
        <w:rPr>
          <w:rFonts w:asciiTheme="minorHAnsi" w:hAnsiTheme="minorHAnsi" w:cstheme="minorHAnsi"/>
          <w:szCs w:val="24"/>
        </w:rPr>
      </w:pPr>
      <w:bookmarkStart w:id="7" w:name="_Toc505167801"/>
      <w:bookmarkStart w:id="8" w:name="_Toc512855008"/>
      <w:r>
        <w:rPr>
          <w:rFonts w:asciiTheme="minorHAnsi" w:hAnsiTheme="minorHAnsi" w:cstheme="minorHAnsi"/>
          <w:szCs w:val="24"/>
        </w:rPr>
        <w:t>SPECIAL PROVISIONS</w:t>
      </w:r>
      <w:bookmarkEnd w:id="7"/>
      <w:bookmarkEnd w:id="8"/>
    </w:p>
    <w:p w14:paraId="76A15181" w14:textId="77777777" w:rsidR="00986DD8" w:rsidRPr="00F56281" w:rsidRDefault="00986DD8"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University of Education, Winneba, (UEW) is the Affiliate University.</w:t>
      </w:r>
    </w:p>
    <w:p w14:paraId="25C0B4D8" w14:textId="77777777" w:rsidR="00986DD8" w:rsidRPr="00F56281" w:rsidRDefault="00986DD8"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Institution has been accredited by the National Accreditation Board and recognised by the </w:t>
      </w:r>
      <w:r w:rsidR="00546E33" w:rsidRPr="00F56281">
        <w:rPr>
          <w:rFonts w:asciiTheme="minorHAnsi" w:eastAsia="Times New Roman" w:hAnsiTheme="minorHAnsi" w:cstheme="minorHAnsi"/>
          <w:szCs w:val="24"/>
        </w:rPr>
        <w:t>Ministry of Education (</w:t>
      </w:r>
      <w:proofErr w:type="spellStart"/>
      <w:r w:rsidR="00546E33" w:rsidRPr="00F56281">
        <w:rPr>
          <w:rFonts w:asciiTheme="minorHAnsi" w:eastAsia="Times New Roman" w:hAnsiTheme="minorHAnsi" w:cstheme="minorHAnsi"/>
          <w:szCs w:val="24"/>
        </w:rPr>
        <w:t>MoE</w:t>
      </w:r>
      <w:proofErr w:type="spellEnd"/>
      <w:r w:rsidR="00546E33"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Ghana Education Service (GES</w:t>
      </w:r>
      <w:proofErr w:type="gramStart"/>
      <w:r w:rsidRPr="00F56281">
        <w:rPr>
          <w:rFonts w:asciiTheme="minorHAnsi" w:eastAsia="Times New Roman" w:hAnsiTheme="minorHAnsi" w:cstheme="minorHAnsi"/>
          <w:szCs w:val="24"/>
        </w:rPr>
        <w:t>)</w:t>
      </w:r>
      <w:r w:rsidR="00546E33"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w:t>
      </w:r>
      <w:r w:rsidR="00F27AC8" w:rsidRPr="00F56281">
        <w:rPr>
          <w:rFonts w:asciiTheme="minorHAnsi" w:eastAsia="Times New Roman" w:hAnsiTheme="minorHAnsi" w:cstheme="minorHAnsi"/>
          <w:szCs w:val="24"/>
        </w:rPr>
        <w:t>National</w:t>
      </w:r>
      <w:proofErr w:type="gramEnd"/>
      <w:r w:rsidR="00F27AC8" w:rsidRPr="00F56281">
        <w:rPr>
          <w:rFonts w:asciiTheme="minorHAnsi" w:eastAsia="Times New Roman" w:hAnsiTheme="minorHAnsi" w:cstheme="minorHAnsi"/>
          <w:szCs w:val="24"/>
        </w:rPr>
        <w:t xml:space="preserve"> Council for Tertiary Education (NCTE), National Teaching Council (NTC) and the Tea</w:t>
      </w:r>
      <w:r w:rsidR="00EB6576" w:rsidRPr="00F56281">
        <w:rPr>
          <w:rFonts w:asciiTheme="minorHAnsi" w:eastAsia="Times New Roman" w:hAnsiTheme="minorHAnsi" w:cstheme="minorHAnsi"/>
          <w:szCs w:val="24"/>
        </w:rPr>
        <w:t>cher Education Division of GES</w:t>
      </w:r>
      <w:r w:rsidR="00F27AC8" w:rsidRPr="00F56281">
        <w:rPr>
          <w:rFonts w:asciiTheme="minorHAnsi" w:eastAsia="Times New Roman" w:hAnsiTheme="minorHAnsi" w:cstheme="minorHAnsi"/>
          <w:szCs w:val="24"/>
        </w:rPr>
        <w:t xml:space="preserve"> (TED)</w:t>
      </w:r>
      <w:r w:rsidR="00EB6576" w:rsidRPr="00F56281">
        <w:rPr>
          <w:rFonts w:asciiTheme="minorHAnsi" w:eastAsia="Times New Roman" w:hAnsiTheme="minorHAnsi" w:cstheme="minorHAnsi"/>
          <w:szCs w:val="24"/>
        </w:rPr>
        <w:t>.</w:t>
      </w:r>
      <w:r w:rsidR="00F27AC8"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 </w:t>
      </w:r>
    </w:p>
    <w:p w14:paraId="6CE67EC9" w14:textId="77777777" w:rsidR="00986DD8" w:rsidRPr="00F56281" w:rsidRDefault="00EF2DC0"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Pr>
          <w:rFonts w:asciiTheme="minorHAnsi" w:eastAsia="Times New Roman" w:hAnsiTheme="minorHAnsi" w:cstheme="minorHAnsi"/>
          <w:szCs w:val="24"/>
        </w:rPr>
        <w:t>A student may access the</w:t>
      </w:r>
      <w:r w:rsidR="00986DD8" w:rsidRPr="00F56281">
        <w:rPr>
          <w:rFonts w:asciiTheme="minorHAnsi" w:eastAsia="Times New Roman" w:hAnsiTheme="minorHAnsi" w:cstheme="minorHAnsi"/>
          <w:szCs w:val="24"/>
        </w:rPr>
        <w:t xml:space="preserve"> St</w:t>
      </w:r>
      <w:r w:rsidR="00FE7B01">
        <w:rPr>
          <w:rFonts w:asciiTheme="minorHAnsi" w:eastAsia="Times New Roman" w:hAnsiTheme="minorHAnsi" w:cstheme="minorHAnsi"/>
          <w:szCs w:val="24"/>
        </w:rPr>
        <w:t xml:space="preserve">udent Loan Trust Fund (SLTF) </w:t>
      </w:r>
      <w:r w:rsidR="00FE7B01" w:rsidRPr="00944103">
        <w:rPr>
          <w:rFonts w:asciiTheme="minorHAnsi" w:eastAsia="Times New Roman" w:hAnsiTheme="minorHAnsi" w:cstheme="minorHAnsi"/>
          <w:szCs w:val="24"/>
        </w:rPr>
        <w:t>or</w:t>
      </w:r>
      <w:r w:rsidR="00986DD8" w:rsidRPr="00944103">
        <w:rPr>
          <w:rFonts w:asciiTheme="minorHAnsi" w:eastAsia="Times New Roman" w:hAnsiTheme="minorHAnsi" w:cstheme="minorHAnsi"/>
          <w:szCs w:val="24"/>
        </w:rPr>
        <w:t xml:space="preserve"> </w:t>
      </w:r>
      <w:r w:rsidR="00FE7B01" w:rsidRPr="00944103">
        <w:rPr>
          <w:rFonts w:asciiTheme="minorHAnsi" w:eastAsia="Times New Roman" w:hAnsiTheme="minorHAnsi" w:cstheme="minorHAnsi"/>
          <w:szCs w:val="24"/>
        </w:rPr>
        <w:t xml:space="preserve">any educational scholarship facility if </w:t>
      </w:r>
      <w:r w:rsidR="00944103" w:rsidRPr="00944103">
        <w:rPr>
          <w:rFonts w:asciiTheme="minorHAnsi" w:eastAsia="Times New Roman" w:hAnsiTheme="minorHAnsi" w:cstheme="minorHAnsi"/>
          <w:szCs w:val="24"/>
        </w:rPr>
        <w:t>(</w:t>
      </w:r>
      <w:r w:rsidR="00FE7B01" w:rsidRPr="00944103">
        <w:rPr>
          <w:rFonts w:asciiTheme="minorHAnsi" w:eastAsia="Times New Roman" w:hAnsiTheme="minorHAnsi" w:cstheme="minorHAnsi"/>
          <w:szCs w:val="24"/>
        </w:rPr>
        <w:t>s</w:t>
      </w:r>
      <w:r w:rsidR="00944103" w:rsidRPr="00944103">
        <w:rPr>
          <w:rFonts w:asciiTheme="minorHAnsi" w:eastAsia="Times New Roman" w:hAnsiTheme="minorHAnsi" w:cstheme="minorHAnsi"/>
          <w:szCs w:val="24"/>
        </w:rPr>
        <w:t>)</w:t>
      </w:r>
      <w:r w:rsidR="00FE7B01" w:rsidRPr="00944103">
        <w:rPr>
          <w:rFonts w:asciiTheme="minorHAnsi" w:eastAsia="Times New Roman" w:hAnsiTheme="minorHAnsi" w:cstheme="minorHAnsi"/>
          <w:szCs w:val="24"/>
        </w:rPr>
        <w:t>he meets their criteria.</w:t>
      </w:r>
      <w:r w:rsidR="00FE7B01">
        <w:rPr>
          <w:rFonts w:asciiTheme="minorHAnsi" w:eastAsia="Times New Roman" w:hAnsiTheme="minorHAnsi" w:cstheme="minorHAnsi"/>
          <w:szCs w:val="24"/>
        </w:rPr>
        <w:t xml:space="preserve"> </w:t>
      </w:r>
    </w:p>
    <w:p w14:paraId="619AC753" w14:textId="77777777" w:rsidR="00986DD8" w:rsidRPr="00F56281" w:rsidRDefault="00986DD8"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Face-to-face shall be organised fortnightly at centres approved by the College, except on rare occasions when they shall be required to be held weekly so as not to clash with a national or institutional program such as elections, graduation, etc.</w:t>
      </w:r>
    </w:p>
    <w:p w14:paraId="09DDA0FC" w14:textId="77777777" w:rsidR="00986DD8" w:rsidRPr="00F56281" w:rsidRDefault="00986DD8"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first face-to-face for every semester shall be organis</w:t>
      </w:r>
      <w:r w:rsidR="00607DC1">
        <w:rPr>
          <w:rFonts w:asciiTheme="minorHAnsi" w:eastAsia="Times New Roman" w:hAnsiTheme="minorHAnsi" w:cstheme="minorHAnsi"/>
          <w:szCs w:val="24"/>
        </w:rPr>
        <w:t>ed immediately after</w:t>
      </w:r>
      <w:r w:rsidRPr="00F56281">
        <w:rPr>
          <w:rFonts w:asciiTheme="minorHAnsi" w:eastAsia="Times New Roman" w:hAnsiTheme="minorHAnsi" w:cstheme="minorHAnsi"/>
          <w:szCs w:val="24"/>
        </w:rPr>
        <w:t xml:space="preserve"> registration (unless otherwise stated).</w:t>
      </w:r>
    </w:p>
    <w:p w14:paraId="16759142" w14:textId="77777777" w:rsidR="00986DD8" w:rsidRPr="00F56281" w:rsidRDefault="00986DD8"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Learning centres shall be created or closed down as and when necessary.</w:t>
      </w:r>
    </w:p>
    <w:p w14:paraId="37523CCF" w14:textId="77777777" w:rsidR="00986DD8" w:rsidRPr="00F56281" w:rsidRDefault="00607DC1" w:rsidP="00550F4E">
      <w:pPr>
        <w:numPr>
          <w:ilvl w:val="0"/>
          <w:numId w:val="13"/>
        </w:numPr>
        <w:tabs>
          <w:tab w:val="left" w:pos="851"/>
        </w:tabs>
        <w:spacing w:line="276" w:lineRule="auto"/>
        <w:ind w:left="709" w:hanging="141"/>
        <w:jc w:val="both"/>
        <w:rPr>
          <w:rFonts w:asciiTheme="minorHAnsi" w:eastAsia="Times New Roman" w:hAnsiTheme="minorHAnsi" w:cstheme="minorHAnsi"/>
          <w:szCs w:val="24"/>
        </w:rPr>
      </w:pPr>
      <w:r>
        <w:rPr>
          <w:rFonts w:asciiTheme="minorHAnsi" w:eastAsia="Times New Roman" w:hAnsiTheme="minorHAnsi" w:cstheme="minorHAnsi"/>
          <w:szCs w:val="24"/>
        </w:rPr>
        <w:t>Learning m</w:t>
      </w:r>
      <w:r w:rsidR="00881929" w:rsidRPr="00F56281">
        <w:rPr>
          <w:rFonts w:asciiTheme="minorHAnsi" w:eastAsia="Times New Roman" w:hAnsiTheme="minorHAnsi" w:cstheme="minorHAnsi"/>
          <w:szCs w:val="24"/>
        </w:rPr>
        <w:t>odules shall be provid</w:t>
      </w:r>
      <w:r w:rsidR="00986DD8" w:rsidRPr="00F56281">
        <w:rPr>
          <w:rFonts w:asciiTheme="minorHAnsi" w:eastAsia="Times New Roman" w:hAnsiTheme="minorHAnsi" w:cstheme="minorHAnsi"/>
          <w:szCs w:val="24"/>
        </w:rPr>
        <w:t>ed by the College.</w:t>
      </w:r>
    </w:p>
    <w:p w14:paraId="68F3B500" w14:textId="77777777" w:rsidR="00986DD8" w:rsidRPr="00F56281" w:rsidRDefault="00986DD8" w:rsidP="00550F4E">
      <w:pPr>
        <w:pStyle w:val="ListParagraph"/>
        <w:numPr>
          <w:ilvl w:val="0"/>
          <w:numId w:val="13"/>
        </w:numPr>
        <w:tabs>
          <w:tab w:val="left" w:pos="851"/>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All students </w:t>
      </w:r>
      <w:r w:rsidR="00607DC1">
        <w:rPr>
          <w:rFonts w:asciiTheme="minorHAnsi" w:eastAsia="Times New Roman" w:hAnsiTheme="minorHAnsi" w:cstheme="minorHAnsi"/>
          <w:szCs w:val="24"/>
        </w:rPr>
        <w:t>shall wear the College T-shirt over</w:t>
      </w:r>
      <w:r w:rsidRPr="00F56281">
        <w:rPr>
          <w:rFonts w:asciiTheme="minorHAnsi" w:eastAsia="Times New Roman" w:hAnsiTheme="minorHAnsi" w:cstheme="minorHAnsi"/>
          <w:szCs w:val="24"/>
        </w:rPr>
        <w:t xml:space="preserve"> black trousers/skirt for males and females respectively, for every face-to-face lectures and examinations.</w:t>
      </w:r>
    </w:p>
    <w:p w14:paraId="6873BF1A" w14:textId="77777777" w:rsidR="00986DD8" w:rsidRPr="00F56281" w:rsidRDefault="00986DD8" w:rsidP="00550F4E">
      <w:pPr>
        <w:pStyle w:val="ListParagraph"/>
        <w:numPr>
          <w:ilvl w:val="0"/>
          <w:numId w:val="13"/>
        </w:numPr>
        <w:tabs>
          <w:tab w:val="left" w:pos="1448"/>
        </w:tabs>
        <w:spacing w:line="276" w:lineRule="auto"/>
        <w:ind w:left="709" w:hanging="14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All students shall pay</w:t>
      </w:r>
      <w:r w:rsidR="00CA6DBF" w:rsidRPr="00F56281">
        <w:rPr>
          <w:rFonts w:asciiTheme="minorHAnsi" w:eastAsia="Times New Roman" w:hAnsiTheme="minorHAnsi" w:cstheme="minorHAnsi"/>
          <w:szCs w:val="24"/>
        </w:rPr>
        <w:t xml:space="preserve"> a specified amount</w:t>
      </w:r>
      <w:r w:rsidRPr="00F56281">
        <w:rPr>
          <w:rFonts w:asciiTheme="minorHAnsi" w:eastAsia="Times New Roman" w:hAnsiTheme="minorHAnsi" w:cstheme="minorHAnsi"/>
          <w:szCs w:val="24"/>
        </w:rPr>
        <w:t xml:space="preserve"> to acquire their </w:t>
      </w:r>
      <w:r w:rsidR="00CA6DBF" w:rsidRPr="00F56281">
        <w:rPr>
          <w:rFonts w:asciiTheme="minorHAnsi" w:eastAsia="Times New Roman" w:hAnsiTheme="minorHAnsi" w:cstheme="minorHAnsi"/>
          <w:szCs w:val="24"/>
        </w:rPr>
        <w:t>ID cards</w:t>
      </w:r>
      <w:r w:rsidR="009A2D71" w:rsidRPr="00F56281">
        <w:rPr>
          <w:rFonts w:asciiTheme="minorHAnsi" w:eastAsia="Times New Roman" w:hAnsiTheme="minorHAnsi" w:cstheme="minorHAnsi"/>
          <w:szCs w:val="24"/>
        </w:rPr>
        <w:t xml:space="preserve"> and other mandatory products and services.</w:t>
      </w:r>
    </w:p>
    <w:p w14:paraId="3B773D2F" w14:textId="77777777" w:rsidR="00986DD8" w:rsidRPr="00E658FB" w:rsidRDefault="00986DD8" w:rsidP="00550F4E">
      <w:pPr>
        <w:pStyle w:val="ListParagraph"/>
        <w:numPr>
          <w:ilvl w:val="0"/>
          <w:numId w:val="13"/>
        </w:numPr>
        <w:tabs>
          <w:tab w:val="left" w:pos="1448"/>
        </w:tabs>
        <w:spacing w:line="276" w:lineRule="auto"/>
        <w:ind w:left="709" w:hanging="141"/>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Students shall pay an approved amount of money per copy when they request for student services including attestation letters, introductory letters, transcripts, etc.</w:t>
      </w:r>
    </w:p>
    <w:p w14:paraId="68730DC3" w14:textId="77777777" w:rsidR="009B67BF" w:rsidRPr="00944103" w:rsidRDefault="00CE66FE" w:rsidP="009B67BF">
      <w:pPr>
        <w:pStyle w:val="ListParagraph"/>
        <w:numPr>
          <w:ilvl w:val="0"/>
          <w:numId w:val="13"/>
        </w:numPr>
        <w:tabs>
          <w:tab w:val="left" w:pos="1448"/>
        </w:tabs>
        <w:spacing w:line="276" w:lineRule="auto"/>
        <w:ind w:left="709" w:hanging="141"/>
        <w:jc w:val="both"/>
        <w:rPr>
          <w:rFonts w:asciiTheme="minorHAnsi" w:eastAsia="Times New Roman" w:hAnsiTheme="minorHAnsi" w:cstheme="minorHAnsi"/>
          <w:szCs w:val="24"/>
        </w:rPr>
      </w:pPr>
      <w:r w:rsidRPr="00944103">
        <w:rPr>
          <w:rFonts w:asciiTheme="minorHAnsi" w:eastAsia="Times New Roman" w:hAnsiTheme="minorHAnsi" w:cstheme="minorHAnsi"/>
          <w:szCs w:val="24"/>
        </w:rPr>
        <w:t>A</w:t>
      </w:r>
      <w:r w:rsidR="00853478" w:rsidRPr="00944103">
        <w:rPr>
          <w:rFonts w:asciiTheme="minorHAnsi" w:eastAsia="Times New Roman" w:hAnsiTheme="minorHAnsi" w:cstheme="minorHAnsi"/>
          <w:szCs w:val="24"/>
        </w:rPr>
        <w:t xml:space="preserve"> </w:t>
      </w:r>
      <w:r w:rsidRPr="00944103">
        <w:rPr>
          <w:rFonts w:asciiTheme="minorHAnsi" w:eastAsia="Times New Roman" w:hAnsiTheme="minorHAnsi" w:cstheme="minorHAnsi"/>
          <w:szCs w:val="24"/>
        </w:rPr>
        <w:t>student, u</w:t>
      </w:r>
      <w:r w:rsidR="009B67BF" w:rsidRPr="00944103">
        <w:rPr>
          <w:rFonts w:asciiTheme="minorHAnsi" w:eastAsia="Times New Roman" w:hAnsiTheme="minorHAnsi" w:cstheme="minorHAnsi"/>
          <w:szCs w:val="24"/>
        </w:rPr>
        <w:t>pon completion of the programme,</w:t>
      </w:r>
      <w:r w:rsidR="00E658FB" w:rsidRPr="00944103">
        <w:rPr>
          <w:rFonts w:asciiTheme="minorHAnsi" w:eastAsia="Times New Roman" w:hAnsiTheme="minorHAnsi" w:cstheme="minorHAnsi"/>
          <w:szCs w:val="24"/>
        </w:rPr>
        <w:t xml:space="preserve"> may access the National Service Scheme (NSS)</w:t>
      </w:r>
      <w:r w:rsidR="009B67BF" w:rsidRPr="00944103">
        <w:rPr>
          <w:rFonts w:asciiTheme="minorHAnsi" w:eastAsia="Times New Roman" w:hAnsiTheme="minorHAnsi" w:cstheme="minorHAnsi"/>
          <w:szCs w:val="24"/>
        </w:rPr>
        <w:t xml:space="preserve"> and obtain a GES posting</w:t>
      </w:r>
      <w:r w:rsidR="00955EAB" w:rsidRPr="00944103">
        <w:rPr>
          <w:rFonts w:asciiTheme="minorHAnsi" w:eastAsia="Times New Roman" w:hAnsiTheme="minorHAnsi" w:cstheme="minorHAnsi"/>
          <w:szCs w:val="24"/>
        </w:rPr>
        <w:t xml:space="preserve"> based on prevailing</w:t>
      </w:r>
      <w:r w:rsidR="009B67BF" w:rsidRPr="00944103">
        <w:rPr>
          <w:rFonts w:asciiTheme="minorHAnsi" w:eastAsia="Times New Roman" w:hAnsiTheme="minorHAnsi" w:cstheme="minorHAnsi"/>
          <w:szCs w:val="24"/>
        </w:rPr>
        <w:t xml:space="preserve"> terms and conditions.</w:t>
      </w:r>
    </w:p>
    <w:p w14:paraId="20E3DBF1" w14:textId="77777777" w:rsidR="009B67BF" w:rsidRPr="00944103" w:rsidRDefault="00CE66FE" w:rsidP="009B67BF">
      <w:pPr>
        <w:pStyle w:val="ListParagraph"/>
        <w:numPr>
          <w:ilvl w:val="0"/>
          <w:numId w:val="13"/>
        </w:numPr>
        <w:tabs>
          <w:tab w:val="left" w:pos="1448"/>
        </w:tabs>
        <w:spacing w:line="276" w:lineRule="auto"/>
        <w:ind w:left="709" w:hanging="141"/>
        <w:jc w:val="both"/>
        <w:rPr>
          <w:rFonts w:asciiTheme="minorHAnsi" w:eastAsia="Times New Roman" w:hAnsiTheme="minorHAnsi" w:cstheme="minorHAnsi"/>
          <w:szCs w:val="24"/>
        </w:rPr>
      </w:pPr>
      <w:r w:rsidRPr="00944103">
        <w:rPr>
          <w:rFonts w:asciiTheme="minorHAnsi" w:eastAsia="Times New Roman" w:hAnsiTheme="minorHAnsi" w:cstheme="minorHAnsi"/>
          <w:szCs w:val="24"/>
        </w:rPr>
        <w:t xml:space="preserve">All Graduates of the </w:t>
      </w:r>
      <w:r w:rsidR="00944103" w:rsidRPr="00944103">
        <w:rPr>
          <w:rFonts w:asciiTheme="minorHAnsi" w:eastAsia="Times New Roman" w:hAnsiTheme="minorHAnsi" w:cstheme="minorHAnsi"/>
          <w:szCs w:val="24"/>
        </w:rPr>
        <w:t>C</w:t>
      </w:r>
      <w:r w:rsidRPr="00944103">
        <w:rPr>
          <w:rFonts w:asciiTheme="minorHAnsi" w:eastAsia="Times New Roman" w:hAnsiTheme="minorHAnsi" w:cstheme="minorHAnsi"/>
          <w:szCs w:val="24"/>
        </w:rPr>
        <w:t xml:space="preserve">ollege are required to </w:t>
      </w:r>
      <w:r w:rsidR="00853478" w:rsidRPr="00944103">
        <w:rPr>
          <w:rFonts w:asciiTheme="minorHAnsi" w:eastAsia="Times New Roman" w:hAnsiTheme="minorHAnsi" w:cstheme="minorHAnsi"/>
          <w:szCs w:val="24"/>
        </w:rPr>
        <w:t>pass a</w:t>
      </w:r>
      <w:r w:rsidR="009B67BF" w:rsidRPr="00944103">
        <w:rPr>
          <w:rFonts w:asciiTheme="minorHAnsi" w:eastAsia="Times New Roman" w:hAnsiTheme="minorHAnsi" w:cstheme="minorHAnsi"/>
          <w:szCs w:val="24"/>
        </w:rPr>
        <w:t xml:space="preserve"> professional examination </w:t>
      </w:r>
      <w:r w:rsidR="00853478" w:rsidRPr="00944103">
        <w:rPr>
          <w:rFonts w:asciiTheme="minorHAnsi" w:eastAsia="Times New Roman" w:hAnsiTheme="minorHAnsi" w:cstheme="minorHAnsi"/>
          <w:szCs w:val="24"/>
        </w:rPr>
        <w:t>to qualify for a</w:t>
      </w:r>
      <w:r w:rsidR="009B67BF" w:rsidRPr="00944103">
        <w:rPr>
          <w:rFonts w:asciiTheme="minorHAnsi" w:eastAsia="Times New Roman" w:hAnsiTheme="minorHAnsi" w:cstheme="minorHAnsi"/>
          <w:szCs w:val="24"/>
        </w:rPr>
        <w:t xml:space="preserve"> Teacher</w:t>
      </w:r>
      <w:r w:rsidR="00853478" w:rsidRPr="00944103">
        <w:rPr>
          <w:rFonts w:asciiTheme="minorHAnsi" w:eastAsia="Times New Roman" w:hAnsiTheme="minorHAnsi" w:cstheme="minorHAnsi"/>
          <w:szCs w:val="24"/>
        </w:rPr>
        <w:t>’s Registration Number in order to practice as a teacher in Ghana.</w:t>
      </w:r>
      <w:r w:rsidRPr="00944103">
        <w:rPr>
          <w:rFonts w:asciiTheme="minorHAnsi" w:eastAsia="Times New Roman" w:hAnsiTheme="minorHAnsi" w:cstheme="minorHAnsi"/>
          <w:szCs w:val="24"/>
        </w:rPr>
        <w:t xml:space="preserve"> </w:t>
      </w:r>
    </w:p>
    <w:p w14:paraId="607967D1" w14:textId="77777777" w:rsidR="007F03ED" w:rsidRPr="00F56281" w:rsidRDefault="007F03ED" w:rsidP="00F56281">
      <w:pPr>
        <w:tabs>
          <w:tab w:val="left" w:pos="1448"/>
        </w:tabs>
        <w:jc w:val="both"/>
        <w:rPr>
          <w:rFonts w:asciiTheme="minorHAnsi" w:eastAsia="Times New Roman" w:hAnsiTheme="minorHAnsi" w:cstheme="minorHAnsi"/>
          <w:b/>
          <w:szCs w:val="24"/>
        </w:rPr>
      </w:pPr>
    </w:p>
    <w:p w14:paraId="2C90B0C4" w14:textId="77777777" w:rsidR="007F03ED" w:rsidRPr="00F56281" w:rsidRDefault="007F03ED" w:rsidP="00F56281">
      <w:pPr>
        <w:jc w:val="both"/>
        <w:rPr>
          <w:rFonts w:asciiTheme="minorHAnsi" w:hAnsiTheme="minorHAnsi" w:cstheme="minorHAnsi"/>
          <w:b/>
          <w:szCs w:val="24"/>
        </w:rPr>
      </w:pPr>
      <w:r w:rsidRPr="00F56281">
        <w:rPr>
          <w:rFonts w:asciiTheme="minorHAnsi" w:hAnsiTheme="minorHAnsi" w:cstheme="minorHAnsi"/>
          <w:b/>
          <w:szCs w:val="24"/>
        </w:rPr>
        <w:t xml:space="preserve">EQUALITY FOR ALL STUDENTS </w:t>
      </w:r>
    </w:p>
    <w:p w14:paraId="45DA2200" w14:textId="77777777" w:rsidR="007F03ED" w:rsidRDefault="007F03ED" w:rsidP="006B3971">
      <w:pPr>
        <w:spacing w:line="276" w:lineRule="auto"/>
        <w:jc w:val="both"/>
        <w:rPr>
          <w:rFonts w:asciiTheme="minorHAnsi" w:hAnsiTheme="minorHAnsi" w:cstheme="minorHAnsi"/>
          <w:szCs w:val="24"/>
        </w:rPr>
      </w:pPr>
      <w:r w:rsidRPr="00F56281">
        <w:rPr>
          <w:rFonts w:asciiTheme="minorHAnsi" w:hAnsiTheme="minorHAnsi" w:cstheme="minorHAnsi"/>
          <w:szCs w:val="24"/>
        </w:rPr>
        <w:t>Equal opportunity is given to all in respect of rules, regulations, disciplinary procedures, teaching and learning, positions, sports and any other statements made in connection with this handbook, regardless of race, sex, age, religious, social or political affiliations.</w:t>
      </w:r>
    </w:p>
    <w:p w14:paraId="5C5728D3" w14:textId="77777777" w:rsidR="00B258F7" w:rsidRPr="00F56281" w:rsidRDefault="00B258F7" w:rsidP="006B3971">
      <w:pPr>
        <w:spacing w:line="276" w:lineRule="auto"/>
        <w:jc w:val="both"/>
        <w:rPr>
          <w:rFonts w:asciiTheme="minorHAnsi" w:hAnsiTheme="minorHAnsi" w:cstheme="minorHAnsi"/>
          <w:szCs w:val="24"/>
        </w:rPr>
      </w:pPr>
    </w:p>
    <w:p w14:paraId="16C603CB" w14:textId="77777777" w:rsidR="009E21BE" w:rsidRPr="00F56281" w:rsidRDefault="009E21BE" w:rsidP="00F56281">
      <w:pPr>
        <w:jc w:val="both"/>
        <w:rPr>
          <w:rFonts w:asciiTheme="minorHAnsi" w:hAnsiTheme="minorHAnsi" w:cstheme="minorHAnsi"/>
          <w:b/>
          <w:szCs w:val="24"/>
        </w:rPr>
      </w:pPr>
      <w:r w:rsidRPr="00F56281">
        <w:rPr>
          <w:rFonts w:asciiTheme="minorHAnsi" w:hAnsiTheme="minorHAnsi" w:cstheme="minorHAnsi"/>
          <w:b/>
          <w:szCs w:val="24"/>
        </w:rPr>
        <w:t>PROBATION</w:t>
      </w:r>
    </w:p>
    <w:p w14:paraId="458C2DC1" w14:textId="77777777" w:rsidR="007F03ED" w:rsidRPr="00F56281" w:rsidRDefault="009E21BE" w:rsidP="006B3971">
      <w:pPr>
        <w:spacing w:line="276" w:lineRule="auto"/>
        <w:jc w:val="both"/>
        <w:rPr>
          <w:rFonts w:asciiTheme="minorHAnsi" w:eastAsia="Times New Roman" w:hAnsiTheme="minorHAnsi" w:cstheme="minorHAnsi"/>
          <w:b/>
          <w:szCs w:val="24"/>
        </w:rPr>
      </w:pPr>
      <w:r w:rsidRPr="00F56281">
        <w:rPr>
          <w:rFonts w:asciiTheme="minorHAnsi" w:hAnsiTheme="minorHAnsi" w:cstheme="minorHAnsi"/>
          <w:szCs w:val="24"/>
        </w:rPr>
        <w:t xml:space="preserve">All students are considered to be on probation for the entire period of the </w:t>
      </w:r>
      <w:proofErr w:type="gramStart"/>
      <w:r w:rsidRPr="00F56281">
        <w:rPr>
          <w:rFonts w:asciiTheme="minorHAnsi" w:hAnsiTheme="minorHAnsi" w:cstheme="minorHAnsi"/>
          <w:szCs w:val="24"/>
        </w:rPr>
        <w:t>programme, and</w:t>
      </w:r>
      <w:proofErr w:type="gramEnd"/>
      <w:r w:rsidRPr="00F56281">
        <w:rPr>
          <w:rFonts w:asciiTheme="minorHAnsi" w:hAnsiTheme="minorHAnsi" w:cstheme="minorHAnsi"/>
          <w:szCs w:val="24"/>
        </w:rPr>
        <w:t xml:space="preserve"> may be withdrawn at any time for misconduct. </w:t>
      </w:r>
    </w:p>
    <w:p w14:paraId="2DC428FE" w14:textId="77777777" w:rsidR="00912DFA" w:rsidRDefault="00912DFA" w:rsidP="00F56281">
      <w:pPr>
        <w:tabs>
          <w:tab w:val="left" w:pos="1448"/>
        </w:tabs>
        <w:jc w:val="both"/>
        <w:rPr>
          <w:rFonts w:asciiTheme="minorHAnsi" w:eastAsia="Times New Roman" w:hAnsiTheme="minorHAnsi" w:cstheme="minorHAnsi"/>
          <w:b/>
          <w:szCs w:val="24"/>
        </w:rPr>
      </w:pPr>
    </w:p>
    <w:p w14:paraId="596576FB" w14:textId="77777777" w:rsidR="006B3971" w:rsidRDefault="006B3971" w:rsidP="002F4A72">
      <w:pPr>
        <w:pStyle w:val="Heading1"/>
        <w:ind w:left="426" w:hanging="426"/>
        <w:rPr>
          <w:rFonts w:asciiTheme="minorHAnsi" w:hAnsiTheme="minorHAnsi" w:cstheme="minorHAnsi"/>
          <w:szCs w:val="24"/>
        </w:rPr>
      </w:pPr>
      <w:bookmarkStart w:id="9" w:name="_Toc505167802"/>
      <w:bookmarkStart w:id="10" w:name="_Toc512855009"/>
      <w:r>
        <w:rPr>
          <w:rFonts w:asciiTheme="minorHAnsi" w:hAnsiTheme="minorHAnsi" w:cstheme="minorHAnsi"/>
          <w:szCs w:val="24"/>
        </w:rPr>
        <w:t>ADMISSION AND REGISTRATION OF NEW STUDENTS</w:t>
      </w:r>
      <w:bookmarkEnd w:id="9"/>
      <w:bookmarkEnd w:id="10"/>
    </w:p>
    <w:p w14:paraId="24926BCE" w14:textId="77777777" w:rsidR="002C46E5" w:rsidRPr="00F56281" w:rsidRDefault="000426DB" w:rsidP="00550F4E">
      <w:pPr>
        <w:pStyle w:val="ListParagraph"/>
        <w:numPr>
          <w:ilvl w:val="0"/>
          <w:numId w:val="10"/>
        </w:numPr>
        <w:tabs>
          <w:tab w:val="left" w:pos="851"/>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Acceptance </w:t>
      </w:r>
      <w:r w:rsidR="00D24D81" w:rsidRPr="00F56281">
        <w:rPr>
          <w:rFonts w:asciiTheme="minorHAnsi" w:eastAsia="Times New Roman" w:hAnsiTheme="minorHAnsi" w:cstheme="minorHAnsi"/>
          <w:szCs w:val="24"/>
        </w:rPr>
        <w:t>of the admission offer goes with full payment of tuition fees for the academic year</w:t>
      </w:r>
      <w:r w:rsidR="0048793A" w:rsidRPr="00F56281">
        <w:rPr>
          <w:rFonts w:asciiTheme="minorHAnsi" w:eastAsia="Times New Roman" w:hAnsiTheme="minorHAnsi" w:cstheme="minorHAnsi"/>
          <w:szCs w:val="24"/>
        </w:rPr>
        <w:t>:</w:t>
      </w:r>
      <w:r w:rsidR="00485FD3" w:rsidRPr="00F56281">
        <w:rPr>
          <w:rFonts w:asciiTheme="minorHAnsi" w:eastAsia="Times New Roman" w:hAnsiTheme="minorHAnsi" w:cstheme="minorHAnsi"/>
          <w:szCs w:val="24"/>
        </w:rPr>
        <w:t xml:space="preserve"> </w:t>
      </w:r>
      <w:r w:rsidR="00FB10CB" w:rsidRPr="00F56281">
        <w:rPr>
          <w:rFonts w:asciiTheme="minorHAnsi" w:eastAsia="Times New Roman" w:hAnsiTheme="minorHAnsi" w:cstheme="minorHAnsi"/>
          <w:szCs w:val="24"/>
        </w:rPr>
        <w:t xml:space="preserve">Upon </w:t>
      </w:r>
      <w:r w:rsidR="00C23951" w:rsidRPr="00F56281">
        <w:rPr>
          <w:rFonts w:asciiTheme="minorHAnsi" w:eastAsia="Times New Roman" w:hAnsiTheme="minorHAnsi" w:cstheme="minorHAnsi"/>
          <w:szCs w:val="24"/>
        </w:rPr>
        <w:t xml:space="preserve">being </w:t>
      </w:r>
      <w:r w:rsidR="00FB10CB" w:rsidRPr="00F56281">
        <w:rPr>
          <w:rFonts w:asciiTheme="minorHAnsi" w:eastAsia="Times New Roman" w:hAnsiTheme="minorHAnsi" w:cstheme="minorHAnsi"/>
          <w:szCs w:val="24"/>
        </w:rPr>
        <w:t>offer</w:t>
      </w:r>
      <w:r w:rsidR="00C23951" w:rsidRPr="00F56281">
        <w:rPr>
          <w:rFonts w:asciiTheme="minorHAnsi" w:eastAsia="Times New Roman" w:hAnsiTheme="minorHAnsi" w:cstheme="minorHAnsi"/>
          <w:szCs w:val="24"/>
        </w:rPr>
        <w:t>ed</w:t>
      </w:r>
      <w:r w:rsidR="00FB10CB" w:rsidRPr="00F56281">
        <w:rPr>
          <w:rFonts w:asciiTheme="minorHAnsi" w:eastAsia="Times New Roman" w:hAnsiTheme="minorHAnsi" w:cstheme="minorHAnsi"/>
          <w:szCs w:val="24"/>
        </w:rPr>
        <w:t xml:space="preserve"> admission</w:t>
      </w:r>
      <w:r w:rsidR="00C23951" w:rsidRPr="00F56281">
        <w:rPr>
          <w:rFonts w:asciiTheme="minorHAnsi" w:eastAsia="Times New Roman" w:hAnsiTheme="minorHAnsi" w:cstheme="minorHAnsi"/>
          <w:szCs w:val="24"/>
        </w:rPr>
        <w:t>,</w:t>
      </w:r>
      <w:r w:rsidR="00FB10CB" w:rsidRPr="00F56281">
        <w:rPr>
          <w:rFonts w:asciiTheme="minorHAnsi" w:eastAsia="Times New Roman" w:hAnsiTheme="minorHAnsi" w:cstheme="minorHAnsi"/>
          <w:szCs w:val="24"/>
        </w:rPr>
        <w:t xml:space="preserve"> </w:t>
      </w:r>
      <w:r w:rsidR="002C46E5" w:rsidRPr="00F56281">
        <w:rPr>
          <w:rFonts w:asciiTheme="minorHAnsi" w:eastAsia="Times New Roman" w:hAnsiTheme="minorHAnsi" w:cstheme="minorHAnsi"/>
          <w:szCs w:val="24"/>
        </w:rPr>
        <w:t>a</w:t>
      </w:r>
      <w:r w:rsidR="00E97A85" w:rsidRPr="00F56281">
        <w:rPr>
          <w:rFonts w:asciiTheme="minorHAnsi" w:eastAsia="Times New Roman" w:hAnsiTheme="minorHAnsi" w:cstheme="minorHAnsi"/>
          <w:szCs w:val="24"/>
        </w:rPr>
        <w:t>n applicant</w:t>
      </w:r>
      <w:r w:rsidR="00D24D81" w:rsidRPr="00F56281">
        <w:rPr>
          <w:rFonts w:asciiTheme="minorHAnsi" w:eastAsia="Times New Roman" w:hAnsiTheme="minorHAnsi" w:cstheme="minorHAnsi"/>
          <w:szCs w:val="24"/>
        </w:rPr>
        <w:t xml:space="preserve"> </w:t>
      </w:r>
      <w:r w:rsidR="00485FD3" w:rsidRPr="00F56281">
        <w:rPr>
          <w:rFonts w:asciiTheme="minorHAnsi" w:eastAsia="Times New Roman" w:hAnsiTheme="minorHAnsi" w:cstheme="minorHAnsi"/>
          <w:szCs w:val="24"/>
        </w:rPr>
        <w:t xml:space="preserve">is </w:t>
      </w:r>
      <w:r w:rsidR="00485FD3" w:rsidRPr="00F56281">
        <w:rPr>
          <w:rFonts w:asciiTheme="minorHAnsi" w:eastAsia="Times New Roman" w:hAnsiTheme="minorHAnsi" w:cstheme="minorHAnsi"/>
          <w:szCs w:val="24"/>
          <w:u w:val="single"/>
        </w:rPr>
        <w:t xml:space="preserve">only </w:t>
      </w:r>
      <w:r w:rsidR="0048793A" w:rsidRPr="00F56281">
        <w:rPr>
          <w:rFonts w:asciiTheme="minorHAnsi" w:eastAsia="Times New Roman" w:hAnsiTheme="minorHAnsi" w:cstheme="minorHAnsi"/>
          <w:szCs w:val="24"/>
          <w:u w:val="single"/>
        </w:rPr>
        <w:t>considered to have accepted the offer</w:t>
      </w:r>
      <w:r w:rsidR="0048793A" w:rsidRPr="00F56281">
        <w:rPr>
          <w:rFonts w:asciiTheme="minorHAnsi" w:eastAsia="Times New Roman" w:hAnsiTheme="minorHAnsi" w:cstheme="minorHAnsi"/>
          <w:szCs w:val="24"/>
        </w:rPr>
        <w:t xml:space="preserve"> after </w:t>
      </w:r>
      <w:r w:rsidR="00C43384" w:rsidRPr="00F56281">
        <w:rPr>
          <w:rFonts w:asciiTheme="minorHAnsi" w:eastAsia="Times New Roman" w:hAnsiTheme="minorHAnsi" w:cstheme="minorHAnsi"/>
          <w:szCs w:val="24"/>
        </w:rPr>
        <w:t>(s)he</w:t>
      </w:r>
      <w:r w:rsidR="0048793A" w:rsidRPr="00F56281">
        <w:rPr>
          <w:rFonts w:asciiTheme="minorHAnsi" w:eastAsia="Times New Roman" w:hAnsiTheme="minorHAnsi" w:cstheme="minorHAnsi"/>
          <w:szCs w:val="24"/>
        </w:rPr>
        <w:t xml:space="preserve"> has</w:t>
      </w:r>
      <w:r w:rsidR="0048793A" w:rsidRPr="00F56281">
        <w:rPr>
          <w:rFonts w:asciiTheme="minorHAnsi" w:eastAsia="Times New Roman" w:hAnsiTheme="minorHAnsi" w:cstheme="minorHAnsi"/>
          <w:b/>
          <w:szCs w:val="24"/>
        </w:rPr>
        <w:t xml:space="preserve"> paid </w:t>
      </w:r>
      <w:r w:rsidR="00AB4F33" w:rsidRPr="00F56281">
        <w:rPr>
          <w:rFonts w:asciiTheme="minorHAnsi" w:eastAsia="Times New Roman" w:hAnsiTheme="minorHAnsi" w:cstheme="minorHAnsi"/>
          <w:b/>
          <w:szCs w:val="24"/>
        </w:rPr>
        <w:t xml:space="preserve">specified </w:t>
      </w:r>
      <w:r w:rsidR="00694063" w:rsidRPr="00F56281">
        <w:rPr>
          <w:rFonts w:asciiTheme="minorHAnsi" w:eastAsia="Times New Roman" w:hAnsiTheme="minorHAnsi" w:cstheme="minorHAnsi"/>
          <w:b/>
          <w:szCs w:val="24"/>
        </w:rPr>
        <w:t>tuition</w:t>
      </w:r>
      <w:r w:rsidR="00FB10CB" w:rsidRPr="00F56281">
        <w:rPr>
          <w:rFonts w:asciiTheme="minorHAnsi" w:eastAsia="Times New Roman" w:hAnsiTheme="minorHAnsi" w:cstheme="minorHAnsi"/>
          <w:b/>
          <w:szCs w:val="24"/>
        </w:rPr>
        <w:t xml:space="preserve"> fee</w:t>
      </w:r>
      <w:r w:rsidR="00077006" w:rsidRPr="00F56281">
        <w:rPr>
          <w:rFonts w:asciiTheme="minorHAnsi" w:eastAsia="Times New Roman" w:hAnsiTheme="minorHAnsi" w:cstheme="minorHAnsi"/>
          <w:b/>
          <w:szCs w:val="24"/>
        </w:rPr>
        <w:t>s</w:t>
      </w:r>
      <w:r w:rsidR="00FB10CB" w:rsidRPr="00F56281">
        <w:rPr>
          <w:rFonts w:asciiTheme="minorHAnsi" w:eastAsia="Times New Roman" w:hAnsiTheme="minorHAnsi" w:cstheme="minorHAnsi"/>
          <w:b/>
          <w:szCs w:val="24"/>
        </w:rPr>
        <w:t xml:space="preserve"> </w:t>
      </w:r>
      <w:r w:rsidR="00556B52" w:rsidRPr="00F56281">
        <w:rPr>
          <w:rFonts w:asciiTheme="minorHAnsi" w:eastAsia="Times New Roman" w:hAnsiTheme="minorHAnsi" w:cstheme="minorHAnsi"/>
          <w:b/>
          <w:szCs w:val="24"/>
        </w:rPr>
        <w:t xml:space="preserve">and registered </w:t>
      </w:r>
      <w:r w:rsidR="00556B52" w:rsidRPr="00F56281">
        <w:rPr>
          <w:rFonts w:asciiTheme="minorHAnsi" w:eastAsia="Times New Roman" w:hAnsiTheme="minorHAnsi" w:cstheme="minorHAnsi"/>
          <w:b/>
          <w:szCs w:val="24"/>
          <w:u w:val="single"/>
        </w:rPr>
        <w:t>online</w:t>
      </w:r>
      <w:r w:rsidR="00556B52" w:rsidRPr="00F56281">
        <w:rPr>
          <w:rFonts w:asciiTheme="minorHAnsi" w:eastAsia="Times New Roman" w:hAnsiTheme="minorHAnsi" w:cstheme="minorHAnsi"/>
          <w:b/>
          <w:szCs w:val="24"/>
        </w:rPr>
        <w:t xml:space="preserve">, </w:t>
      </w:r>
      <w:r w:rsidR="0048793A" w:rsidRPr="00F56281">
        <w:rPr>
          <w:rFonts w:asciiTheme="minorHAnsi" w:eastAsia="Times New Roman" w:hAnsiTheme="minorHAnsi" w:cstheme="minorHAnsi"/>
          <w:b/>
          <w:szCs w:val="24"/>
        </w:rPr>
        <w:t>not later than the date stipulated by the College</w:t>
      </w:r>
      <w:r w:rsidR="0048793A" w:rsidRPr="00F56281">
        <w:rPr>
          <w:rFonts w:asciiTheme="minorHAnsi" w:eastAsia="Times New Roman" w:hAnsiTheme="minorHAnsi" w:cstheme="minorHAnsi"/>
          <w:szCs w:val="24"/>
        </w:rPr>
        <w:t>.</w:t>
      </w:r>
      <w:r w:rsidR="00FB10CB" w:rsidRPr="00F56281">
        <w:rPr>
          <w:rFonts w:asciiTheme="minorHAnsi" w:eastAsia="Times New Roman" w:hAnsiTheme="minorHAnsi" w:cstheme="minorHAnsi"/>
          <w:szCs w:val="24"/>
        </w:rPr>
        <w:t xml:space="preserve"> </w:t>
      </w:r>
      <w:r w:rsidR="002C46E5" w:rsidRPr="00F56281">
        <w:rPr>
          <w:rFonts w:asciiTheme="minorHAnsi" w:eastAsia="Times New Roman" w:hAnsiTheme="minorHAnsi" w:cstheme="minorHAnsi"/>
          <w:szCs w:val="24"/>
        </w:rPr>
        <w:t xml:space="preserve">Tuition fees paid are </w:t>
      </w:r>
      <w:r w:rsidR="00BB18C5" w:rsidRPr="00F56281">
        <w:rPr>
          <w:rFonts w:asciiTheme="minorHAnsi" w:eastAsia="Times New Roman" w:hAnsiTheme="minorHAnsi" w:cstheme="minorHAnsi"/>
          <w:szCs w:val="24"/>
        </w:rPr>
        <w:t xml:space="preserve">neither </w:t>
      </w:r>
      <w:r w:rsidR="002C46E5" w:rsidRPr="00F56281">
        <w:rPr>
          <w:rFonts w:asciiTheme="minorHAnsi" w:eastAsia="Times New Roman" w:hAnsiTheme="minorHAnsi" w:cstheme="minorHAnsi"/>
          <w:szCs w:val="24"/>
        </w:rPr>
        <w:t>refundable</w:t>
      </w:r>
      <w:r w:rsidR="00BB18C5" w:rsidRPr="00F56281">
        <w:rPr>
          <w:rFonts w:asciiTheme="minorHAnsi" w:eastAsia="Times New Roman" w:hAnsiTheme="minorHAnsi" w:cstheme="minorHAnsi"/>
          <w:szCs w:val="24"/>
        </w:rPr>
        <w:t xml:space="preserve"> nor transferrable</w:t>
      </w:r>
      <w:r w:rsidR="002C46E5" w:rsidRPr="00F56281">
        <w:rPr>
          <w:rFonts w:asciiTheme="minorHAnsi" w:eastAsia="Times New Roman" w:hAnsiTheme="minorHAnsi" w:cstheme="minorHAnsi"/>
          <w:szCs w:val="24"/>
        </w:rPr>
        <w:t>.</w:t>
      </w:r>
    </w:p>
    <w:p w14:paraId="203E718A" w14:textId="77777777" w:rsidR="00BE791A" w:rsidRPr="00262895" w:rsidRDefault="00BE791A" w:rsidP="00F56281">
      <w:pPr>
        <w:pStyle w:val="ListParagraph"/>
        <w:tabs>
          <w:tab w:val="left" w:pos="851"/>
        </w:tabs>
        <w:ind w:left="851"/>
        <w:jc w:val="both"/>
        <w:rPr>
          <w:rFonts w:asciiTheme="minorHAnsi" w:eastAsia="Times New Roman" w:hAnsiTheme="minorHAnsi" w:cstheme="minorHAnsi"/>
          <w:sz w:val="14"/>
          <w:szCs w:val="24"/>
        </w:rPr>
      </w:pPr>
    </w:p>
    <w:p w14:paraId="16967B59" w14:textId="77777777" w:rsidR="002C46E5" w:rsidRPr="00F56281" w:rsidRDefault="002C46E5" w:rsidP="00550F4E">
      <w:pPr>
        <w:pStyle w:val="ListParagraph"/>
        <w:numPr>
          <w:ilvl w:val="0"/>
          <w:numId w:val="10"/>
        </w:numPr>
        <w:tabs>
          <w:tab w:val="left" w:pos="851"/>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Tuition fees</w:t>
      </w:r>
      <w:r w:rsidR="0075661D"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w:t>
      </w:r>
      <w:r w:rsidR="0075661D" w:rsidRPr="00F56281">
        <w:rPr>
          <w:rFonts w:asciiTheme="minorHAnsi" w:eastAsia="Times New Roman" w:hAnsiTheme="minorHAnsi" w:cstheme="minorHAnsi"/>
          <w:szCs w:val="24"/>
        </w:rPr>
        <w:t xml:space="preserve">as well as other fees </w:t>
      </w:r>
      <w:r w:rsidRPr="00F56281">
        <w:rPr>
          <w:rFonts w:asciiTheme="minorHAnsi" w:eastAsia="Times New Roman" w:hAnsiTheme="minorHAnsi" w:cstheme="minorHAnsi"/>
          <w:szCs w:val="24"/>
        </w:rPr>
        <w:t xml:space="preserve">should be paid STRICTLY according to the format or procedure detailed in candidate’s admission letter. Any other means of payment </w:t>
      </w:r>
      <w:r w:rsidRPr="00F56281">
        <w:rPr>
          <w:rFonts w:asciiTheme="minorHAnsi" w:eastAsia="Times New Roman" w:hAnsiTheme="minorHAnsi" w:cstheme="minorHAnsi"/>
          <w:szCs w:val="24"/>
          <w:u w:val="single"/>
        </w:rPr>
        <w:t>shall not</w:t>
      </w:r>
      <w:r w:rsidRPr="00F56281">
        <w:rPr>
          <w:rFonts w:asciiTheme="minorHAnsi" w:eastAsia="Times New Roman" w:hAnsiTheme="minorHAnsi" w:cstheme="minorHAnsi"/>
          <w:szCs w:val="24"/>
        </w:rPr>
        <w:t xml:space="preserve"> be recognised or accepted</w:t>
      </w:r>
      <w:r w:rsidR="009A2D71" w:rsidRPr="00F56281">
        <w:rPr>
          <w:rFonts w:asciiTheme="minorHAnsi" w:eastAsia="Times New Roman" w:hAnsiTheme="minorHAnsi" w:cstheme="minorHAnsi"/>
          <w:szCs w:val="24"/>
        </w:rPr>
        <w:t>, except for student</w:t>
      </w:r>
      <w:r w:rsidR="00DB7315" w:rsidRPr="00F56281">
        <w:rPr>
          <w:rFonts w:asciiTheme="minorHAnsi" w:eastAsia="Times New Roman" w:hAnsiTheme="minorHAnsi" w:cstheme="minorHAnsi"/>
          <w:szCs w:val="24"/>
        </w:rPr>
        <w:t>s who are on institutional scholarships who could be allowed to pay by banker’s draft.</w:t>
      </w:r>
    </w:p>
    <w:p w14:paraId="2606D25C" w14:textId="77777777" w:rsidR="00BE791A" w:rsidRPr="00262895" w:rsidRDefault="00BE791A" w:rsidP="00F56281">
      <w:pPr>
        <w:pStyle w:val="ListParagraph"/>
        <w:tabs>
          <w:tab w:val="left" w:pos="851"/>
        </w:tabs>
        <w:ind w:left="851"/>
        <w:jc w:val="both"/>
        <w:rPr>
          <w:rFonts w:asciiTheme="minorHAnsi" w:eastAsia="Times New Roman" w:hAnsiTheme="minorHAnsi" w:cstheme="minorHAnsi"/>
          <w:sz w:val="14"/>
          <w:szCs w:val="24"/>
        </w:rPr>
      </w:pPr>
    </w:p>
    <w:p w14:paraId="6EC0E2C5" w14:textId="77777777" w:rsidR="00AB6237" w:rsidRPr="00F56281" w:rsidRDefault="00FB10CB" w:rsidP="00550F4E">
      <w:pPr>
        <w:pStyle w:val="ListParagraph"/>
        <w:numPr>
          <w:ilvl w:val="0"/>
          <w:numId w:val="10"/>
        </w:numPr>
        <w:tabs>
          <w:tab w:val="left" w:pos="851"/>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Failure to meet the deadline for payment of the fees </w:t>
      </w:r>
      <w:r w:rsidR="0048793A" w:rsidRPr="00F56281">
        <w:rPr>
          <w:rFonts w:asciiTheme="minorHAnsi" w:eastAsia="Times New Roman" w:hAnsiTheme="minorHAnsi" w:cstheme="minorHAnsi"/>
          <w:szCs w:val="24"/>
        </w:rPr>
        <w:t>shall be deemed a rejection of th</w:t>
      </w:r>
      <w:r w:rsidR="002C46E5" w:rsidRPr="00F56281">
        <w:rPr>
          <w:rFonts w:asciiTheme="minorHAnsi" w:eastAsia="Times New Roman" w:hAnsiTheme="minorHAnsi" w:cstheme="minorHAnsi"/>
          <w:szCs w:val="24"/>
        </w:rPr>
        <w:t xml:space="preserve">e admission offer, and </w:t>
      </w:r>
      <w:r w:rsidR="00AB4F33" w:rsidRPr="00F56281">
        <w:rPr>
          <w:rFonts w:asciiTheme="minorHAnsi" w:eastAsia="Times New Roman" w:hAnsiTheme="minorHAnsi" w:cstheme="minorHAnsi"/>
          <w:szCs w:val="24"/>
        </w:rPr>
        <w:t xml:space="preserve">applicant </w:t>
      </w:r>
      <w:r w:rsidR="0048793A" w:rsidRPr="00F56281">
        <w:rPr>
          <w:rFonts w:asciiTheme="minorHAnsi" w:eastAsia="Times New Roman" w:hAnsiTheme="minorHAnsi" w:cstheme="minorHAnsi"/>
          <w:szCs w:val="24"/>
        </w:rPr>
        <w:t>will lose his/her place to another applicant.</w:t>
      </w:r>
    </w:p>
    <w:p w14:paraId="78C8871D" w14:textId="77777777" w:rsidR="00AB6237" w:rsidRPr="00262895" w:rsidRDefault="00AB6237" w:rsidP="00F56281">
      <w:pPr>
        <w:pStyle w:val="ListParagraph"/>
        <w:jc w:val="both"/>
        <w:rPr>
          <w:rFonts w:asciiTheme="minorHAnsi" w:hAnsiTheme="minorHAnsi" w:cstheme="minorHAnsi"/>
          <w:b/>
          <w:sz w:val="14"/>
          <w:szCs w:val="24"/>
        </w:rPr>
      </w:pPr>
    </w:p>
    <w:p w14:paraId="3FF464F0" w14:textId="77777777" w:rsidR="00AB6237" w:rsidRPr="00F56281" w:rsidRDefault="00AB6237" w:rsidP="00550F4E">
      <w:pPr>
        <w:pStyle w:val="ListParagraph"/>
        <w:numPr>
          <w:ilvl w:val="0"/>
          <w:numId w:val="10"/>
        </w:numPr>
        <w:tabs>
          <w:tab w:val="left" w:pos="851"/>
        </w:tabs>
        <w:ind w:left="851" w:right="20" w:hanging="284"/>
        <w:jc w:val="both"/>
        <w:rPr>
          <w:rFonts w:asciiTheme="minorHAnsi" w:eastAsia="Times New Roman" w:hAnsiTheme="minorHAnsi" w:cstheme="minorHAnsi"/>
          <w:szCs w:val="24"/>
        </w:rPr>
      </w:pPr>
      <w:r w:rsidRPr="00F56281">
        <w:rPr>
          <w:rFonts w:asciiTheme="minorHAnsi" w:hAnsiTheme="minorHAnsi" w:cstheme="minorHAnsi"/>
          <w:szCs w:val="24"/>
        </w:rPr>
        <w:t xml:space="preserve">If it is </w:t>
      </w:r>
      <w:r w:rsidR="00E606A1">
        <w:rPr>
          <w:rFonts w:asciiTheme="minorHAnsi" w:hAnsiTheme="minorHAnsi" w:cstheme="minorHAnsi"/>
          <w:szCs w:val="24"/>
        </w:rPr>
        <w:t xml:space="preserve">subsequently </w:t>
      </w:r>
      <w:r w:rsidRPr="00F56281">
        <w:rPr>
          <w:rFonts w:asciiTheme="minorHAnsi" w:eastAsia="Times New Roman" w:hAnsiTheme="minorHAnsi" w:cstheme="minorHAnsi"/>
          <w:szCs w:val="24"/>
        </w:rPr>
        <w:t>discovered</w:t>
      </w:r>
      <w:r w:rsidRPr="00F56281">
        <w:rPr>
          <w:rFonts w:asciiTheme="minorHAnsi" w:hAnsiTheme="minorHAnsi" w:cstheme="minorHAnsi"/>
          <w:szCs w:val="24"/>
        </w:rPr>
        <w:t xml:space="preserve"> and established that a student does not possess</w:t>
      </w:r>
      <w:r w:rsidR="00C92A5D" w:rsidRPr="00F56281">
        <w:rPr>
          <w:rFonts w:asciiTheme="minorHAnsi" w:hAnsiTheme="minorHAnsi" w:cstheme="minorHAnsi"/>
          <w:szCs w:val="24"/>
        </w:rPr>
        <w:t xml:space="preserve"> </w:t>
      </w:r>
      <w:r w:rsidRPr="00F56281">
        <w:rPr>
          <w:rFonts w:asciiTheme="minorHAnsi" w:hAnsiTheme="minorHAnsi" w:cstheme="minorHAnsi"/>
          <w:szCs w:val="24"/>
        </w:rPr>
        <w:t xml:space="preserve">the qualifications by virtue of </w:t>
      </w:r>
      <w:r w:rsidRPr="00F56281">
        <w:rPr>
          <w:rFonts w:asciiTheme="minorHAnsi" w:eastAsia="Times New Roman" w:hAnsiTheme="minorHAnsi" w:cstheme="minorHAnsi"/>
          <w:szCs w:val="24"/>
        </w:rPr>
        <w:t xml:space="preserve">which he/she has been offered admission to the </w:t>
      </w:r>
      <w:r w:rsidR="00C92A5D" w:rsidRPr="00F56281">
        <w:rPr>
          <w:rFonts w:asciiTheme="minorHAnsi" w:eastAsia="Times New Roman" w:hAnsiTheme="minorHAnsi" w:cstheme="minorHAnsi"/>
          <w:szCs w:val="24"/>
        </w:rPr>
        <w:t>C</w:t>
      </w:r>
      <w:r w:rsidR="00881929" w:rsidRPr="00F56281">
        <w:rPr>
          <w:rFonts w:asciiTheme="minorHAnsi" w:eastAsia="Times New Roman" w:hAnsiTheme="minorHAnsi" w:cstheme="minorHAnsi"/>
          <w:szCs w:val="24"/>
        </w:rPr>
        <w:t>ollege, he/she sha</w:t>
      </w:r>
      <w:r w:rsidRPr="00F56281">
        <w:rPr>
          <w:rFonts w:asciiTheme="minorHAnsi" w:eastAsia="Times New Roman" w:hAnsiTheme="minorHAnsi" w:cstheme="minorHAnsi"/>
          <w:szCs w:val="24"/>
        </w:rPr>
        <w:t>ll be withdrawn from the College and barred from entering or seeking admission from the College.</w:t>
      </w:r>
    </w:p>
    <w:p w14:paraId="1DD11957" w14:textId="77777777" w:rsidR="00AB6237" w:rsidRPr="00F56281" w:rsidRDefault="00AB6237" w:rsidP="00F56281">
      <w:pPr>
        <w:pStyle w:val="ListParagraph"/>
        <w:tabs>
          <w:tab w:val="left" w:pos="851"/>
        </w:tabs>
        <w:ind w:left="851"/>
        <w:jc w:val="both"/>
        <w:rPr>
          <w:rFonts w:asciiTheme="minorHAnsi" w:eastAsia="Times New Roman" w:hAnsiTheme="minorHAnsi" w:cstheme="minorHAnsi"/>
          <w:szCs w:val="24"/>
        </w:rPr>
      </w:pPr>
    </w:p>
    <w:p w14:paraId="79C5E363" w14:textId="77777777" w:rsidR="006B3971" w:rsidRPr="006B3971" w:rsidRDefault="006B3971" w:rsidP="002F4A72">
      <w:pPr>
        <w:pStyle w:val="Heading1"/>
        <w:ind w:left="426" w:hanging="426"/>
      </w:pPr>
      <w:bookmarkStart w:id="11" w:name="_Toc451784857"/>
      <w:bookmarkStart w:id="12" w:name="_Toc451784938"/>
      <w:bookmarkStart w:id="13" w:name="_Toc451785043"/>
      <w:bookmarkStart w:id="14" w:name="_Toc451785286"/>
      <w:bookmarkStart w:id="15" w:name="_Toc451785339"/>
      <w:bookmarkStart w:id="16" w:name="_Toc451785487"/>
      <w:bookmarkStart w:id="17" w:name="_Toc451785574"/>
      <w:bookmarkStart w:id="18" w:name="_Toc452029339"/>
      <w:bookmarkStart w:id="19" w:name="_Toc452034428"/>
      <w:bookmarkStart w:id="20" w:name="_Toc452034524"/>
      <w:bookmarkStart w:id="21" w:name="_Toc505167803"/>
      <w:bookmarkStart w:id="22" w:name="_Toc512855010"/>
      <w:bookmarkEnd w:id="11"/>
      <w:bookmarkEnd w:id="12"/>
      <w:bookmarkEnd w:id="13"/>
      <w:bookmarkEnd w:id="14"/>
      <w:bookmarkEnd w:id="15"/>
      <w:bookmarkEnd w:id="16"/>
      <w:bookmarkEnd w:id="17"/>
      <w:bookmarkEnd w:id="18"/>
      <w:bookmarkEnd w:id="19"/>
      <w:bookmarkEnd w:id="20"/>
      <w:r>
        <w:t>ORIENTATION FOR FRESH STUDENTS</w:t>
      </w:r>
      <w:bookmarkEnd w:id="21"/>
      <w:bookmarkEnd w:id="22"/>
    </w:p>
    <w:p w14:paraId="37B1436D" w14:textId="77777777" w:rsidR="00986DD8" w:rsidRPr="00F56281" w:rsidRDefault="00986DD8" w:rsidP="006B3971">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Orientation is organized for newly admitted students immediately after admission. The purpose of orientation is to give the fresher an insight into the Diploma in Basic </w:t>
      </w:r>
      <w:proofErr w:type="gramStart"/>
      <w:r w:rsidRPr="00F56281">
        <w:rPr>
          <w:rFonts w:asciiTheme="minorHAnsi" w:eastAsia="Times New Roman" w:hAnsiTheme="minorHAnsi" w:cstheme="minorHAnsi"/>
          <w:szCs w:val="24"/>
        </w:rPr>
        <w:t>Education  Programme</w:t>
      </w:r>
      <w:proofErr w:type="gramEnd"/>
      <w:r w:rsidRPr="00F56281">
        <w:rPr>
          <w:rFonts w:asciiTheme="minorHAnsi" w:eastAsia="Times New Roman" w:hAnsiTheme="minorHAnsi" w:cstheme="minorHAnsi"/>
          <w:szCs w:val="24"/>
        </w:rPr>
        <w:t xml:space="preserve"> by Distance Learning</w:t>
      </w:r>
      <w:r w:rsidR="00E606A1">
        <w:rPr>
          <w:rFonts w:asciiTheme="minorHAnsi" w:eastAsia="Times New Roman" w:hAnsiTheme="minorHAnsi" w:cstheme="minorHAnsi"/>
          <w:szCs w:val="24"/>
        </w:rPr>
        <w:t xml:space="preserve"> </w:t>
      </w:r>
      <w:r w:rsidR="00E606A1" w:rsidRPr="00F56281">
        <w:rPr>
          <w:rFonts w:asciiTheme="minorHAnsi" w:eastAsia="Times New Roman" w:hAnsiTheme="minorHAnsi" w:cstheme="minorHAnsi"/>
          <w:szCs w:val="24"/>
        </w:rPr>
        <w:t>(DBE</w:t>
      </w:r>
      <w:r w:rsidR="00E606A1">
        <w:rPr>
          <w:rFonts w:asciiTheme="minorHAnsi" w:eastAsia="Times New Roman" w:hAnsiTheme="minorHAnsi" w:cstheme="minorHAnsi"/>
          <w:szCs w:val="24"/>
        </w:rPr>
        <w:t>-DL</w:t>
      </w:r>
      <w:r w:rsidR="00E606A1"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The following issues, among others, are highlighted:</w:t>
      </w:r>
    </w:p>
    <w:p w14:paraId="26748D2F" w14:textId="77777777" w:rsidR="00F973FF" w:rsidRPr="006B3971" w:rsidRDefault="00F973FF" w:rsidP="00F56281">
      <w:pPr>
        <w:ind w:left="284"/>
        <w:jc w:val="both"/>
        <w:rPr>
          <w:rFonts w:asciiTheme="minorHAnsi" w:eastAsia="Times New Roman" w:hAnsiTheme="minorHAnsi" w:cstheme="minorHAnsi"/>
          <w:sz w:val="10"/>
          <w:szCs w:val="24"/>
        </w:rPr>
      </w:pPr>
    </w:p>
    <w:p w14:paraId="6058FCB8" w14:textId="77777777" w:rsidR="00986DD8" w:rsidRPr="00F56281" w:rsidRDefault="00986DD8" w:rsidP="00550F4E">
      <w:pPr>
        <w:pStyle w:val="ListParagraph"/>
        <w:numPr>
          <w:ilvl w:val="0"/>
          <w:numId w:val="8"/>
        </w:numPr>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Concept of the Distance Learning programme.</w:t>
      </w:r>
    </w:p>
    <w:p w14:paraId="50E404F8"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Course duration and semester arrangement.</w:t>
      </w:r>
    </w:p>
    <w:p w14:paraId="569F8E09" w14:textId="77777777" w:rsidR="00986DD8" w:rsidRPr="00456F28" w:rsidRDefault="003F31D3" w:rsidP="00456F28">
      <w:pPr>
        <w:pStyle w:val="ListParagraph"/>
        <w:numPr>
          <w:ilvl w:val="0"/>
          <w:numId w:val="8"/>
        </w:numPr>
        <w:spacing w:line="276" w:lineRule="auto"/>
        <w:ind w:hanging="219"/>
        <w:jc w:val="both"/>
        <w:rPr>
          <w:rFonts w:asciiTheme="minorHAnsi" w:eastAsia="Times New Roman" w:hAnsiTheme="minorHAnsi" w:cstheme="minorHAnsi"/>
          <w:szCs w:val="24"/>
        </w:rPr>
      </w:pPr>
      <w:r>
        <w:rPr>
          <w:rFonts w:asciiTheme="minorHAnsi" w:eastAsia="Times New Roman" w:hAnsiTheme="minorHAnsi" w:cstheme="minorHAnsi"/>
          <w:szCs w:val="24"/>
        </w:rPr>
        <w:t>Course outline and description, including the course credit system</w:t>
      </w:r>
      <w:r w:rsidR="00986DD8" w:rsidRPr="00456F28">
        <w:rPr>
          <w:rFonts w:asciiTheme="minorHAnsi" w:eastAsia="Times New Roman" w:hAnsiTheme="minorHAnsi" w:cstheme="minorHAnsi"/>
          <w:szCs w:val="24"/>
        </w:rPr>
        <w:t>.</w:t>
      </w:r>
    </w:p>
    <w:p w14:paraId="4218D758"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Grading system.</w:t>
      </w:r>
    </w:p>
    <w:p w14:paraId="4E0A3045" w14:textId="77777777" w:rsidR="00DB7315" w:rsidRPr="00F56281" w:rsidRDefault="00DB7315"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Usage of the Student Portal System</w:t>
      </w:r>
    </w:p>
    <w:p w14:paraId="77EAB715" w14:textId="77777777" w:rsidR="000B4837" w:rsidRPr="00F56281" w:rsidRDefault="000B4837"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Attestation, introductory letter, transcript and certificate.</w:t>
      </w:r>
    </w:p>
    <w:p w14:paraId="027E8FAD"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Proper use of modules and preparation for face-to-face.</w:t>
      </w:r>
    </w:p>
    <w:p w14:paraId="4C5A9AD1"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Examination, ID cards and award of certificates.</w:t>
      </w:r>
    </w:p>
    <w:p w14:paraId="4AF21BE5"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General code of conduct.</w:t>
      </w:r>
    </w:p>
    <w:p w14:paraId="4524F41C"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Prescribed uniform for face-to-face; dress code. </w:t>
      </w:r>
    </w:p>
    <w:p w14:paraId="35B5C0CC" w14:textId="77777777" w:rsidR="00986DD8"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SRC: functions, officers, elections and dues.</w:t>
      </w:r>
    </w:p>
    <w:p w14:paraId="18B217CC" w14:textId="77777777" w:rsidR="00E57F70" w:rsidRPr="00F56281" w:rsidRDefault="00E57F70"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Accessing the Student Loan and National Service Scheme</w:t>
      </w:r>
    </w:p>
    <w:p w14:paraId="03479DBE" w14:textId="77777777" w:rsidR="00C92A5D" w:rsidRPr="00F56281" w:rsidRDefault="00986DD8" w:rsidP="00550F4E">
      <w:pPr>
        <w:pStyle w:val="ListParagraph"/>
        <w:numPr>
          <w:ilvl w:val="0"/>
          <w:numId w:val="8"/>
        </w:numPr>
        <w:tabs>
          <w:tab w:val="left" w:pos="1080"/>
        </w:tabs>
        <w:spacing w:line="276" w:lineRule="auto"/>
        <w:ind w:hanging="229"/>
        <w:jc w:val="both"/>
        <w:rPr>
          <w:rFonts w:asciiTheme="minorHAnsi" w:eastAsia="Times New Roman" w:hAnsiTheme="minorHAnsi" w:cstheme="minorHAnsi"/>
          <w:szCs w:val="24"/>
        </w:rPr>
      </w:pPr>
      <w:r w:rsidRPr="00F56281">
        <w:rPr>
          <w:rFonts w:asciiTheme="minorHAnsi" w:eastAsia="Times New Roman" w:hAnsiTheme="minorHAnsi" w:cstheme="minorHAnsi"/>
          <w:szCs w:val="24"/>
        </w:rPr>
        <w:t>Procedure for communicating to the Head Office.</w:t>
      </w:r>
    </w:p>
    <w:p w14:paraId="6D7B3113" w14:textId="77777777" w:rsidR="006B3971" w:rsidRPr="00F56281" w:rsidRDefault="006B3971" w:rsidP="00F56281">
      <w:pPr>
        <w:tabs>
          <w:tab w:val="left" w:pos="1080"/>
        </w:tabs>
        <w:jc w:val="both"/>
        <w:rPr>
          <w:rFonts w:asciiTheme="minorHAnsi" w:eastAsia="Times New Roman" w:hAnsiTheme="minorHAnsi" w:cstheme="minorHAnsi"/>
          <w:szCs w:val="24"/>
        </w:rPr>
      </w:pPr>
    </w:p>
    <w:p w14:paraId="2A16A8CE" w14:textId="77777777" w:rsidR="006B3971" w:rsidRPr="006B3971" w:rsidRDefault="006B3971" w:rsidP="002F4A72">
      <w:pPr>
        <w:pStyle w:val="Heading1"/>
        <w:ind w:left="426" w:hanging="426"/>
      </w:pPr>
      <w:bookmarkStart w:id="23" w:name="_Toc505167804"/>
      <w:bookmarkStart w:id="24" w:name="_Toc512855011"/>
      <w:r>
        <w:t>MATRICULATION</w:t>
      </w:r>
      <w:bookmarkEnd w:id="23"/>
      <w:bookmarkEnd w:id="24"/>
    </w:p>
    <w:p w14:paraId="4256BDD4" w14:textId="77777777" w:rsidR="00151A7E" w:rsidRPr="00F56281" w:rsidRDefault="00151A7E" w:rsidP="006B3971">
      <w:pPr>
        <w:pStyle w:val="ListParagraph"/>
        <w:spacing w:line="276" w:lineRule="auto"/>
        <w:ind w:left="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purpose of the matriculation ceremony is to officially receive freshmen into the College, making them full members of the College community as persons in </w:t>
      </w:r>
      <w:proofErr w:type="spellStart"/>
      <w:r w:rsidRPr="00F56281">
        <w:rPr>
          <w:rFonts w:asciiTheme="minorHAnsi" w:eastAsia="Times New Roman" w:hAnsiTheme="minorHAnsi" w:cstheme="minorHAnsi"/>
          <w:szCs w:val="24"/>
        </w:rPr>
        <w:t>Statu</w:t>
      </w:r>
      <w:proofErr w:type="spellEnd"/>
      <w:r w:rsidRPr="00F56281">
        <w:rPr>
          <w:rFonts w:asciiTheme="minorHAnsi" w:eastAsia="Times New Roman" w:hAnsiTheme="minorHAnsi" w:cstheme="minorHAnsi"/>
          <w:szCs w:val="24"/>
        </w:rPr>
        <w:t xml:space="preserve"> </w:t>
      </w:r>
      <w:proofErr w:type="spellStart"/>
      <w:r w:rsidRPr="00F56281">
        <w:rPr>
          <w:rFonts w:asciiTheme="minorHAnsi" w:eastAsia="Times New Roman" w:hAnsiTheme="minorHAnsi" w:cstheme="minorHAnsi"/>
          <w:szCs w:val="24"/>
        </w:rPr>
        <w:t>Pupillari</w:t>
      </w:r>
      <w:proofErr w:type="spellEnd"/>
      <w:r w:rsidRPr="00F56281">
        <w:rPr>
          <w:rFonts w:asciiTheme="minorHAnsi" w:eastAsia="Times New Roman" w:hAnsiTheme="minorHAnsi" w:cstheme="minorHAnsi"/>
          <w:szCs w:val="24"/>
        </w:rPr>
        <w:t xml:space="preserve">. </w:t>
      </w:r>
    </w:p>
    <w:p w14:paraId="14BD4370" w14:textId="77777777" w:rsidR="00151A7E" w:rsidRPr="00F56281" w:rsidRDefault="00151A7E" w:rsidP="006B3971">
      <w:pPr>
        <w:tabs>
          <w:tab w:val="left" w:pos="1080"/>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Attending and swearing the matriculation oath is a must for all newly admitted students and a prerequisite for graduation. </w:t>
      </w:r>
    </w:p>
    <w:p w14:paraId="3BD0D5DC" w14:textId="77777777" w:rsidR="00151A7E" w:rsidRPr="00F56281" w:rsidRDefault="00151A7E" w:rsidP="006B3971">
      <w:pPr>
        <w:tabs>
          <w:tab w:val="left" w:pos="1080"/>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By swearing the matriculation oath, freshmen solemnly promise to be loyal members of the Jackson College of Education, study diligently and conform to all statutes, regulations and rules of the College. </w:t>
      </w:r>
    </w:p>
    <w:p w14:paraId="55A93F46" w14:textId="77777777" w:rsidR="00C25C4B" w:rsidRPr="00F56281" w:rsidRDefault="00C25C4B" w:rsidP="00F56281">
      <w:pPr>
        <w:tabs>
          <w:tab w:val="left" w:pos="1080"/>
        </w:tabs>
        <w:jc w:val="both"/>
        <w:rPr>
          <w:rFonts w:asciiTheme="minorHAnsi" w:eastAsia="Times New Roman" w:hAnsiTheme="minorHAnsi" w:cstheme="minorHAnsi"/>
          <w:szCs w:val="24"/>
        </w:rPr>
      </w:pPr>
    </w:p>
    <w:p w14:paraId="58ED3EEA" w14:textId="77777777" w:rsidR="006B3971" w:rsidRPr="006B3971" w:rsidRDefault="006B3971" w:rsidP="002F4A72">
      <w:pPr>
        <w:pStyle w:val="Heading1"/>
        <w:ind w:left="426" w:hanging="426"/>
      </w:pPr>
      <w:bookmarkStart w:id="25" w:name="_Toc505167805"/>
      <w:bookmarkStart w:id="26" w:name="_Toc512855012"/>
      <w:r>
        <w:t>CONFIRMATION OF RESULT SLIPS/CERTIFICATES</w:t>
      </w:r>
      <w:bookmarkEnd w:id="25"/>
      <w:bookmarkEnd w:id="26"/>
    </w:p>
    <w:p w14:paraId="209372B9" w14:textId="77777777" w:rsidR="00C25C4B" w:rsidRPr="00F56281" w:rsidRDefault="00C25C4B" w:rsidP="00550F4E">
      <w:pPr>
        <w:pStyle w:val="ListParagraph"/>
        <w:numPr>
          <w:ilvl w:val="0"/>
          <w:numId w:val="12"/>
        </w:numPr>
        <w:tabs>
          <w:tab w:val="left" w:pos="284"/>
        </w:tabs>
        <w:ind w:left="851" w:hanging="284"/>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 xml:space="preserve">The College shall present examination results of each student to the appropriate examining body for confirmation, and the </w:t>
      </w:r>
      <w:r w:rsidRPr="00F56281">
        <w:rPr>
          <w:rFonts w:asciiTheme="minorHAnsi" w:eastAsia="Times New Roman" w:hAnsiTheme="minorHAnsi" w:cstheme="minorHAnsi"/>
          <w:b/>
          <w:szCs w:val="24"/>
          <w:u w:val="single"/>
        </w:rPr>
        <w:t>student shall bear the cost.</w:t>
      </w:r>
      <w:r w:rsidRPr="00F56281">
        <w:rPr>
          <w:rFonts w:asciiTheme="minorHAnsi" w:eastAsia="Times New Roman" w:hAnsiTheme="minorHAnsi" w:cstheme="minorHAnsi"/>
          <w:b/>
          <w:szCs w:val="24"/>
        </w:rPr>
        <w:t xml:space="preserve"> </w:t>
      </w:r>
    </w:p>
    <w:p w14:paraId="53A4E345" w14:textId="77777777" w:rsidR="00C25C4B" w:rsidRPr="007F63E1" w:rsidRDefault="00C25C4B" w:rsidP="00F56281">
      <w:pPr>
        <w:pStyle w:val="ListParagraph"/>
        <w:tabs>
          <w:tab w:val="left" w:pos="284"/>
        </w:tabs>
        <w:ind w:left="851" w:hanging="284"/>
        <w:jc w:val="both"/>
        <w:rPr>
          <w:rFonts w:asciiTheme="minorHAnsi" w:eastAsia="Times New Roman" w:hAnsiTheme="minorHAnsi" w:cstheme="minorHAnsi"/>
          <w:sz w:val="10"/>
          <w:szCs w:val="24"/>
        </w:rPr>
      </w:pPr>
    </w:p>
    <w:p w14:paraId="77AFB384" w14:textId="77777777" w:rsidR="00C25C4B" w:rsidRPr="00F56281" w:rsidRDefault="00C25C4B" w:rsidP="00550F4E">
      <w:pPr>
        <w:pStyle w:val="ListParagraph"/>
        <w:numPr>
          <w:ilvl w:val="0"/>
          <w:numId w:val="12"/>
        </w:numPr>
        <w:tabs>
          <w:tab w:val="left" w:pos="284"/>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 student shall be withdrawn outright if his/her result slip, certificate or any other supporting document is found to be fake. </w:t>
      </w:r>
    </w:p>
    <w:p w14:paraId="2A86CCE9" w14:textId="77777777" w:rsidR="00C25C4B" w:rsidRPr="007F63E1" w:rsidRDefault="00C25C4B" w:rsidP="00F56281">
      <w:pPr>
        <w:pStyle w:val="ListParagraph"/>
        <w:tabs>
          <w:tab w:val="left" w:pos="284"/>
        </w:tabs>
        <w:ind w:left="851" w:hanging="284"/>
        <w:jc w:val="both"/>
        <w:rPr>
          <w:rFonts w:asciiTheme="minorHAnsi" w:eastAsia="Times New Roman" w:hAnsiTheme="minorHAnsi" w:cstheme="minorHAnsi"/>
          <w:sz w:val="10"/>
          <w:szCs w:val="24"/>
        </w:rPr>
      </w:pPr>
    </w:p>
    <w:p w14:paraId="106FC729" w14:textId="77777777" w:rsidR="00C25C4B" w:rsidRPr="00F56281" w:rsidRDefault="00C25C4B" w:rsidP="00550F4E">
      <w:pPr>
        <w:pStyle w:val="ListParagraph"/>
        <w:numPr>
          <w:ilvl w:val="0"/>
          <w:numId w:val="12"/>
        </w:numPr>
        <w:tabs>
          <w:tab w:val="left" w:pos="284"/>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Any confirmation of results not done by the College </w:t>
      </w:r>
      <w:r w:rsidRPr="00F56281">
        <w:rPr>
          <w:rFonts w:asciiTheme="minorHAnsi" w:eastAsia="Times New Roman" w:hAnsiTheme="minorHAnsi" w:cstheme="minorHAnsi"/>
          <w:szCs w:val="24"/>
          <w:u w:val="single"/>
        </w:rPr>
        <w:t>shall not</w:t>
      </w:r>
      <w:r w:rsidRPr="00F56281">
        <w:rPr>
          <w:rFonts w:asciiTheme="minorHAnsi" w:eastAsia="Times New Roman" w:hAnsiTheme="minorHAnsi" w:cstheme="minorHAnsi"/>
          <w:szCs w:val="24"/>
        </w:rPr>
        <w:t xml:space="preserve"> be accepted.</w:t>
      </w:r>
    </w:p>
    <w:p w14:paraId="2B38326F" w14:textId="77777777" w:rsidR="00C25C4B" w:rsidRPr="007F63E1" w:rsidRDefault="00C25C4B" w:rsidP="00F56281">
      <w:pPr>
        <w:tabs>
          <w:tab w:val="left" w:pos="480"/>
        </w:tabs>
        <w:jc w:val="both"/>
        <w:rPr>
          <w:rFonts w:asciiTheme="minorHAnsi" w:eastAsia="Times New Roman" w:hAnsiTheme="minorHAnsi" w:cstheme="minorHAnsi"/>
          <w:sz w:val="10"/>
          <w:szCs w:val="24"/>
        </w:rPr>
      </w:pPr>
    </w:p>
    <w:p w14:paraId="25F38B31" w14:textId="77777777" w:rsidR="00C25C4B" w:rsidRDefault="00C25C4B" w:rsidP="00550F4E">
      <w:pPr>
        <w:pStyle w:val="ListParagraph"/>
        <w:numPr>
          <w:ilvl w:val="0"/>
          <w:numId w:val="12"/>
        </w:numPr>
        <w:tabs>
          <w:tab w:val="left" w:pos="480"/>
        </w:tabs>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 mature student shall present a copy of his/her birth certificate as proof of date of birth.</w:t>
      </w:r>
    </w:p>
    <w:p w14:paraId="0B2F997E" w14:textId="77777777" w:rsidR="003B0730" w:rsidRPr="00456F28" w:rsidRDefault="003B0730" w:rsidP="00456F28">
      <w:pPr>
        <w:pStyle w:val="ListParagraph"/>
        <w:rPr>
          <w:rFonts w:asciiTheme="minorHAnsi" w:eastAsia="Times New Roman" w:hAnsiTheme="minorHAnsi" w:cstheme="minorHAnsi"/>
          <w:szCs w:val="24"/>
        </w:rPr>
      </w:pPr>
    </w:p>
    <w:p w14:paraId="3C201D36" w14:textId="77777777" w:rsidR="003B0730" w:rsidRPr="00463DE6" w:rsidRDefault="003B0730" w:rsidP="00456F28">
      <w:pPr>
        <w:pStyle w:val="Heading1"/>
        <w:ind w:left="426" w:hanging="426"/>
      </w:pPr>
      <w:bookmarkStart w:id="27" w:name="_Toc505167806"/>
      <w:bookmarkStart w:id="28" w:name="_Toc512855013"/>
      <w:r>
        <w:t>CHANGE OF NAME</w:t>
      </w:r>
      <w:bookmarkEnd w:id="27"/>
      <w:bookmarkEnd w:id="28"/>
    </w:p>
    <w:p w14:paraId="370D816D" w14:textId="77777777" w:rsidR="003B0730" w:rsidRDefault="003B0730" w:rsidP="00E16328">
      <w:pPr>
        <w:pStyle w:val="ListParagraph"/>
        <w:numPr>
          <w:ilvl w:val="0"/>
          <w:numId w:val="32"/>
        </w:numPr>
        <w:spacing w:after="160" w:line="276" w:lineRule="auto"/>
        <w:ind w:left="851" w:hanging="284"/>
        <w:jc w:val="both"/>
        <w:rPr>
          <w:rFonts w:asciiTheme="minorHAnsi" w:hAnsiTheme="minorHAnsi" w:cstheme="minorHAnsi"/>
          <w:szCs w:val="24"/>
        </w:rPr>
      </w:pPr>
      <w:r w:rsidRPr="00F56281">
        <w:rPr>
          <w:rFonts w:asciiTheme="minorHAnsi" w:hAnsiTheme="minorHAnsi" w:cstheme="minorHAnsi"/>
          <w:szCs w:val="24"/>
        </w:rPr>
        <w:t>Students shall be known only by the names used in completing their application for admission, and only in the sequence in which they were provided, throughout their tenure as students.  Names used in the application process should match with the names on result slips, certificates and other documents used in the application process.</w:t>
      </w:r>
    </w:p>
    <w:p w14:paraId="1C2B0027" w14:textId="77777777" w:rsidR="003B0730" w:rsidRPr="00463DE6" w:rsidRDefault="003B0730" w:rsidP="003B0730">
      <w:pPr>
        <w:pStyle w:val="ListParagraph"/>
        <w:spacing w:after="160" w:line="276" w:lineRule="auto"/>
        <w:ind w:left="851"/>
        <w:jc w:val="both"/>
        <w:rPr>
          <w:rFonts w:asciiTheme="minorHAnsi" w:hAnsiTheme="minorHAnsi" w:cstheme="minorHAnsi"/>
          <w:sz w:val="6"/>
          <w:szCs w:val="24"/>
        </w:rPr>
      </w:pPr>
    </w:p>
    <w:p w14:paraId="38B18B92" w14:textId="77777777" w:rsidR="003B0730" w:rsidRDefault="003B0730" w:rsidP="00E16328">
      <w:pPr>
        <w:pStyle w:val="ListParagraph"/>
        <w:numPr>
          <w:ilvl w:val="0"/>
          <w:numId w:val="32"/>
        </w:numPr>
        <w:spacing w:after="160" w:line="276" w:lineRule="auto"/>
        <w:ind w:left="851" w:hanging="284"/>
        <w:jc w:val="both"/>
        <w:rPr>
          <w:rFonts w:asciiTheme="minorHAnsi" w:hAnsiTheme="minorHAnsi" w:cstheme="minorHAnsi"/>
          <w:szCs w:val="24"/>
        </w:rPr>
      </w:pPr>
      <w:r w:rsidRPr="00463DE6">
        <w:rPr>
          <w:rFonts w:asciiTheme="minorHAnsi" w:hAnsiTheme="minorHAnsi" w:cstheme="minorHAnsi"/>
          <w:szCs w:val="24"/>
        </w:rPr>
        <w:t xml:space="preserve">For the purposes of the </w:t>
      </w:r>
      <w:proofErr w:type="gramStart"/>
      <w:r w:rsidRPr="00463DE6">
        <w:rPr>
          <w:rFonts w:asciiTheme="minorHAnsi" w:hAnsiTheme="minorHAnsi" w:cstheme="minorHAnsi"/>
          <w:szCs w:val="24"/>
        </w:rPr>
        <w:t>College,  female</w:t>
      </w:r>
      <w:proofErr w:type="gramEnd"/>
      <w:r w:rsidRPr="00463DE6">
        <w:rPr>
          <w:rFonts w:asciiTheme="minorHAnsi" w:hAnsiTheme="minorHAnsi" w:cstheme="minorHAnsi"/>
          <w:szCs w:val="24"/>
        </w:rPr>
        <w:t xml:space="preserve"> students who contract marriage and others who may change their names for one reason or the other, shall be recognised only by the original names on their application certificates.</w:t>
      </w:r>
    </w:p>
    <w:p w14:paraId="0E442ABF" w14:textId="77777777" w:rsidR="003B0730" w:rsidRPr="00463DE6" w:rsidRDefault="003B0730" w:rsidP="003B0730">
      <w:pPr>
        <w:pStyle w:val="ListParagraph"/>
        <w:spacing w:line="276" w:lineRule="auto"/>
        <w:ind w:left="851"/>
        <w:rPr>
          <w:rFonts w:asciiTheme="minorHAnsi" w:hAnsiTheme="minorHAnsi" w:cstheme="minorHAnsi"/>
          <w:sz w:val="6"/>
          <w:szCs w:val="24"/>
        </w:rPr>
      </w:pPr>
    </w:p>
    <w:p w14:paraId="68289888" w14:textId="77777777" w:rsidR="003B0730" w:rsidRDefault="003B0730" w:rsidP="00E16328">
      <w:pPr>
        <w:pStyle w:val="ListParagraph"/>
        <w:numPr>
          <w:ilvl w:val="0"/>
          <w:numId w:val="32"/>
        </w:numPr>
        <w:spacing w:after="160" w:line="276" w:lineRule="auto"/>
        <w:ind w:left="851" w:hanging="284"/>
        <w:jc w:val="both"/>
        <w:rPr>
          <w:rFonts w:asciiTheme="minorHAnsi" w:hAnsiTheme="minorHAnsi" w:cstheme="minorHAnsi"/>
          <w:szCs w:val="24"/>
        </w:rPr>
      </w:pPr>
      <w:r w:rsidRPr="00463DE6">
        <w:rPr>
          <w:rFonts w:asciiTheme="minorHAnsi" w:hAnsiTheme="minorHAnsi" w:cstheme="minorHAnsi"/>
          <w:szCs w:val="24"/>
        </w:rPr>
        <w:t xml:space="preserve">If it becomes necessary for a student to correct a wrongly spelt name(s), (s)he shall send a written request to the Principal through his/her Centre Supervisor. </w:t>
      </w:r>
    </w:p>
    <w:p w14:paraId="78708D9E" w14:textId="77777777" w:rsidR="003B0730" w:rsidRPr="00463DE6" w:rsidRDefault="003B0730" w:rsidP="003B0730">
      <w:pPr>
        <w:pStyle w:val="ListParagraph"/>
        <w:spacing w:line="276" w:lineRule="auto"/>
        <w:ind w:left="851"/>
        <w:rPr>
          <w:rFonts w:asciiTheme="minorHAnsi" w:hAnsiTheme="minorHAnsi" w:cstheme="minorHAnsi"/>
          <w:sz w:val="6"/>
          <w:szCs w:val="24"/>
        </w:rPr>
      </w:pPr>
    </w:p>
    <w:p w14:paraId="10F5DC0A" w14:textId="77777777" w:rsidR="003B0730" w:rsidRPr="00456F28" w:rsidRDefault="003B0730" w:rsidP="00456F28">
      <w:pPr>
        <w:pStyle w:val="ListParagraph"/>
        <w:numPr>
          <w:ilvl w:val="0"/>
          <w:numId w:val="32"/>
        </w:numPr>
        <w:tabs>
          <w:tab w:val="left" w:pos="851"/>
        </w:tabs>
        <w:ind w:left="851" w:hanging="284"/>
        <w:jc w:val="both"/>
        <w:rPr>
          <w:rFonts w:asciiTheme="minorHAnsi" w:eastAsia="Times New Roman" w:hAnsiTheme="minorHAnsi" w:cstheme="minorHAnsi"/>
          <w:szCs w:val="24"/>
        </w:rPr>
      </w:pPr>
      <w:r w:rsidRPr="00456F28">
        <w:rPr>
          <w:rFonts w:asciiTheme="minorHAnsi" w:hAnsiTheme="minorHAnsi" w:cstheme="minorHAnsi"/>
          <w:szCs w:val="24"/>
        </w:rPr>
        <w:t>Changes in dates of birth shall not be permitted for any reason.</w:t>
      </w:r>
    </w:p>
    <w:p w14:paraId="43072601" w14:textId="77777777" w:rsidR="006F78AE" w:rsidRPr="00F56281" w:rsidRDefault="006F78AE" w:rsidP="00F56281">
      <w:pPr>
        <w:jc w:val="both"/>
        <w:rPr>
          <w:rFonts w:asciiTheme="minorHAnsi" w:eastAsia="Times New Roman" w:hAnsiTheme="minorHAnsi" w:cstheme="minorHAnsi"/>
          <w:szCs w:val="24"/>
        </w:rPr>
      </w:pPr>
    </w:p>
    <w:p w14:paraId="0449BAF3" w14:textId="77777777" w:rsidR="006B3971" w:rsidRPr="006B3971" w:rsidRDefault="006B3971" w:rsidP="002F4A72">
      <w:pPr>
        <w:pStyle w:val="Heading1"/>
        <w:ind w:left="426" w:hanging="426"/>
      </w:pPr>
      <w:bookmarkStart w:id="29" w:name="_Toc505167807"/>
      <w:bookmarkStart w:id="30" w:name="_Toc512855014"/>
      <w:r>
        <w:t>STUDENT SUPPORT SERVICES</w:t>
      </w:r>
      <w:bookmarkEnd w:id="29"/>
      <w:bookmarkEnd w:id="30"/>
    </w:p>
    <w:p w14:paraId="1B95B3CD" w14:textId="77777777" w:rsidR="00725A4E" w:rsidRPr="00F56281" w:rsidRDefault="00C92A5D" w:rsidP="006B3971">
      <w:pPr>
        <w:tabs>
          <w:tab w:val="left" w:pos="1286"/>
        </w:tabs>
        <w:spacing w:after="120" w:line="276" w:lineRule="auto"/>
        <w:jc w:val="both"/>
        <w:rPr>
          <w:rFonts w:asciiTheme="minorHAnsi" w:hAnsiTheme="minorHAnsi" w:cstheme="minorHAnsi"/>
          <w:szCs w:val="24"/>
        </w:rPr>
      </w:pPr>
      <w:r w:rsidRPr="00F56281">
        <w:rPr>
          <w:rFonts w:asciiTheme="minorHAnsi" w:hAnsiTheme="minorHAnsi" w:cstheme="minorHAnsi"/>
          <w:szCs w:val="24"/>
        </w:rPr>
        <w:t xml:space="preserve">The College takes pride in supporting all of its students </w:t>
      </w:r>
      <w:r w:rsidR="00822C87" w:rsidRPr="00F56281">
        <w:rPr>
          <w:rFonts w:asciiTheme="minorHAnsi" w:hAnsiTheme="minorHAnsi" w:cstheme="minorHAnsi"/>
          <w:szCs w:val="24"/>
        </w:rPr>
        <w:t xml:space="preserve">in a bid </w:t>
      </w:r>
      <w:r w:rsidRPr="00F56281">
        <w:rPr>
          <w:rFonts w:asciiTheme="minorHAnsi" w:hAnsiTheme="minorHAnsi" w:cstheme="minorHAnsi"/>
          <w:szCs w:val="24"/>
        </w:rPr>
        <w:t xml:space="preserve">to make their schooling at JCE comfortable and worthwhile. </w:t>
      </w:r>
    </w:p>
    <w:p w14:paraId="591F89CD" w14:textId="77777777" w:rsidR="00725A4E" w:rsidRPr="00F56281" w:rsidRDefault="00725A4E" w:rsidP="006B3971">
      <w:pPr>
        <w:tabs>
          <w:tab w:val="left" w:pos="1286"/>
        </w:tabs>
        <w:spacing w:after="120" w:line="276" w:lineRule="auto"/>
        <w:jc w:val="both"/>
        <w:rPr>
          <w:rFonts w:asciiTheme="minorHAnsi" w:hAnsiTheme="minorHAnsi" w:cstheme="minorHAnsi"/>
          <w:szCs w:val="24"/>
        </w:rPr>
      </w:pPr>
      <w:r w:rsidRPr="00F56281">
        <w:rPr>
          <w:rFonts w:asciiTheme="minorHAnsi" w:hAnsiTheme="minorHAnsi" w:cstheme="minorHAnsi"/>
          <w:szCs w:val="24"/>
        </w:rPr>
        <w:t>The student support services include the Student Portal, Student Representative Council (SRC), the Centre Supervisor, the Zonal Coordinator, and the Centre Partner.</w:t>
      </w:r>
    </w:p>
    <w:p w14:paraId="29F65E82" w14:textId="77777777" w:rsidR="00725A4E" w:rsidRDefault="00725A4E" w:rsidP="006B3971">
      <w:pPr>
        <w:spacing w:line="276" w:lineRule="auto"/>
        <w:jc w:val="both"/>
        <w:rPr>
          <w:rFonts w:asciiTheme="minorHAnsi" w:hAnsiTheme="minorHAnsi" w:cstheme="minorHAnsi"/>
          <w:szCs w:val="24"/>
        </w:rPr>
      </w:pPr>
      <w:r w:rsidRPr="00F56281">
        <w:rPr>
          <w:rFonts w:asciiTheme="minorHAnsi" w:hAnsiTheme="minorHAnsi" w:cstheme="minorHAnsi"/>
          <w:szCs w:val="24"/>
        </w:rPr>
        <w:t xml:space="preserve">Services rendered include, but are not limited to, general enquiries, enrolment, student welfare, academic and financial matters, as well as general guidance and counselling. </w:t>
      </w:r>
    </w:p>
    <w:p w14:paraId="6B945D51" w14:textId="77777777" w:rsidR="006B3971" w:rsidRPr="00B258F7" w:rsidRDefault="006B3971" w:rsidP="00F56281">
      <w:pPr>
        <w:jc w:val="both"/>
        <w:rPr>
          <w:rFonts w:asciiTheme="minorHAnsi" w:hAnsiTheme="minorHAnsi" w:cstheme="minorHAnsi"/>
          <w:b/>
          <w:sz w:val="20"/>
          <w:szCs w:val="24"/>
        </w:rPr>
      </w:pPr>
    </w:p>
    <w:p w14:paraId="35CCE031" w14:textId="77777777" w:rsidR="00080FB1" w:rsidRPr="00F56281" w:rsidRDefault="00080FB1" w:rsidP="00F56281">
      <w:pPr>
        <w:jc w:val="both"/>
        <w:rPr>
          <w:rFonts w:asciiTheme="minorHAnsi" w:hAnsiTheme="minorHAnsi" w:cstheme="minorHAnsi"/>
          <w:b/>
          <w:szCs w:val="24"/>
        </w:rPr>
      </w:pPr>
      <w:r w:rsidRPr="00F56281">
        <w:rPr>
          <w:rFonts w:asciiTheme="minorHAnsi" w:hAnsiTheme="minorHAnsi" w:cstheme="minorHAnsi"/>
          <w:b/>
          <w:szCs w:val="24"/>
        </w:rPr>
        <w:t>STUDENT PORTAL</w:t>
      </w:r>
    </w:p>
    <w:p w14:paraId="0FC183B5" w14:textId="77777777" w:rsidR="00080FB1" w:rsidRPr="00F56281" w:rsidRDefault="00080FB1" w:rsidP="006B3971">
      <w:pPr>
        <w:spacing w:line="276" w:lineRule="auto"/>
        <w:jc w:val="both"/>
        <w:rPr>
          <w:rFonts w:asciiTheme="minorHAnsi" w:hAnsiTheme="minorHAnsi" w:cstheme="minorHAnsi"/>
          <w:szCs w:val="24"/>
        </w:rPr>
      </w:pPr>
      <w:r w:rsidRPr="00F56281">
        <w:rPr>
          <w:rFonts w:asciiTheme="minorHAnsi" w:hAnsiTheme="minorHAnsi" w:cstheme="minorHAnsi"/>
          <w:szCs w:val="24"/>
        </w:rPr>
        <w:t xml:space="preserve">The Student Portal (MyJEC360), is a platform that gives students access to important resources and information critical to </w:t>
      </w:r>
      <w:r w:rsidR="00D250B0" w:rsidRPr="00F56281">
        <w:rPr>
          <w:rFonts w:asciiTheme="minorHAnsi" w:hAnsiTheme="minorHAnsi" w:cstheme="minorHAnsi"/>
          <w:szCs w:val="24"/>
        </w:rPr>
        <w:t>their</w:t>
      </w:r>
      <w:r w:rsidRPr="00F56281">
        <w:rPr>
          <w:rFonts w:asciiTheme="minorHAnsi" w:hAnsiTheme="minorHAnsi" w:cstheme="minorHAnsi"/>
          <w:szCs w:val="24"/>
        </w:rPr>
        <w:t xml:space="preserve"> academic life in the </w:t>
      </w:r>
      <w:r w:rsidR="00D250B0" w:rsidRPr="00F56281">
        <w:rPr>
          <w:rFonts w:asciiTheme="minorHAnsi" w:hAnsiTheme="minorHAnsi" w:cstheme="minorHAnsi"/>
          <w:szCs w:val="24"/>
        </w:rPr>
        <w:t>C</w:t>
      </w:r>
      <w:r w:rsidRPr="00F56281">
        <w:rPr>
          <w:rFonts w:asciiTheme="minorHAnsi" w:hAnsiTheme="minorHAnsi" w:cstheme="minorHAnsi"/>
          <w:szCs w:val="24"/>
        </w:rPr>
        <w:t>ollege.</w:t>
      </w:r>
      <w:r w:rsidR="00D250B0" w:rsidRPr="00F56281">
        <w:rPr>
          <w:rFonts w:asciiTheme="minorHAnsi" w:hAnsiTheme="minorHAnsi" w:cstheme="minorHAnsi"/>
          <w:szCs w:val="24"/>
        </w:rPr>
        <w:t xml:space="preserve"> The following features are available:</w:t>
      </w:r>
    </w:p>
    <w:p w14:paraId="0DE66A4F" w14:textId="77777777" w:rsidR="00725A4E" w:rsidRDefault="004D0869"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Dashboard</w:t>
      </w:r>
      <w:r w:rsidR="00725A4E" w:rsidRPr="00F56281">
        <w:rPr>
          <w:rFonts w:asciiTheme="minorHAnsi" w:hAnsiTheme="minorHAnsi" w:cstheme="minorHAnsi"/>
          <w:szCs w:val="24"/>
        </w:rPr>
        <w:t xml:space="preserve"> – </w:t>
      </w:r>
      <w:r w:rsidRPr="00F56281">
        <w:rPr>
          <w:rFonts w:asciiTheme="minorHAnsi" w:hAnsiTheme="minorHAnsi" w:cstheme="minorHAnsi"/>
          <w:szCs w:val="24"/>
        </w:rPr>
        <w:t>Displays p</w:t>
      </w:r>
      <w:r w:rsidR="00725A4E" w:rsidRPr="00F56281">
        <w:rPr>
          <w:rFonts w:asciiTheme="minorHAnsi" w:hAnsiTheme="minorHAnsi" w:cstheme="minorHAnsi"/>
          <w:szCs w:val="24"/>
        </w:rPr>
        <w:t xml:space="preserve">ersonal and </w:t>
      </w:r>
      <w:r w:rsidRPr="00F56281">
        <w:rPr>
          <w:rFonts w:asciiTheme="minorHAnsi" w:hAnsiTheme="minorHAnsi" w:cstheme="minorHAnsi"/>
          <w:szCs w:val="24"/>
        </w:rPr>
        <w:t>g</w:t>
      </w:r>
      <w:r w:rsidR="00725A4E" w:rsidRPr="00F56281">
        <w:rPr>
          <w:rFonts w:asciiTheme="minorHAnsi" w:hAnsiTheme="minorHAnsi" w:cstheme="minorHAnsi"/>
          <w:szCs w:val="24"/>
        </w:rPr>
        <w:t>eneral notifications</w:t>
      </w:r>
      <w:r w:rsidRPr="00F56281">
        <w:rPr>
          <w:rFonts w:asciiTheme="minorHAnsi" w:hAnsiTheme="minorHAnsi" w:cstheme="minorHAnsi"/>
          <w:szCs w:val="24"/>
        </w:rPr>
        <w:t xml:space="preserve"> from the Head Office and other key reminders and information</w:t>
      </w:r>
    </w:p>
    <w:p w14:paraId="5B890AFA" w14:textId="77777777" w:rsidR="003F31D3" w:rsidRPr="00F56281" w:rsidRDefault="003F31D3"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Admission Letter</w:t>
      </w:r>
      <w:r w:rsidRPr="00F56281">
        <w:rPr>
          <w:rFonts w:asciiTheme="minorHAnsi" w:hAnsiTheme="minorHAnsi" w:cstheme="minorHAnsi"/>
          <w:szCs w:val="24"/>
        </w:rPr>
        <w:t xml:space="preserve"> – Students can view, download or print their admission letters</w:t>
      </w:r>
      <w:r>
        <w:rPr>
          <w:rFonts w:asciiTheme="minorHAnsi" w:hAnsiTheme="minorHAnsi" w:cstheme="minorHAnsi"/>
          <w:szCs w:val="24"/>
        </w:rPr>
        <w:t>.</w:t>
      </w:r>
    </w:p>
    <w:p w14:paraId="3376EE17" w14:textId="77777777" w:rsidR="00725A4E" w:rsidRPr="00456F28" w:rsidRDefault="003F31D3" w:rsidP="00456F28">
      <w:pPr>
        <w:pStyle w:val="ListParagraph"/>
        <w:numPr>
          <w:ilvl w:val="2"/>
          <w:numId w:val="26"/>
        </w:numPr>
        <w:spacing w:after="200" w:line="276" w:lineRule="auto"/>
        <w:ind w:left="426" w:hanging="142"/>
        <w:jc w:val="both"/>
        <w:rPr>
          <w:rFonts w:asciiTheme="minorHAnsi" w:hAnsiTheme="minorHAnsi" w:cstheme="minorHAnsi"/>
          <w:szCs w:val="24"/>
        </w:rPr>
      </w:pPr>
      <w:r>
        <w:rPr>
          <w:rFonts w:asciiTheme="minorHAnsi" w:hAnsiTheme="minorHAnsi" w:cstheme="minorHAnsi"/>
          <w:b/>
          <w:szCs w:val="24"/>
        </w:rPr>
        <w:t>Profile</w:t>
      </w:r>
      <w:r>
        <w:rPr>
          <w:rFonts w:asciiTheme="minorHAnsi" w:hAnsiTheme="minorHAnsi" w:cstheme="minorHAnsi"/>
          <w:szCs w:val="24"/>
        </w:rPr>
        <w:t xml:space="preserve"> – View student information such as student number, exam number, learning centre, and update personal records such as telephone numbers, email addresses and employment information</w:t>
      </w:r>
      <w:r w:rsidR="004D0869" w:rsidRPr="00456F28">
        <w:rPr>
          <w:rFonts w:asciiTheme="minorHAnsi" w:hAnsiTheme="minorHAnsi" w:cstheme="minorHAnsi"/>
          <w:szCs w:val="24"/>
        </w:rPr>
        <w:t>.</w:t>
      </w:r>
    </w:p>
    <w:p w14:paraId="7498B6F4" w14:textId="77777777" w:rsidR="000E13BF" w:rsidRPr="00F56281" w:rsidRDefault="000E13BF"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Semester Registration</w:t>
      </w:r>
      <w:r w:rsidRPr="00F56281">
        <w:rPr>
          <w:rFonts w:asciiTheme="minorHAnsi" w:hAnsiTheme="minorHAnsi" w:cstheme="minorHAnsi"/>
          <w:szCs w:val="24"/>
        </w:rPr>
        <w:t xml:space="preserve"> – Students shall register their current semester courses online at the start of each semester.</w:t>
      </w:r>
    </w:p>
    <w:p w14:paraId="21AF9D3D" w14:textId="77777777" w:rsidR="00725A4E" w:rsidRPr="00F56281" w:rsidRDefault="00725A4E"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Financial Records</w:t>
      </w:r>
      <w:r w:rsidRPr="00F56281">
        <w:rPr>
          <w:rFonts w:asciiTheme="minorHAnsi" w:hAnsiTheme="minorHAnsi" w:cstheme="minorHAnsi"/>
          <w:szCs w:val="24"/>
        </w:rPr>
        <w:t xml:space="preserve"> – </w:t>
      </w:r>
      <w:r w:rsidR="004D0869" w:rsidRPr="00F56281">
        <w:rPr>
          <w:rFonts w:asciiTheme="minorHAnsi" w:hAnsiTheme="minorHAnsi" w:cstheme="minorHAnsi"/>
          <w:szCs w:val="24"/>
        </w:rPr>
        <w:t>View, download or print t</w:t>
      </w:r>
      <w:r w:rsidRPr="00F56281">
        <w:rPr>
          <w:rFonts w:asciiTheme="minorHAnsi" w:hAnsiTheme="minorHAnsi" w:cstheme="minorHAnsi"/>
          <w:szCs w:val="24"/>
        </w:rPr>
        <w:t>uition fee bills</w:t>
      </w:r>
      <w:r w:rsidR="004D0869" w:rsidRPr="00F56281">
        <w:rPr>
          <w:rFonts w:asciiTheme="minorHAnsi" w:hAnsiTheme="minorHAnsi" w:cstheme="minorHAnsi"/>
          <w:szCs w:val="24"/>
        </w:rPr>
        <w:t xml:space="preserve">, </w:t>
      </w:r>
      <w:r w:rsidR="000E13BF" w:rsidRPr="00F56281">
        <w:rPr>
          <w:rFonts w:asciiTheme="minorHAnsi" w:hAnsiTheme="minorHAnsi" w:cstheme="minorHAnsi"/>
          <w:szCs w:val="24"/>
        </w:rPr>
        <w:t xml:space="preserve">make </w:t>
      </w:r>
      <w:r w:rsidRPr="00F56281">
        <w:rPr>
          <w:rFonts w:asciiTheme="minorHAnsi" w:hAnsiTheme="minorHAnsi" w:cstheme="minorHAnsi"/>
          <w:szCs w:val="24"/>
        </w:rPr>
        <w:t>payment</w:t>
      </w:r>
      <w:r w:rsidR="004D0869" w:rsidRPr="00F56281">
        <w:rPr>
          <w:rFonts w:asciiTheme="minorHAnsi" w:hAnsiTheme="minorHAnsi" w:cstheme="minorHAnsi"/>
          <w:szCs w:val="24"/>
        </w:rPr>
        <w:t>s</w:t>
      </w:r>
      <w:r w:rsidR="000E13BF" w:rsidRPr="00F56281">
        <w:rPr>
          <w:rFonts w:asciiTheme="minorHAnsi" w:hAnsiTheme="minorHAnsi" w:cstheme="minorHAnsi"/>
          <w:szCs w:val="24"/>
        </w:rPr>
        <w:t xml:space="preserve"> online</w:t>
      </w:r>
      <w:r w:rsidRPr="00F56281">
        <w:rPr>
          <w:rFonts w:asciiTheme="minorHAnsi" w:hAnsiTheme="minorHAnsi" w:cstheme="minorHAnsi"/>
          <w:szCs w:val="24"/>
        </w:rPr>
        <w:t xml:space="preserve"> </w:t>
      </w:r>
      <w:r w:rsidR="004D0869" w:rsidRPr="00F56281">
        <w:rPr>
          <w:rFonts w:asciiTheme="minorHAnsi" w:hAnsiTheme="minorHAnsi" w:cstheme="minorHAnsi"/>
          <w:szCs w:val="24"/>
        </w:rPr>
        <w:t xml:space="preserve">and </w:t>
      </w:r>
      <w:r w:rsidR="000E13BF" w:rsidRPr="00F56281">
        <w:rPr>
          <w:rFonts w:asciiTheme="minorHAnsi" w:hAnsiTheme="minorHAnsi" w:cstheme="minorHAnsi"/>
          <w:szCs w:val="24"/>
        </w:rPr>
        <w:t xml:space="preserve">view, download or print </w:t>
      </w:r>
      <w:r w:rsidR="004D0869" w:rsidRPr="00F56281">
        <w:rPr>
          <w:rFonts w:asciiTheme="minorHAnsi" w:hAnsiTheme="minorHAnsi" w:cstheme="minorHAnsi"/>
          <w:szCs w:val="24"/>
        </w:rPr>
        <w:t>official receipts</w:t>
      </w:r>
      <w:r w:rsidR="000E13BF" w:rsidRPr="00F56281">
        <w:rPr>
          <w:rFonts w:asciiTheme="minorHAnsi" w:hAnsiTheme="minorHAnsi" w:cstheme="minorHAnsi"/>
          <w:szCs w:val="24"/>
        </w:rPr>
        <w:t xml:space="preserve">. </w:t>
      </w:r>
    </w:p>
    <w:p w14:paraId="692FE488" w14:textId="77777777" w:rsidR="00725A4E" w:rsidRPr="00F56281" w:rsidRDefault="00725A4E"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Academic Records</w:t>
      </w:r>
      <w:r w:rsidRPr="00F56281">
        <w:rPr>
          <w:rFonts w:asciiTheme="minorHAnsi" w:hAnsiTheme="minorHAnsi" w:cstheme="minorHAnsi"/>
          <w:szCs w:val="24"/>
        </w:rPr>
        <w:t xml:space="preserve"> – </w:t>
      </w:r>
      <w:r w:rsidR="004D0869" w:rsidRPr="00F56281">
        <w:rPr>
          <w:rFonts w:asciiTheme="minorHAnsi" w:hAnsiTheme="minorHAnsi" w:cstheme="minorHAnsi"/>
          <w:szCs w:val="24"/>
        </w:rPr>
        <w:t>View, download or print examination r</w:t>
      </w:r>
      <w:r w:rsidRPr="00F56281">
        <w:rPr>
          <w:rFonts w:asciiTheme="minorHAnsi" w:hAnsiTheme="minorHAnsi" w:cstheme="minorHAnsi"/>
          <w:szCs w:val="24"/>
        </w:rPr>
        <w:t>esult</w:t>
      </w:r>
      <w:r w:rsidR="004D0869" w:rsidRPr="00F56281">
        <w:rPr>
          <w:rFonts w:asciiTheme="minorHAnsi" w:hAnsiTheme="minorHAnsi" w:cstheme="minorHAnsi"/>
          <w:szCs w:val="24"/>
        </w:rPr>
        <w:t xml:space="preserve"> slips</w:t>
      </w:r>
    </w:p>
    <w:p w14:paraId="6D5F1829" w14:textId="77777777" w:rsidR="000E13BF" w:rsidRPr="00F56281" w:rsidRDefault="000E13BF"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Appraisal</w:t>
      </w:r>
      <w:r w:rsidRPr="00F56281">
        <w:rPr>
          <w:rFonts w:asciiTheme="minorHAnsi" w:hAnsiTheme="minorHAnsi" w:cstheme="minorHAnsi"/>
          <w:szCs w:val="24"/>
        </w:rPr>
        <w:t xml:space="preserve"> – Students rate the performances of their tutors and centre supervisor(s) in a quest to ensure continuous improvement on the set quality standards.</w:t>
      </w:r>
    </w:p>
    <w:p w14:paraId="742EC62A" w14:textId="77777777" w:rsidR="000E13BF" w:rsidRPr="00F56281" w:rsidRDefault="000E13BF"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E-Library</w:t>
      </w:r>
      <w:r w:rsidR="00943079" w:rsidRPr="00F56281">
        <w:rPr>
          <w:rFonts w:asciiTheme="minorHAnsi" w:hAnsiTheme="minorHAnsi" w:cstheme="minorHAnsi"/>
          <w:szCs w:val="24"/>
        </w:rPr>
        <w:t xml:space="preserve"> – Electronic copies of modules can be read and downloaded on Android operated devices to allow students to study everywhere they go</w:t>
      </w:r>
    </w:p>
    <w:p w14:paraId="41754167" w14:textId="77777777" w:rsidR="00943079" w:rsidRPr="00456F28" w:rsidRDefault="00943079">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Academic Calendar</w:t>
      </w:r>
      <w:r w:rsidRPr="00F56281">
        <w:rPr>
          <w:rFonts w:asciiTheme="minorHAnsi" w:hAnsiTheme="minorHAnsi" w:cstheme="minorHAnsi"/>
          <w:szCs w:val="24"/>
        </w:rPr>
        <w:t xml:space="preserve"> – </w:t>
      </w:r>
      <w:r w:rsidR="0037113A">
        <w:rPr>
          <w:rFonts w:asciiTheme="minorHAnsi" w:hAnsiTheme="minorHAnsi" w:cstheme="minorHAnsi"/>
          <w:szCs w:val="24"/>
        </w:rPr>
        <w:t>S</w:t>
      </w:r>
      <w:r w:rsidRPr="00F56281">
        <w:rPr>
          <w:rFonts w:asciiTheme="minorHAnsi" w:hAnsiTheme="minorHAnsi" w:cstheme="minorHAnsi"/>
          <w:szCs w:val="24"/>
        </w:rPr>
        <w:t xml:space="preserve">tudents can </w:t>
      </w:r>
      <w:r w:rsidR="0037113A">
        <w:rPr>
          <w:rFonts w:asciiTheme="minorHAnsi" w:hAnsiTheme="minorHAnsi" w:cstheme="minorHAnsi"/>
          <w:szCs w:val="24"/>
        </w:rPr>
        <w:t>view</w:t>
      </w:r>
      <w:r w:rsidRPr="00F56281">
        <w:rPr>
          <w:rFonts w:asciiTheme="minorHAnsi" w:hAnsiTheme="minorHAnsi" w:cstheme="minorHAnsi"/>
          <w:szCs w:val="24"/>
        </w:rPr>
        <w:t xml:space="preserve"> and take note of the dates on which they have to attend lectures, teaching practice and other </w:t>
      </w:r>
      <w:r w:rsidR="00944103">
        <w:rPr>
          <w:rFonts w:asciiTheme="minorHAnsi" w:hAnsiTheme="minorHAnsi" w:cstheme="minorHAnsi"/>
          <w:szCs w:val="24"/>
        </w:rPr>
        <w:t>C</w:t>
      </w:r>
      <w:r w:rsidRPr="00F56281">
        <w:rPr>
          <w:rFonts w:asciiTheme="minorHAnsi" w:hAnsiTheme="minorHAnsi" w:cstheme="minorHAnsi"/>
          <w:szCs w:val="24"/>
        </w:rPr>
        <w:t>ollege events/programmes</w:t>
      </w:r>
      <w:r w:rsidR="0037113A">
        <w:rPr>
          <w:rFonts w:asciiTheme="minorHAnsi" w:hAnsiTheme="minorHAnsi" w:cstheme="minorHAnsi"/>
          <w:szCs w:val="24"/>
        </w:rPr>
        <w:t>.</w:t>
      </w:r>
    </w:p>
    <w:p w14:paraId="4A5AE7E8" w14:textId="77777777" w:rsidR="00943079" w:rsidRPr="00F56281" w:rsidRDefault="00943079" w:rsidP="00550F4E">
      <w:pPr>
        <w:pStyle w:val="ListParagraph"/>
        <w:numPr>
          <w:ilvl w:val="2"/>
          <w:numId w:val="26"/>
        </w:numPr>
        <w:spacing w:line="276" w:lineRule="auto"/>
        <w:ind w:left="426"/>
        <w:jc w:val="both"/>
        <w:rPr>
          <w:rFonts w:asciiTheme="minorHAnsi" w:hAnsiTheme="minorHAnsi" w:cstheme="minorHAnsi"/>
          <w:szCs w:val="24"/>
        </w:rPr>
      </w:pPr>
      <w:r w:rsidRPr="00F56281">
        <w:rPr>
          <w:rFonts w:asciiTheme="minorHAnsi" w:hAnsiTheme="minorHAnsi" w:cstheme="minorHAnsi"/>
          <w:b/>
          <w:szCs w:val="24"/>
        </w:rPr>
        <w:t>E-Resources</w:t>
      </w:r>
      <w:r w:rsidRPr="00F56281">
        <w:rPr>
          <w:rFonts w:asciiTheme="minorHAnsi" w:hAnsiTheme="minorHAnsi" w:cstheme="minorHAnsi"/>
          <w:szCs w:val="24"/>
        </w:rPr>
        <w:t xml:space="preserve"> –</w:t>
      </w:r>
      <w:r w:rsidR="0037113A">
        <w:rPr>
          <w:rFonts w:asciiTheme="minorHAnsi" w:hAnsiTheme="minorHAnsi" w:cstheme="minorHAnsi"/>
          <w:szCs w:val="24"/>
        </w:rPr>
        <w:t xml:space="preserve"> </w:t>
      </w:r>
      <w:r w:rsidRPr="00F56281">
        <w:rPr>
          <w:rFonts w:asciiTheme="minorHAnsi" w:hAnsiTheme="minorHAnsi" w:cstheme="minorHAnsi"/>
          <w:szCs w:val="24"/>
        </w:rPr>
        <w:t xml:space="preserve">Here, students have access to a variety of online resources for downloading and printing. These resources include assignment questions, academic calendar, </w:t>
      </w:r>
      <w:r w:rsidR="00046700" w:rsidRPr="00F56281">
        <w:rPr>
          <w:rFonts w:asciiTheme="minorHAnsi" w:hAnsiTheme="minorHAnsi" w:cstheme="minorHAnsi"/>
          <w:szCs w:val="24"/>
        </w:rPr>
        <w:t>face-to-face timetable, examination timetable, teaching and learning guide, etc.</w:t>
      </w:r>
    </w:p>
    <w:p w14:paraId="1C7F80CE" w14:textId="77777777" w:rsidR="0085569D" w:rsidRPr="00F56281" w:rsidRDefault="0085569D" w:rsidP="00550F4E">
      <w:pPr>
        <w:pStyle w:val="ListParagraph"/>
        <w:numPr>
          <w:ilvl w:val="2"/>
          <w:numId w:val="26"/>
        </w:numPr>
        <w:ind w:left="426"/>
        <w:jc w:val="both"/>
        <w:rPr>
          <w:rFonts w:asciiTheme="minorHAnsi" w:hAnsiTheme="minorHAnsi" w:cstheme="minorHAnsi"/>
          <w:szCs w:val="24"/>
        </w:rPr>
      </w:pPr>
      <w:r w:rsidRPr="00F56281">
        <w:rPr>
          <w:rFonts w:asciiTheme="minorHAnsi" w:hAnsiTheme="minorHAnsi" w:cstheme="minorHAnsi"/>
          <w:b/>
          <w:szCs w:val="24"/>
        </w:rPr>
        <w:t xml:space="preserve">Products and Services </w:t>
      </w:r>
      <w:r w:rsidRPr="00F56281">
        <w:rPr>
          <w:rFonts w:asciiTheme="minorHAnsi" w:hAnsiTheme="minorHAnsi" w:cstheme="minorHAnsi"/>
          <w:szCs w:val="24"/>
        </w:rPr>
        <w:t>– This support feature offers students the opportunity to buy and apply online for student products and services, respectively.</w:t>
      </w:r>
    </w:p>
    <w:p w14:paraId="627D2A49" w14:textId="77777777" w:rsidR="0085569D" w:rsidRPr="00F56281" w:rsidRDefault="0085569D" w:rsidP="00F56281">
      <w:pPr>
        <w:pStyle w:val="ListParagraph"/>
        <w:spacing w:after="120"/>
        <w:ind w:left="284"/>
        <w:jc w:val="both"/>
        <w:rPr>
          <w:rFonts w:asciiTheme="minorHAnsi" w:hAnsiTheme="minorHAnsi" w:cstheme="minorHAnsi"/>
          <w:sz w:val="18"/>
          <w:szCs w:val="24"/>
        </w:rPr>
      </w:pPr>
    </w:p>
    <w:p w14:paraId="76CC2F59" w14:textId="77777777" w:rsidR="0085569D" w:rsidRPr="00F56281" w:rsidRDefault="0085569D" w:rsidP="0085569D">
      <w:pPr>
        <w:pStyle w:val="ListParagraph"/>
        <w:ind w:left="284"/>
        <w:rPr>
          <w:rFonts w:asciiTheme="minorHAnsi" w:hAnsiTheme="minorHAnsi" w:cstheme="minorHAnsi"/>
          <w:b/>
          <w:szCs w:val="24"/>
        </w:rPr>
      </w:pPr>
      <w:r w:rsidRPr="00F56281">
        <w:rPr>
          <w:rFonts w:asciiTheme="minorHAnsi" w:hAnsiTheme="minorHAnsi" w:cstheme="minorHAnsi"/>
          <w:b/>
          <w:szCs w:val="24"/>
        </w:rPr>
        <w:t>The Products include:</w:t>
      </w:r>
    </w:p>
    <w:p w14:paraId="12415AB4" w14:textId="77777777" w:rsidR="0085569D" w:rsidRPr="00F56281" w:rsidRDefault="0085569D" w:rsidP="00550F4E">
      <w:pPr>
        <w:pStyle w:val="ListParagraph"/>
        <w:numPr>
          <w:ilvl w:val="2"/>
          <w:numId w:val="29"/>
        </w:numPr>
        <w:ind w:left="284"/>
        <w:rPr>
          <w:rFonts w:asciiTheme="minorHAnsi" w:hAnsiTheme="minorHAnsi" w:cstheme="minorHAnsi"/>
          <w:b/>
          <w:szCs w:val="24"/>
        </w:rPr>
        <w:sectPr w:rsidR="0085569D" w:rsidRPr="00F56281" w:rsidSect="00706A13">
          <w:pgSz w:w="11906" w:h="16838"/>
          <w:pgMar w:top="1138" w:right="1440" w:bottom="864" w:left="1440" w:header="288" w:footer="0" w:gutter="0"/>
          <w:pgNumType w:start="1"/>
          <w:cols w:space="708"/>
          <w:docGrid w:linePitch="360"/>
        </w:sectPr>
      </w:pPr>
    </w:p>
    <w:p w14:paraId="7041581F"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Bespoke JEC Tablet</w:t>
      </w:r>
    </w:p>
    <w:p w14:paraId="15DE87F6"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College T-shirt</w:t>
      </w:r>
    </w:p>
    <w:p w14:paraId="1512B506"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Lapel Pin</w:t>
      </w:r>
    </w:p>
    <w:p w14:paraId="09B753B1"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Wrist Band</w:t>
      </w:r>
    </w:p>
    <w:p w14:paraId="59125CBB"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Exercise Book</w:t>
      </w:r>
    </w:p>
    <w:p w14:paraId="307C4AF3"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Key Holder</w:t>
      </w:r>
    </w:p>
    <w:p w14:paraId="2B541E07"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Flying Tie</w:t>
      </w:r>
    </w:p>
    <w:p w14:paraId="5510AC89"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Scarf</w:t>
      </w:r>
    </w:p>
    <w:p w14:paraId="7BB7F43C" w14:textId="77777777" w:rsidR="0085569D" w:rsidRPr="00F56281" w:rsidRDefault="0085569D" w:rsidP="00550F4E">
      <w:pPr>
        <w:pStyle w:val="ListParagraph"/>
        <w:numPr>
          <w:ilvl w:val="2"/>
          <w:numId w:val="30"/>
        </w:numPr>
        <w:spacing w:line="276" w:lineRule="auto"/>
        <w:ind w:left="709"/>
        <w:rPr>
          <w:rFonts w:asciiTheme="minorHAnsi" w:hAnsiTheme="minorHAnsi" w:cstheme="minorHAnsi"/>
          <w:szCs w:val="24"/>
        </w:rPr>
      </w:pPr>
      <w:r w:rsidRPr="00F56281">
        <w:rPr>
          <w:rFonts w:asciiTheme="minorHAnsi" w:hAnsiTheme="minorHAnsi" w:cstheme="minorHAnsi"/>
          <w:szCs w:val="24"/>
        </w:rPr>
        <w:t>Modules</w:t>
      </w:r>
    </w:p>
    <w:p w14:paraId="5B219449" w14:textId="77777777" w:rsidR="0085569D" w:rsidRPr="00F56281" w:rsidRDefault="0085569D" w:rsidP="0085569D">
      <w:pPr>
        <w:pStyle w:val="ListParagraph"/>
        <w:ind w:left="709"/>
        <w:rPr>
          <w:rFonts w:asciiTheme="minorHAnsi" w:hAnsiTheme="minorHAnsi" w:cstheme="minorHAnsi"/>
          <w:szCs w:val="24"/>
        </w:rPr>
        <w:sectPr w:rsidR="0085569D" w:rsidRPr="00F56281" w:rsidSect="00722830">
          <w:type w:val="continuous"/>
          <w:pgSz w:w="11906" w:h="16838"/>
          <w:pgMar w:top="1138" w:right="1440" w:bottom="864" w:left="1440" w:header="288" w:footer="0" w:gutter="0"/>
          <w:pgNumType w:start="1"/>
          <w:cols w:num="2" w:space="181"/>
          <w:docGrid w:linePitch="360"/>
        </w:sectPr>
      </w:pPr>
    </w:p>
    <w:p w14:paraId="3242A357" w14:textId="77777777" w:rsidR="0085569D" w:rsidRPr="00F56281" w:rsidRDefault="0085569D" w:rsidP="0085569D">
      <w:pPr>
        <w:pStyle w:val="ListParagraph"/>
        <w:ind w:left="284"/>
        <w:rPr>
          <w:rFonts w:asciiTheme="minorHAnsi" w:hAnsiTheme="minorHAnsi" w:cstheme="minorHAnsi"/>
          <w:szCs w:val="24"/>
        </w:rPr>
      </w:pPr>
    </w:p>
    <w:p w14:paraId="41810CE2" w14:textId="77777777" w:rsidR="0085569D" w:rsidRPr="00F56281" w:rsidRDefault="0085569D" w:rsidP="0085569D">
      <w:pPr>
        <w:pStyle w:val="ListParagraph"/>
        <w:ind w:left="284"/>
        <w:rPr>
          <w:rFonts w:asciiTheme="minorHAnsi" w:hAnsiTheme="minorHAnsi" w:cstheme="minorHAnsi"/>
          <w:b/>
          <w:szCs w:val="24"/>
        </w:rPr>
      </w:pPr>
      <w:r w:rsidRPr="00F56281">
        <w:rPr>
          <w:rFonts w:asciiTheme="minorHAnsi" w:hAnsiTheme="minorHAnsi" w:cstheme="minorHAnsi"/>
          <w:b/>
          <w:szCs w:val="24"/>
        </w:rPr>
        <w:t>The Services include:</w:t>
      </w:r>
    </w:p>
    <w:p w14:paraId="0ED8107F" w14:textId="77777777" w:rsidR="0085569D" w:rsidRPr="00F56281" w:rsidRDefault="0085569D" w:rsidP="00550F4E">
      <w:pPr>
        <w:pStyle w:val="ListParagraph"/>
        <w:numPr>
          <w:ilvl w:val="2"/>
          <w:numId w:val="31"/>
        </w:numPr>
        <w:ind w:left="504"/>
        <w:rPr>
          <w:rFonts w:asciiTheme="minorHAnsi" w:hAnsiTheme="minorHAnsi" w:cstheme="minorHAnsi"/>
          <w:szCs w:val="24"/>
        </w:rPr>
        <w:sectPr w:rsidR="0085569D" w:rsidRPr="00F56281" w:rsidSect="0085569D">
          <w:type w:val="continuous"/>
          <w:pgSz w:w="11906" w:h="16838"/>
          <w:pgMar w:top="1138" w:right="1440" w:bottom="864" w:left="1440" w:header="288" w:footer="0" w:gutter="0"/>
          <w:pgNumType w:start="1"/>
          <w:cols w:space="708"/>
          <w:docGrid w:linePitch="360"/>
        </w:sectPr>
      </w:pPr>
    </w:p>
    <w:p w14:paraId="11FD9C2D"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Verification of Supplementary Results</w:t>
      </w:r>
    </w:p>
    <w:p w14:paraId="495D1B20"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Introductory Letter</w:t>
      </w:r>
    </w:p>
    <w:p w14:paraId="13E67DFC"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Academic Transcript (Official Copy)</w:t>
      </w:r>
    </w:p>
    <w:p w14:paraId="0C7BDA7B"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Academic Transcript (Student Copy)</w:t>
      </w:r>
    </w:p>
    <w:p w14:paraId="0679616D"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Attestation Letter</w:t>
      </w:r>
    </w:p>
    <w:p w14:paraId="799B43AC"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English Proficiency Certificate</w:t>
      </w:r>
    </w:p>
    <w:p w14:paraId="54801CB6"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Transfer of Learning Centre</w:t>
      </w:r>
    </w:p>
    <w:p w14:paraId="51DA5C71"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Deferral of Programme</w:t>
      </w:r>
    </w:p>
    <w:p w14:paraId="41192B39"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Resumption of Programme</w:t>
      </w:r>
    </w:p>
    <w:p w14:paraId="7D9C112E"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ID Card Replacement</w:t>
      </w:r>
    </w:p>
    <w:p w14:paraId="674C0BFE"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Resit Exam Registration</w:t>
      </w:r>
    </w:p>
    <w:p w14:paraId="6B74F9E5"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Supplementary Semester Registration</w:t>
      </w:r>
    </w:p>
    <w:p w14:paraId="01A3B23E" w14:textId="77777777" w:rsidR="00722830" w:rsidRDefault="0085569D" w:rsidP="00550F4E">
      <w:pPr>
        <w:pStyle w:val="ListParagraph"/>
        <w:numPr>
          <w:ilvl w:val="2"/>
          <w:numId w:val="31"/>
        </w:numPr>
        <w:spacing w:line="276" w:lineRule="auto"/>
        <w:ind w:left="504"/>
        <w:rPr>
          <w:rFonts w:asciiTheme="minorHAnsi" w:hAnsiTheme="minorHAnsi" w:cstheme="minorHAnsi"/>
          <w:szCs w:val="24"/>
        </w:rPr>
        <w:sectPr w:rsidR="00722830" w:rsidSect="00722830">
          <w:type w:val="continuous"/>
          <w:pgSz w:w="11906" w:h="16838"/>
          <w:pgMar w:top="1138" w:right="1440" w:bottom="864" w:left="1440" w:header="288" w:footer="0" w:gutter="0"/>
          <w:pgNumType w:start="1"/>
          <w:cols w:num="2" w:space="181"/>
          <w:docGrid w:linePitch="360"/>
        </w:sectPr>
      </w:pPr>
      <w:r w:rsidRPr="00F56281">
        <w:rPr>
          <w:rFonts w:asciiTheme="minorHAnsi" w:hAnsiTheme="minorHAnsi" w:cstheme="minorHAnsi"/>
          <w:szCs w:val="24"/>
        </w:rPr>
        <w:t xml:space="preserve">Graduation </w:t>
      </w:r>
    </w:p>
    <w:p w14:paraId="7FF9A54C" w14:textId="77777777" w:rsidR="0085569D" w:rsidRPr="00F56281" w:rsidRDefault="0085569D" w:rsidP="00550F4E">
      <w:pPr>
        <w:pStyle w:val="ListParagraph"/>
        <w:numPr>
          <w:ilvl w:val="2"/>
          <w:numId w:val="31"/>
        </w:numPr>
        <w:spacing w:line="276" w:lineRule="auto"/>
        <w:ind w:left="504"/>
        <w:rPr>
          <w:rFonts w:asciiTheme="minorHAnsi" w:hAnsiTheme="minorHAnsi" w:cstheme="minorHAnsi"/>
          <w:szCs w:val="24"/>
        </w:rPr>
      </w:pPr>
      <w:r w:rsidRPr="00F56281">
        <w:rPr>
          <w:rFonts w:asciiTheme="minorHAnsi" w:hAnsiTheme="minorHAnsi" w:cstheme="minorHAnsi"/>
          <w:szCs w:val="24"/>
        </w:rPr>
        <w:t>Fees</w:t>
      </w:r>
    </w:p>
    <w:p w14:paraId="27475E55" w14:textId="77777777" w:rsidR="0085569D" w:rsidRPr="00F56281" w:rsidRDefault="0085569D" w:rsidP="0085569D">
      <w:pPr>
        <w:rPr>
          <w:rFonts w:asciiTheme="minorHAnsi" w:hAnsiTheme="minorHAnsi" w:cstheme="minorHAnsi"/>
          <w:szCs w:val="24"/>
        </w:rPr>
      </w:pPr>
    </w:p>
    <w:p w14:paraId="77FA9C59" w14:textId="77777777" w:rsidR="0085569D" w:rsidRPr="00F56281" w:rsidRDefault="0085569D" w:rsidP="0085569D">
      <w:pPr>
        <w:rPr>
          <w:rFonts w:asciiTheme="minorHAnsi" w:hAnsiTheme="minorHAnsi" w:cstheme="minorHAnsi"/>
          <w:szCs w:val="24"/>
        </w:rPr>
        <w:sectPr w:rsidR="0085569D" w:rsidRPr="00F56281" w:rsidSect="0085569D">
          <w:type w:val="continuous"/>
          <w:pgSz w:w="11906" w:h="16838"/>
          <w:pgMar w:top="1138" w:right="1440" w:bottom="864" w:left="1440" w:header="288" w:footer="0" w:gutter="0"/>
          <w:pgNumType w:start="1"/>
          <w:cols w:num="2" w:space="708"/>
          <w:docGrid w:linePitch="360"/>
        </w:sectPr>
      </w:pPr>
    </w:p>
    <w:p w14:paraId="644CE862" w14:textId="77777777" w:rsidR="00934EEB" w:rsidRDefault="00934EEB" w:rsidP="0085569D">
      <w:pPr>
        <w:pStyle w:val="ListParagraph"/>
        <w:ind w:left="284"/>
        <w:rPr>
          <w:rFonts w:asciiTheme="minorHAnsi" w:hAnsiTheme="minorHAnsi" w:cstheme="minorHAnsi"/>
          <w:b/>
          <w:szCs w:val="24"/>
        </w:rPr>
      </w:pPr>
    </w:p>
    <w:p w14:paraId="757BE0B9" w14:textId="77777777" w:rsidR="0085569D" w:rsidRPr="00F56281" w:rsidRDefault="0085569D" w:rsidP="0085569D">
      <w:pPr>
        <w:pStyle w:val="ListParagraph"/>
        <w:ind w:left="284"/>
        <w:rPr>
          <w:rFonts w:asciiTheme="minorHAnsi" w:hAnsiTheme="minorHAnsi" w:cstheme="minorHAnsi"/>
          <w:b/>
          <w:szCs w:val="24"/>
        </w:rPr>
      </w:pPr>
      <w:r w:rsidRPr="00F56281">
        <w:rPr>
          <w:rFonts w:asciiTheme="minorHAnsi" w:hAnsiTheme="minorHAnsi" w:cstheme="minorHAnsi"/>
          <w:b/>
          <w:szCs w:val="24"/>
        </w:rPr>
        <w:t>Mode of Application</w:t>
      </w:r>
    </w:p>
    <w:p w14:paraId="2C691357" w14:textId="77777777" w:rsidR="0085569D" w:rsidRPr="00F56281" w:rsidRDefault="0085569D" w:rsidP="00550F4E">
      <w:pPr>
        <w:pStyle w:val="ListParagraph"/>
        <w:numPr>
          <w:ilvl w:val="2"/>
          <w:numId w:val="29"/>
        </w:numPr>
        <w:spacing w:line="276" w:lineRule="auto"/>
        <w:ind w:left="709"/>
        <w:jc w:val="both"/>
        <w:rPr>
          <w:rFonts w:asciiTheme="minorHAnsi" w:hAnsiTheme="minorHAnsi" w:cstheme="minorHAnsi"/>
          <w:szCs w:val="24"/>
        </w:rPr>
      </w:pPr>
      <w:r w:rsidRPr="00F56281">
        <w:rPr>
          <w:rFonts w:asciiTheme="minorHAnsi" w:hAnsiTheme="minorHAnsi" w:cstheme="minorHAnsi"/>
          <w:szCs w:val="24"/>
        </w:rPr>
        <w:t xml:space="preserve">From the main menus, click on </w:t>
      </w:r>
      <w:r w:rsidR="0037113A">
        <w:rPr>
          <w:rFonts w:asciiTheme="minorHAnsi" w:hAnsiTheme="minorHAnsi" w:cstheme="minorHAnsi"/>
          <w:szCs w:val="24"/>
        </w:rPr>
        <w:t>‘</w:t>
      </w:r>
      <w:r w:rsidRPr="00F56281">
        <w:rPr>
          <w:rFonts w:asciiTheme="minorHAnsi" w:hAnsiTheme="minorHAnsi" w:cstheme="minorHAnsi"/>
          <w:szCs w:val="24"/>
        </w:rPr>
        <w:t>Products and Services</w:t>
      </w:r>
      <w:r w:rsidR="0037113A">
        <w:rPr>
          <w:rFonts w:asciiTheme="minorHAnsi" w:hAnsiTheme="minorHAnsi" w:cstheme="minorHAnsi"/>
          <w:szCs w:val="24"/>
        </w:rPr>
        <w:t>’</w:t>
      </w:r>
      <w:r w:rsidRPr="00F56281">
        <w:rPr>
          <w:rFonts w:asciiTheme="minorHAnsi" w:hAnsiTheme="minorHAnsi" w:cstheme="minorHAnsi"/>
          <w:szCs w:val="24"/>
        </w:rPr>
        <w:t xml:space="preserve"> and select </w:t>
      </w:r>
      <w:r w:rsidR="0037113A">
        <w:rPr>
          <w:rFonts w:asciiTheme="minorHAnsi" w:hAnsiTheme="minorHAnsi" w:cstheme="minorHAnsi"/>
          <w:szCs w:val="24"/>
        </w:rPr>
        <w:t>‘</w:t>
      </w:r>
      <w:r w:rsidRPr="00F56281">
        <w:rPr>
          <w:rFonts w:asciiTheme="minorHAnsi" w:hAnsiTheme="minorHAnsi" w:cstheme="minorHAnsi"/>
          <w:szCs w:val="24"/>
        </w:rPr>
        <w:t>Add New</w:t>
      </w:r>
      <w:r w:rsidR="0037113A">
        <w:rPr>
          <w:rFonts w:asciiTheme="minorHAnsi" w:hAnsiTheme="minorHAnsi" w:cstheme="minorHAnsi"/>
          <w:szCs w:val="24"/>
        </w:rPr>
        <w:t>’</w:t>
      </w:r>
      <w:r w:rsidRPr="00F56281">
        <w:rPr>
          <w:rFonts w:asciiTheme="minorHAnsi" w:hAnsiTheme="minorHAnsi" w:cstheme="minorHAnsi"/>
          <w:szCs w:val="24"/>
        </w:rPr>
        <w:t>.</w:t>
      </w:r>
    </w:p>
    <w:p w14:paraId="5617CD71" w14:textId="77777777" w:rsidR="0085569D" w:rsidRPr="00F56281" w:rsidRDefault="0085569D" w:rsidP="00550F4E">
      <w:pPr>
        <w:pStyle w:val="ListParagraph"/>
        <w:numPr>
          <w:ilvl w:val="2"/>
          <w:numId w:val="29"/>
        </w:numPr>
        <w:spacing w:line="276" w:lineRule="auto"/>
        <w:ind w:left="709"/>
        <w:jc w:val="both"/>
        <w:rPr>
          <w:rFonts w:asciiTheme="minorHAnsi" w:hAnsiTheme="minorHAnsi" w:cstheme="minorHAnsi"/>
          <w:szCs w:val="24"/>
        </w:rPr>
      </w:pPr>
      <w:r w:rsidRPr="00F56281">
        <w:rPr>
          <w:rFonts w:asciiTheme="minorHAnsi" w:hAnsiTheme="minorHAnsi" w:cstheme="minorHAnsi"/>
          <w:szCs w:val="24"/>
        </w:rPr>
        <w:t>Enter your phone number on which the Office can contact you with regards to your purchase/application.</w:t>
      </w:r>
    </w:p>
    <w:p w14:paraId="6A3143E9" w14:textId="77777777" w:rsidR="0085569D" w:rsidRPr="00F56281" w:rsidRDefault="0085569D" w:rsidP="00550F4E">
      <w:pPr>
        <w:pStyle w:val="ListParagraph"/>
        <w:numPr>
          <w:ilvl w:val="2"/>
          <w:numId w:val="29"/>
        </w:numPr>
        <w:spacing w:line="276" w:lineRule="auto"/>
        <w:ind w:left="709"/>
        <w:jc w:val="both"/>
        <w:rPr>
          <w:rFonts w:asciiTheme="minorHAnsi" w:hAnsiTheme="minorHAnsi" w:cstheme="minorHAnsi"/>
          <w:szCs w:val="24"/>
        </w:rPr>
      </w:pPr>
      <w:r w:rsidRPr="00F56281">
        <w:rPr>
          <w:rFonts w:asciiTheme="minorHAnsi" w:hAnsiTheme="minorHAnsi" w:cstheme="minorHAnsi"/>
          <w:szCs w:val="24"/>
        </w:rPr>
        <w:t>Select the products and services you want and click ‘</w:t>
      </w:r>
      <w:r w:rsidR="0037113A">
        <w:rPr>
          <w:rFonts w:asciiTheme="minorHAnsi" w:hAnsiTheme="minorHAnsi" w:cstheme="minorHAnsi"/>
          <w:szCs w:val="24"/>
        </w:rPr>
        <w:t>A</w:t>
      </w:r>
      <w:r w:rsidRPr="00F56281">
        <w:rPr>
          <w:rFonts w:asciiTheme="minorHAnsi" w:hAnsiTheme="minorHAnsi" w:cstheme="minorHAnsi"/>
          <w:szCs w:val="24"/>
        </w:rPr>
        <w:t xml:space="preserve">dd to </w:t>
      </w:r>
      <w:r w:rsidR="0037113A">
        <w:rPr>
          <w:rFonts w:asciiTheme="minorHAnsi" w:hAnsiTheme="minorHAnsi" w:cstheme="minorHAnsi"/>
          <w:szCs w:val="24"/>
        </w:rPr>
        <w:t>C</w:t>
      </w:r>
      <w:r w:rsidRPr="00F56281">
        <w:rPr>
          <w:rFonts w:asciiTheme="minorHAnsi" w:hAnsiTheme="minorHAnsi" w:cstheme="minorHAnsi"/>
          <w:szCs w:val="24"/>
        </w:rPr>
        <w:t>art’</w:t>
      </w:r>
    </w:p>
    <w:p w14:paraId="7F073601" w14:textId="77777777" w:rsidR="0085569D" w:rsidRPr="00F56281" w:rsidRDefault="0085569D" w:rsidP="00550F4E">
      <w:pPr>
        <w:pStyle w:val="ListParagraph"/>
        <w:numPr>
          <w:ilvl w:val="2"/>
          <w:numId w:val="29"/>
        </w:numPr>
        <w:spacing w:line="276" w:lineRule="auto"/>
        <w:ind w:left="709"/>
        <w:jc w:val="both"/>
        <w:rPr>
          <w:rFonts w:asciiTheme="minorHAnsi" w:hAnsiTheme="minorHAnsi" w:cstheme="minorHAnsi"/>
          <w:szCs w:val="24"/>
        </w:rPr>
      </w:pPr>
      <w:r w:rsidRPr="00F56281">
        <w:rPr>
          <w:rFonts w:asciiTheme="minorHAnsi" w:hAnsiTheme="minorHAnsi" w:cstheme="minorHAnsi"/>
          <w:szCs w:val="24"/>
        </w:rPr>
        <w:t>Where applicable, select where you w</w:t>
      </w:r>
      <w:r w:rsidR="0037113A">
        <w:rPr>
          <w:rFonts w:asciiTheme="minorHAnsi" w:hAnsiTheme="minorHAnsi" w:cstheme="minorHAnsi"/>
          <w:szCs w:val="24"/>
        </w:rPr>
        <w:t>ou</w:t>
      </w:r>
      <w:r w:rsidRPr="00F56281">
        <w:rPr>
          <w:rFonts w:asciiTheme="minorHAnsi" w:hAnsiTheme="minorHAnsi" w:cstheme="minorHAnsi"/>
          <w:szCs w:val="24"/>
        </w:rPr>
        <w:t>l</w:t>
      </w:r>
      <w:r w:rsidR="0037113A">
        <w:rPr>
          <w:rFonts w:asciiTheme="minorHAnsi" w:hAnsiTheme="minorHAnsi" w:cstheme="minorHAnsi"/>
          <w:szCs w:val="24"/>
        </w:rPr>
        <w:t>d</w:t>
      </w:r>
      <w:r w:rsidRPr="00F56281">
        <w:rPr>
          <w:rFonts w:asciiTheme="minorHAnsi" w:hAnsiTheme="minorHAnsi" w:cstheme="minorHAnsi"/>
          <w:szCs w:val="24"/>
        </w:rPr>
        <w:t xml:space="preserve"> like to collect the items. That is, either at the JEC Head Office (during working hours only) or at the Learning Centre (during face-to-face only).</w:t>
      </w:r>
    </w:p>
    <w:p w14:paraId="52AFC7F0" w14:textId="77777777" w:rsidR="0085569D" w:rsidRPr="00F56281" w:rsidRDefault="0085569D" w:rsidP="00550F4E">
      <w:pPr>
        <w:pStyle w:val="ListParagraph"/>
        <w:numPr>
          <w:ilvl w:val="2"/>
          <w:numId w:val="29"/>
        </w:numPr>
        <w:spacing w:line="276" w:lineRule="auto"/>
        <w:ind w:left="709"/>
        <w:jc w:val="both"/>
        <w:rPr>
          <w:rFonts w:asciiTheme="minorHAnsi" w:hAnsiTheme="minorHAnsi" w:cstheme="minorHAnsi"/>
          <w:szCs w:val="24"/>
        </w:rPr>
      </w:pPr>
      <w:r w:rsidRPr="00F56281">
        <w:rPr>
          <w:rFonts w:asciiTheme="minorHAnsi" w:hAnsiTheme="minorHAnsi" w:cstheme="minorHAnsi"/>
          <w:szCs w:val="24"/>
        </w:rPr>
        <w:t xml:space="preserve">Click the </w:t>
      </w:r>
      <w:r w:rsidR="0037113A">
        <w:rPr>
          <w:rFonts w:asciiTheme="minorHAnsi" w:hAnsiTheme="minorHAnsi" w:cstheme="minorHAnsi"/>
          <w:szCs w:val="24"/>
        </w:rPr>
        <w:t>‘</w:t>
      </w:r>
      <w:r w:rsidRPr="00F56281">
        <w:rPr>
          <w:rFonts w:asciiTheme="minorHAnsi" w:hAnsiTheme="minorHAnsi" w:cstheme="minorHAnsi"/>
          <w:szCs w:val="24"/>
        </w:rPr>
        <w:t>Checkout</w:t>
      </w:r>
      <w:r w:rsidR="0037113A">
        <w:rPr>
          <w:rFonts w:asciiTheme="minorHAnsi" w:hAnsiTheme="minorHAnsi" w:cstheme="minorHAnsi"/>
          <w:szCs w:val="24"/>
        </w:rPr>
        <w:t>’</w:t>
      </w:r>
      <w:r w:rsidRPr="00F56281">
        <w:rPr>
          <w:rFonts w:asciiTheme="minorHAnsi" w:hAnsiTheme="minorHAnsi" w:cstheme="minorHAnsi"/>
          <w:szCs w:val="24"/>
        </w:rPr>
        <w:t xml:space="preserve"> button to submit the products and services in your cart.</w:t>
      </w:r>
    </w:p>
    <w:p w14:paraId="3C961A87" w14:textId="77777777" w:rsidR="0085569D" w:rsidRPr="00F56281" w:rsidRDefault="0085569D" w:rsidP="00F56281">
      <w:pPr>
        <w:pStyle w:val="ListParagraph"/>
        <w:ind w:left="284"/>
        <w:jc w:val="both"/>
        <w:rPr>
          <w:rFonts w:asciiTheme="minorHAnsi" w:hAnsiTheme="minorHAnsi" w:cstheme="minorHAnsi"/>
          <w:szCs w:val="24"/>
        </w:rPr>
      </w:pPr>
    </w:p>
    <w:p w14:paraId="65848CCD" w14:textId="77777777" w:rsidR="0085569D" w:rsidRPr="00F56281" w:rsidRDefault="0085569D" w:rsidP="00322435">
      <w:pPr>
        <w:pStyle w:val="ListParagraph"/>
        <w:ind w:left="284"/>
        <w:rPr>
          <w:rFonts w:asciiTheme="minorHAnsi" w:hAnsiTheme="minorHAnsi" w:cstheme="minorHAnsi"/>
          <w:b/>
          <w:szCs w:val="24"/>
        </w:rPr>
      </w:pPr>
      <w:r w:rsidRPr="00F56281">
        <w:rPr>
          <w:rFonts w:asciiTheme="minorHAnsi" w:hAnsiTheme="minorHAnsi" w:cstheme="minorHAnsi"/>
          <w:b/>
          <w:szCs w:val="24"/>
        </w:rPr>
        <w:t>Mode of Payment</w:t>
      </w:r>
    </w:p>
    <w:p w14:paraId="291A738F" w14:textId="77777777" w:rsidR="0085569D" w:rsidRPr="00F56281" w:rsidRDefault="0085569D" w:rsidP="00F56281">
      <w:pPr>
        <w:pStyle w:val="ListParagraph"/>
        <w:spacing w:after="360"/>
        <w:ind w:left="284"/>
        <w:jc w:val="both"/>
        <w:rPr>
          <w:rFonts w:asciiTheme="minorHAnsi" w:hAnsiTheme="minorHAnsi" w:cstheme="minorHAnsi"/>
          <w:szCs w:val="24"/>
        </w:rPr>
      </w:pPr>
      <w:r w:rsidRPr="00F56281">
        <w:rPr>
          <w:rFonts w:asciiTheme="minorHAnsi" w:hAnsiTheme="minorHAnsi" w:cstheme="minorHAnsi"/>
          <w:szCs w:val="24"/>
        </w:rPr>
        <w:t xml:space="preserve">Print the generated invoice and make payment using the </w:t>
      </w:r>
      <w:r w:rsidRPr="00F56281">
        <w:rPr>
          <w:rFonts w:asciiTheme="minorHAnsi" w:hAnsiTheme="minorHAnsi" w:cstheme="minorHAnsi"/>
          <w:b/>
          <w:szCs w:val="24"/>
        </w:rPr>
        <w:t>Invoice Number</w:t>
      </w:r>
      <w:r w:rsidRPr="00F56281">
        <w:rPr>
          <w:rFonts w:asciiTheme="minorHAnsi" w:hAnsiTheme="minorHAnsi" w:cstheme="minorHAnsi"/>
          <w:szCs w:val="24"/>
        </w:rPr>
        <w:t xml:space="preserve"> as the payment/reference ID at any branch of </w:t>
      </w:r>
      <w:r w:rsidRPr="00F56281">
        <w:rPr>
          <w:rFonts w:asciiTheme="minorHAnsi" w:hAnsiTheme="minorHAnsi" w:cstheme="minorHAnsi"/>
          <w:b/>
          <w:bCs/>
          <w:szCs w:val="24"/>
        </w:rPr>
        <w:t>ADB</w:t>
      </w:r>
      <w:r w:rsidRPr="00F56281">
        <w:rPr>
          <w:rFonts w:asciiTheme="minorHAnsi" w:hAnsiTheme="minorHAnsi" w:cstheme="minorHAnsi"/>
          <w:szCs w:val="24"/>
        </w:rPr>
        <w:t>, </w:t>
      </w:r>
      <w:r w:rsidRPr="00F56281">
        <w:rPr>
          <w:rFonts w:asciiTheme="minorHAnsi" w:hAnsiTheme="minorHAnsi" w:cstheme="minorHAnsi"/>
          <w:b/>
          <w:bCs/>
          <w:szCs w:val="24"/>
        </w:rPr>
        <w:t>CAL Bank</w:t>
      </w:r>
      <w:r w:rsidRPr="00F56281">
        <w:rPr>
          <w:rFonts w:asciiTheme="minorHAnsi" w:hAnsiTheme="minorHAnsi" w:cstheme="minorHAnsi"/>
          <w:szCs w:val="24"/>
        </w:rPr>
        <w:t>, </w:t>
      </w:r>
      <w:r w:rsidRPr="00F56281">
        <w:rPr>
          <w:rFonts w:asciiTheme="minorHAnsi" w:hAnsiTheme="minorHAnsi" w:cstheme="minorHAnsi"/>
          <w:b/>
          <w:bCs/>
          <w:szCs w:val="24"/>
        </w:rPr>
        <w:t>ECOBANK</w:t>
      </w:r>
      <w:r w:rsidRPr="00F56281">
        <w:rPr>
          <w:rFonts w:asciiTheme="minorHAnsi" w:hAnsiTheme="minorHAnsi" w:cstheme="minorHAnsi"/>
          <w:szCs w:val="24"/>
        </w:rPr>
        <w:t>, </w:t>
      </w:r>
      <w:r w:rsidRPr="00F56281">
        <w:rPr>
          <w:rFonts w:asciiTheme="minorHAnsi" w:hAnsiTheme="minorHAnsi" w:cstheme="minorHAnsi"/>
          <w:b/>
          <w:bCs/>
          <w:szCs w:val="24"/>
        </w:rPr>
        <w:t>GCB Bank</w:t>
      </w:r>
      <w:r w:rsidRPr="00F56281">
        <w:rPr>
          <w:rFonts w:asciiTheme="minorHAnsi" w:hAnsiTheme="minorHAnsi" w:cstheme="minorHAnsi"/>
          <w:szCs w:val="24"/>
        </w:rPr>
        <w:t xml:space="preserve">, </w:t>
      </w:r>
      <w:r w:rsidRPr="00F56281">
        <w:rPr>
          <w:rFonts w:asciiTheme="minorHAnsi" w:hAnsiTheme="minorHAnsi" w:cstheme="minorHAnsi"/>
          <w:b/>
          <w:bCs/>
          <w:szCs w:val="24"/>
        </w:rPr>
        <w:t>HFC Bank</w:t>
      </w:r>
      <w:r w:rsidRPr="00F56281">
        <w:rPr>
          <w:rFonts w:asciiTheme="minorHAnsi" w:hAnsiTheme="minorHAnsi" w:cstheme="minorHAnsi"/>
          <w:szCs w:val="24"/>
        </w:rPr>
        <w:t xml:space="preserve"> or </w:t>
      </w:r>
      <w:proofErr w:type="spellStart"/>
      <w:r w:rsidRPr="00F56281">
        <w:rPr>
          <w:rFonts w:asciiTheme="minorHAnsi" w:hAnsiTheme="minorHAnsi" w:cstheme="minorHAnsi"/>
          <w:b/>
          <w:szCs w:val="24"/>
        </w:rPr>
        <w:t>Sinapi</w:t>
      </w:r>
      <w:proofErr w:type="spellEnd"/>
      <w:r w:rsidRPr="00F56281">
        <w:rPr>
          <w:rFonts w:asciiTheme="minorHAnsi" w:hAnsiTheme="minorHAnsi" w:cstheme="minorHAnsi"/>
          <w:b/>
          <w:szCs w:val="24"/>
        </w:rPr>
        <w:t xml:space="preserve"> Aba Savings and Loans</w:t>
      </w:r>
      <w:r w:rsidRPr="00F56281">
        <w:rPr>
          <w:rFonts w:asciiTheme="minorHAnsi" w:hAnsiTheme="minorHAnsi" w:cstheme="minorHAnsi"/>
          <w:szCs w:val="24"/>
        </w:rPr>
        <w:t>.</w:t>
      </w:r>
    </w:p>
    <w:p w14:paraId="76CFFBAE" w14:textId="77777777" w:rsidR="0040117F" w:rsidRPr="00B258F7" w:rsidRDefault="0040117F" w:rsidP="00B258F7">
      <w:pPr>
        <w:rPr>
          <w:b/>
        </w:rPr>
      </w:pPr>
      <w:r w:rsidRPr="00B258F7">
        <w:rPr>
          <w:b/>
        </w:rPr>
        <w:t>STUDENT REPRESENTATIVE COUNCIL (SRC)</w:t>
      </w:r>
    </w:p>
    <w:p w14:paraId="23F72E09" w14:textId="77777777" w:rsidR="002C07E2" w:rsidRDefault="002C07E2" w:rsidP="00F56281">
      <w:pPr>
        <w:pStyle w:val="NormalWeb"/>
        <w:spacing w:before="0" w:beforeAutospacing="0" w:after="0" w:afterAutospacing="0" w:line="276" w:lineRule="auto"/>
        <w:jc w:val="both"/>
        <w:rPr>
          <w:rFonts w:asciiTheme="minorHAnsi" w:hAnsiTheme="minorHAnsi" w:cstheme="minorHAnsi"/>
          <w:bCs/>
        </w:rPr>
      </w:pPr>
      <w:r w:rsidRPr="00F56281">
        <w:rPr>
          <w:rFonts w:asciiTheme="minorHAnsi" w:hAnsiTheme="minorHAnsi" w:cstheme="minorHAnsi"/>
          <w:bCs/>
        </w:rPr>
        <w:t>The SRC, represented by the President, represents the entire student body and is there to champion their interests by liaising between the student body and the management.</w:t>
      </w:r>
    </w:p>
    <w:p w14:paraId="5CADD16E" w14:textId="77777777" w:rsidR="0040117F" w:rsidRPr="00B258F7" w:rsidRDefault="0040117F" w:rsidP="00B258F7">
      <w:pPr>
        <w:rPr>
          <w:b/>
        </w:rPr>
      </w:pPr>
      <w:r w:rsidRPr="00B258F7">
        <w:rPr>
          <w:b/>
        </w:rPr>
        <w:t>CENTRE SUPERVISOR</w:t>
      </w:r>
    </w:p>
    <w:p w14:paraId="134851B7" w14:textId="77777777" w:rsidR="002C07E2" w:rsidRDefault="002C07E2" w:rsidP="00B258F7">
      <w:pPr>
        <w:spacing w:line="276" w:lineRule="auto"/>
        <w:jc w:val="both"/>
        <w:rPr>
          <w:rFonts w:asciiTheme="minorHAnsi" w:hAnsiTheme="minorHAnsi" w:cstheme="minorHAnsi"/>
          <w:szCs w:val="24"/>
        </w:rPr>
      </w:pPr>
      <w:r w:rsidRPr="00F56281">
        <w:rPr>
          <w:rFonts w:asciiTheme="minorHAnsi" w:hAnsiTheme="minorHAnsi" w:cstheme="minorHAnsi"/>
          <w:szCs w:val="24"/>
        </w:rPr>
        <w:t xml:space="preserve">The Centre Supervisor represents the management at the centre level and is the first point of contact for all students. All major student issues must first be addressed by the Centre Supervisor. Concerns that need to be ironed out by a higher authority such as the management must be </w:t>
      </w:r>
      <w:proofErr w:type="spellStart"/>
      <w:r w:rsidRPr="00F56281">
        <w:rPr>
          <w:rFonts w:asciiTheme="minorHAnsi" w:hAnsiTheme="minorHAnsi" w:cstheme="minorHAnsi"/>
          <w:szCs w:val="24"/>
        </w:rPr>
        <w:t>channeled</w:t>
      </w:r>
      <w:proofErr w:type="spellEnd"/>
      <w:r w:rsidRPr="00F56281">
        <w:rPr>
          <w:rFonts w:asciiTheme="minorHAnsi" w:hAnsiTheme="minorHAnsi" w:cstheme="minorHAnsi"/>
          <w:szCs w:val="24"/>
        </w:rPr>
        <w:t xml:space="preserve"> through them as well. </w:t>
      </w:r>
    </w:p>
    <w:p w14:paraId="58738A68" w14:textId="77777777" w:rsidR="00825792" w:rsidRDefault="00825792" w:rsidP="00B258F7">
      <w:pPr>
        <w:spacing w:line="276" w:lineRule="auto"/>
        <w:jc w:val="both"/>
        <w:rPr>
          <w:rFonts w:asciiTheme="minorHAnsi" w:hAnsiTheme="minorHAnsi" w:cstheme="minorHAnsi"/>
          <w:szCs w:val="24"/>
        </w:rPr>
      </w:pPr>
    </w:p>
    <w:p w14:paraId="6391A912" w14:textId="77777777" w:rsidR="0040117F" w:rsidRPr="00B258F7" w:rsidRDefault="0040117F" w:rsidP="00B258F7">
      <w:pPr>
        <w:rPr>
          <w:b/>
        </w:rPr>
      </w:pPr>
      <w:bookmarkStart w:id="31" w:name="_Toc501611467"/>
      <w:bookmarkStart w:id="32" w:name="_Toc501611807"/>
      <w:r w:rsidRPr="00B258F7">
        <w:rPr>
          <w:b/>
        </w:rPr>
        <w:t>ZONAL COORDINATOR</w:t>
      </w:r>
      <w:bookmarkEnd w:id="31"/>
      <w:bookmarkEnd w:id="32"/>
    </w:p>
    <w:p w14:paraId="661009F4" w14:textId="77777777" w:rsidR="002C07E2" w:rsidRPr="00F56281" w:rsidRDefault="002C07E2" w:rsidP="00B258F7">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Zonal Coordinators are usually entrusted with two or more centres. They oversee the work of the Centre Supervisors in a bid to ensure that the right things prevail at the various centres</w:t>
      </w:r>
      <w:r w:rsidR="00647A68" w:rsidRPr="00F56281">
        <w:rPr>
          <w:rFonts w:asciiTheme="minorHAnsi" w:eastAsia="Times New Roman" w:hAnsiTheme="minorHAnsi" w:cstheme="minorHAnsi"/>
          <w:szCs w:val="24"/>
        </w:rPr>
        <w:t>. Issues between students and their centre supervisors are first handled by the zonal coordinator.</w:t>
      </w:r>
    </w:p>
    <w:p w14:paraId="105ABD7F" w14:textId="77777777" w:rsidR="0040117F" w:rsidRPr="00F56281" w:rsidRDefault="0040117F" w:rsidP="0040117F">
      <w:pPr>
        <w:jc w:val="both"/>
        <w:rPr>
          <w:rFonts w:asciiTheme="minorHAnsi" w:eastAsia="Times New Roman" w:hAnsiTheme="minorHAnsi" w:cstheme="minorHAnsi"/>
          <w:szCs w:val="24"/>
        </w:rPr>
      </w:pPr>
    </w:p>
    <w:p w14:paraId="04245B2D" w14:textId="77777777" w:rsidR="0040117F" w:rsidRPr="00B258F7" w:rsidRDefault="0040117F" w:rsidP="00B258F7">
      <w:pPr>
        <w:rPr>
          <w:rFonts w:eastAsia="Times New Roman"/>
          <w:b/>
        </w:rPr>
      </w:pPr>
      <w:r w:rsidRPr="00B258F7">
        <w:rPr>
          <w:rFonts w:eastAsia="Times New Roman"/>
          <w:b/>
        </w:rPr>
        <w:t>CENTRE PARTNER</w:t>
      </w:r>
    </w:p>
    <w:p w14:paraId="01CA7D02" w14:textId="77777777" w:rsidR="00647A68" w:rsidRPr="00F56281" w:rsidRDefault="00647A68" w:rsidP="00B258F7">
      <w:pPr>
        <w:spacing w:line="276" w:lineRule="auto"/>
        <w:jc w:val="both"/>
        <w:rPr>
          <w:rFonts w:asciiTheme="minorHAnsi" w:hAnsiTheme="minorHAnsi" w:cstheme="minorHAnsi"/>
          <w:szCs w:val="24"/>
        </w:rPr>
      </w:pPr>
      <w:r w:rsidRPr="00F56281">
        <w:rPr>
          <w:rFonts w:asciiTheme="minorHAnsi" w:eastAsia="Times New Roman" w:hAnsiTheme="minorHAnsi" w:cstheme="minorHAnsi"/>
          <w:szCs w:val="24"/>
        </w:rPr>
        <w:t xml:space="preserve">The Centre Partner is a full-time Head Office staff with adequate experience in office procedures, customer service and quality assurance. Centre partners are exclusively dedicated to a centre to relay relevant information, as well as address specific challenges that confront students at the centre. The Centre Partner works as a team member with the </w:t>
      </w:r>
      <w:r w:rsidRPr="00F56281">
        <w:rPr>
          <w:rFonts w:asciiTheme="minorHAnsi" w:hAnsiTheme="minorHAnsi" w:cstheme="minorHAnsi"/>
          <w:szCs w:val="24"/>
        </w:rPr>
        <w:t xml:space="preserve">SRC, the Centre Supervisor, and the Zonal Coordinator through correspondence. </w:t>
      </w:r>
    </w:p>
    <w:p w14:paraId="502A56EB" w14:textId="77777777" w:rsidR="00300D0A" w:rsidRPr="00F56281" w:rsidRDefault="00300D0A" w:rsidP="00300D0A">
      <w:pPr>
        <w:tabs>
          <w:tab w:val="left" w:pos="1080"/>
        </w:tabs>
        <w:jc w:val="both"/>
        <w:rPr>
          <w:rFonts w:asciiTheme="minorHAnsi" w:eastAsia="Times New Roman" w:hAnsiTheme="minorHAnsi" w:cstheme="minorHAnsi"/>
          <w:szCs w:val="24"/>
        </w:rPr>
      </w:pPr>
    </w:p>
    <w:p w14:paraId="03556120" w14:textId="77777777" w:rsidR="009C149F" w:rsidRPr="009C149F" w:rsidRDefault="009C149F" w:rsidP="002F4A72">
      <w:pPr>
        <w:pStyle w:val="Heading1"/>
        <w:ind w:left="426" w:hanging="426"/>
        <w:rPr>
          <w:rFonts w:asciiTheme="minorHAnsi" w:hAnsiTheme="minorHAnsi" w:cstheme="minorHAnsi"/>
          <w:szCs w:val="24"/>
        </w:rPr>
      </w:pPr>
      <w:bookmarkStart w:id="33" w:name="_Toc505167808"/>
      <w:bookmarkStart w:id="34" w:name="_Toc512855015"/>
      <w:r>
        <w:t>FACE-TO-FACE CENTRES</w:t>
      </w:r>
      <w:bookmarkEnd w:id="33"/>
      <w:bookmarkEnd w:id="34"/>
    </w:p>
    <w:p w14:paraId="7D7BB461" w14:textId="77777777" w:rsidR="00CF256C" w:rsidRPr="009C149F" w:rsidRDefault="00CF256C" w:rsidP="00322435">
      <w:pPr>
        <w:spacing w:line="276" w:lineRule="auto"/>
      </w:pPr>
      <w:r w:rsidRPr="009C149F">
        <w:t>A student is allowed to choose a learning centre convenient for him or her. Once a choice is made, the student shall register at the chosen centre to obtain a</w:t>
      </w:r>
      <w:r w:rsidR="00B4552B" w:rsidRPr="009C149F">
        <w:t>n</w:t>
      </w:r>
      <w:r w:rsidRPr="009C149F">
        <w:t xml:space="preserve"> </w:t>
      </w:r>
      <w:r w:rsidR="000B4837" w:rsidRPr="009C149F">
        <w:t>exam</w:t>
      </w:r>
      <w:r w:rsidRPr="009C149F">
        <w:t xml:space="preserve"> number and ID card.</w:t>
      </w:r>
    </w:p>
    <w:p w14:paraId="0DC3F072" w14:textId="77777777" w:rsidR="00F56281" w:rsidRDefault="00F56281" w:rsidP="00B4552B">
      <w:pPr>
        <w:ind w:left="270"/>
        <w:jc w:val="both"/>
        <w:rPr>
          <w:rFonts w:asciiTheme="minorHAnsi" w:hAnsiTheme="minorHAnsi" w:cstheme="minorHAnsi"/>
          <w:szCs w:val="24"/>
        </w:rPr>
      </w:pPr>
    </w:p>
    <w:p w14:paraId="30EBEB8E" w14:textId="77777777" w:rsidR="00E57F70" w:rsidRPr="00F56281" w:rsidRDefault="00B4552B" w:rsidP="00322435">
      <w:pPr>
        <w:pStyle w:val="Heading1"/>
        <w:ind w:left="426" w:hanging="426"/>
        <w:rPr>
          <w:rFonts w:asciiTheme="minorHAnsi" w:hAnsiTheme="minorHAnsi" w:cstheme="minorHAnsi"/>
          <w:szCs w:val="24"/>
        </w:rPr>
      </w:pPr>
      <w:bookmarkStart w:id="35" w:name="_Toc505167809"/>
      <w:bookmarkStart w:id="36" w:name="_Toc512855016"/>
      <w:r w:rsidRPr="00F56281">
        <w:rPr>
          <w:rFonts w:asciiTheme="minorHAnsi" w:hAnsiTheme="minorHAnsi" w:cstheme="minorHAnsi"/>
          <w:szCs w:val="24"/>
        </w:rPr>
        <w:t xml:space="preserve">STUDENT </w:t>
      </w:r>
      <w:r w:rsidR="00556103" w:rsidRPr="00F56281">
        <w:rPr>
          <w:rFonts w:asciiTheme="minorHAnsi" w:hAnsiTheme="minorHAnsi" w:cstheme="minorHAnsi"/>
          <w:szCs w:val="24"/>
        </w:rPr>
        <w:t>NUMBERS,</w:t>
      </w:r>
      <w:r w:rsidR="00D37FC0" w:rsidRPr="00F56281">
        <w:rPr>
          <w:rFonts w:asciiTheme="minorHAnsi" w:hAnsiTheme="minorHAnsi" w:cstheme="minorHAnsi"/>
          <w:szCs w:val="24"/>
        </w:rPr>
        <w:t xml:space="preserve"> </w:t>
      </w:r>
      <w:bookmarkStart w:id="37" w:name="_Toc452034528"/>
      <w:r w:rsidR="00622F19" w:rsidRPr="00F56281">
        <w:rPr>
          <w:rFonts w:asciiTheme="minorHAnsi" w:hAnsiTheme="minorHAnsi" w:cstheme="minorHAnsi"/>
          <w:szCs w:val="24"/>
        </w:rPr>
        <w:t xml:space="preserve">EXAM </w:t>
      </w:r>
      <w:r w:rsidR="00CA6DBF" w:rsidRPr="00F56281">
        <w:rPr>
          <w:rFonts w:asciiTheme="minorHAnsi" w:hAnsiTheme="minorHAnsi" w:cstheme="minorHAnsi"/>
          <w:szCs w:val="24"/>
        </w:rPr>
        <w:t xml:space="preserve">NUMBERS AND </w:t>
      </w:r>
      <w:r w:rsidR="001437B3" w:rsidRPr="00F56281">
        <w:rPr>
          <w:rFonts w:asciiTheme="minorHAnsi" w:hAnsiTheme="minorHAnsi" w:cstheme="minorHAnsi"/>
          <w:szCs w:val="24"/>
        </w:rPr>
        <w:t xml:space="preserve">STUDENT </w:t>
      </w:r>
      <w:r w:rsidR="00556103" w:rsidRPr="00F56281">
        <w:rPr>
          <w:rFonts w:asciiTheme="minorHAnsi" w:hAnsiTheme="minorHAnsi" w:cstheme="minorHAnsi"/>
          <w:szCs w:val="24"/>
        </w:rPr>
        <w:t xml:space="preserve">ID </w:t>
      </w:r>
      <w:r w:rsidR="00CA6DBF" w:rsidRPr="00F56281">
        <w:rPr>
          <w:rFonts w:asciiTheme="minorHAnsi" w:hAnsiTheme="minorHAnsi" w:cstheme="minorHAnsi"/>
          <w:szCs w:val="24"/>
        </w:rPr>
        <w:t>CARDS</w:t>
      </w:r>
      <w:bookmarkEnd w:id="35"/>
      <w:bookmarkEnd w:id="36"/>
      <w:bookmarkEnd w:id="37"/>
    </w:p>
    <w:p w14:paraId="65B86B85" w14:textId="77777777" w:rsidR="00CA6DBF" w:rsidRPr="00F56281" w:rsidRDefault="00CA6DBF" w:rsidP="00322435">
      <w:pPr>
        <w:pStyle w:val="ListParagraph"/>
        <w:tabs>
          <w:tab w:val="left" w:pos="1448"/>
        </w:tabs>
        <w:spacing w:line="276" w:lineRule="auto"/>
        <w:ind w:left="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Each student of the </w:t>
      </w:r>
      <w:r w:rsidR="00793D76" w:rsidRPr="00F56281">
        <w:rPr>
          <w:rFonts w:asciiTheme="minorHAnsi" w:eastAsia="Times New Roman" w:hAnsiTheme="minorHAnsi" w:cstheme="minorHAnsi"/>
          <w:szCs w:val="24"/>
        </w:rPr>
        <w:t>C</w:t>
      </w:r>
      <w:r w:rsidRPr="00F56281">
        <w:rPr>
          <w:rFonts w:asciiTheme="minorHAnsi" w:eastAsia="Times New Roman" w:hAnsiTheme="minorHAnsi" w:cstheme="minorHAnsi"/>
          <w:szCs w:val="24"/>
        </w:rPr>
        <w:t xml:space="preserve">ollege is identified by two personal identity numbers: </w:t>
      </w:r>
      <w:r w:rsidRPr="00F56281">
        <w:rPr>
          <w:rFonts w:asciiTheme="minorHAnsi" w:eastAsia="Times New Roman" w:hAnsiTheme="minorHAnsi" w:cstheme="minorHAnsi"/>
          <w:b/>
          <w:szCs w:val="24"/>
        </w:rPr>
        <w:t>S</w:t>
      </w:r>
      <w:r w:rsidR="00B4552B" w:rsidRPr="00F56281">
        <w:rPr>
          <w:rFonts w:asciiTheme="minorHAnsi" w:eastAsia="Times New Roman" w:hAnsiTheme="minorHAnsi" w:cstheme="minorHAnsi"/>
          <w:b/>
          <w:szCs w:val="24"/>
        </w:rPr>
        <w:t>tudent</w:t>
      </w:r>
      <w:r w:rsidRPr="00F56281">
        <w:rPr>
          <w:rFonts w:asciiTheme="minorHAnsi" w:eastAsia="Times New Roman" w:hAnsiTheme="minorHAnsi" w:cstheme="minorHAnsi"/>
          <w:b/>
          <w:szCs w:val="24"/>
        </w:rPr>
        <w:t xml:space="preserve"> Number</w:t>
      </w:r>
      <w:r w:rsidRPr="00F56281">
        <w:rPr>
          <w:rFonts w:asciiTheme="minorHAnsi" w:eastAsia="Times New Roman" w:hAnsiTheme="minorHAnsi" w:cstheme="minorHAnsi"/>
          <w:szCs w:val="24"/>
        </w:rPr>
        <w:t xml:space="preserve"> and </w:t>
      </w:r>
      <w:r w:rsidR="00622F19" w:rsidRPr="00F56281">
        <w:rPr>
          <w:rFonts w:asciiTheme="minorHAnsi" w:eastAsia="Times New Roman" w:hAnsiTheme="minorHAnsi" w:cstheme="minorHAnsi"/>
          <w:b/>
          <w:szCs w:val="24"/>
        </w:rPr>
        <w:t xml:space="preserve">Exam </w:t>
      </w:r>
      <w:r w:rsidRPr="00F56281">
        <w:rPr>
          <w:rFonts w:asciiTheme="minorHAnsi" w:eastAsia="Times New Roman" w:hAnsiTheme="minorHAnsi" w:cstheme="minorHAnsi"/>
          <w:b/>
          <w:szCs w:val="24"/>
        </w:rPr>
        <w:t>Number</w:t>
      </w:r>
      <w:r w:rsidRPr="00F56281">
        <w:rPr>
          <w:rFonts w:asciiTheme="minorHAnsi" w:eastAsia="Times New Roman" w:hAnsiTheme="minorHAnsi" w:cstheme="minorHAnsi"/>
          <w:szCs w:val="24"/>
        </w:rPr>
        <w:t>.</w:t>
      </w:r>
    </w:p>
    <w:p w14:paraId="6F01AB59" w14:textId="77777777" w:rsidR="00591624" w:rsidRPr="00F56281" w:rsidRDefault="00591624" w:rsidP="00F56281">
      <w:pPr>
        <w:pStyle w:val="ListParagraph"/>
        <w:tabs>
          <w:tab w:val="left" w:pos="1448"/>
        </w:tabs>
        <w:ind w:left="270"/>
        <w:jc w:val="both"/>
        <w:rPr>
          <w:rFonts w:asciiTheme="minorHAnsi" w:eastAsia="Times New Roman" w:hAnsiTheme="minorHAnsi" w:cstheme="minorHAnsi"/>
          <w:szCs w:val="24"/>
        </w:rPr>
      </w:pPr>
    </w:p>
    <w:p w14:paraId="2E1773F6" w14:textId="77777777" w:rsidR="00591624" w:rsidRPr="00F56281" w:rsidRDefault="00591624" w:rsidP="00322435">
      <w:pPr>
        <w:pStyle w:val="ListParagraph"/>
        <w:numPr>
          <w:ilvl w:val="1"/>
          <w:numId w:val="2"/>
        </w:numPr>
        <w:tabs>
          <w:tab w:val="left" w:pos="1448"/>
        </w:tabs>
        <w:spacing w:line="276" w:lineRule="auto"/>
        <w:ind w:left="851" w:hanging="36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S</w:t>
      </w:r>
      <w:r w:rsidR="00B4552B" w:rsidRPr="00F56281">
        <w:rPr>
          <w:rFonts w:asciiTheme="minorHAnsi" w:eastAsia="Times New Roman" w:hAnsiTheme="minorHAnsi" w:cstheme="minorHAnsi"/>
          <w:szCs w:val="24"/>
        </w:rPr>
        <w:t>tudent</w:t>
      </w:r>
      <w:r w:rsidRPr="00F56281">
        <w:rPr>
          <w:rFonts w:asciiTheme="minorHAnsi" w:eastAsia="Times New Roman" w:hAnsiTheme="minorHAnsi" w:cstheme="minorHAnsi"/>
          <w:szCs w:val="24"/>
        </w:rPr>
        <w:t xml:space="preserve"> Number is the student’s primary, personal identity number during his/her tenure as a student of the </w:t>
      </w:r>
      <w:r w:rsidR="00793D76" w:rsidRPr="00F56281">
        <w:rPr>
          <w:rFonts w:asciiTheme="minorHAnsi" w:eastAsia="Times New Roman" w:hAnsiTheme="minorHAnsi" w:cstheme="minorHAnsi"/>
          <w:szCs w:val="24"/>
        </w:rPr>
        <w:t>C</w:t>
      </w:r>
      <w:r w:rsidRPr="00F56281">
        <w:rPr>
          <w:rFonts w:asciiTheme="minorHAnsi" w:eastAsia="Times New Roman" w:hAnsiTheme="minorHAnsi" w:cstheme="minorHAnsi"/>
          <w:szCs w:val="24"/>
        </w:rPr>
        <w:t>ollege. It is acquired</w:t>
      </w:r>
      <w:r w:rsidR="00556103" w:rsidRPr="00F56281">
        <w:rPr>
          <w:rFonts w:asciiTheme="minorHAnsi" w:eastAsia="Times New Roman" w:hAnsiTheme="minorHAnsi" w:cstheme="minorHAnsi"/>
          <w:szCs w:val="24"/>
        </w:rPr>
        <w:t xml:space="preserve"> through the admission process </w:t>
      </w:r>
      <w:r w:rsidR="00B4552B" w:rsidRPr="00F56281">
        <w:rPr>
          <w:rFonts w:asciiTheme="minorHAnsi" w:eastAsia="Times New Roman" w:hAnsiTheme="minorHAnsi" w:cstheme="minorHAnsi"/>
          <w:szCs w:val="24"/>
        </w:rPr>
        <w:t>as the serial number</w:t>
      </w:r>
      <w:r w:rsidR="00450D43" w:rsidRPr="00F56281">
        <w:rPr>
          <w:rFonts w:asciiTheme="minorHAnsi" w:eastAsia="Times New Roman" w:hAnsiTheme="minorHAnsi" w:cstheme="minorHAnsi"/>
          <w:szCs w:val="24"/>
        </w:rPr>
        <w:t>,</w:t>
      </w:r>
      <w:r w:rsidR="00B4552B" w:rsidRPr="00F56281">
        <w:rPr>
          <w:rFonts w:asciiTheme="minorHAnsi" w:eastAsia="Times New Roman" w:hAnsiTheme="minorHAnsi" w:cstheme="minorHAnsi"/>
          <w:szCs w:val="24"/>
        </w:rPr>
        <w:t xml:space="preserve"> </w:t>
      </w:r>
      <w:r w:rsidR="00556103" w:rsidRPr="00F56281">
        <w:rPr>
          <w:rFonts w:asciiTheme="minorHAnsi" w:eastAsia="Times New Roman" w:hAnsiTheme="minorHAnsi" w:cstheme="minorHAnsi"/>
          <w:szCs w:val="24"/>
        </w:rPr>
        <w:t>and is used</w:t>
      </w:r>
      <w:r w:rsidRPr="00F56281">
        <w:rPr>
          <w:rFonts w:asciiTheme="minorHAnsi" w:eastAsia="Times New Roman" w:hAnsiTheme="minorHAnsi" w:cstheme="minorHAnsi"/>
          <w:szCs w:val="24"/>
        </w:rPr>
        <w:t xml:space="preserve"> to</w:t>
      </w:r>
      <w:r w:rsidR="00556103" w:rsidRPr="00F56281">
        <w:rPr>
          <w:rFonts w:asciiTheme="minorHAnsi" w:eastAsia="Times New Roman" w:hAnsiTheme="minorHAnsi" w:cstheme="minorHAnsi"/>
          <w:szCs w:val="24"/>
        </w:rPr>
        <w:t xml:space="preserve"> access the </w:t>
      </w:r>
      <w:r w:rsidRPr="00F56281">
        <w:rPr>
          <w:rFonts w:asciiTheme="minorHAnsi" w:eastAsia="Times New Roman" w:hAnsiTheme="minorHAnsi" w:cstheme="minorHAnsi"/>
          <w:szCs w:val="24"/>
        </w:rPr>
        <w:t>student portal</w:t>
      </w:r>
      <w:r w:rsidR="00556103" w:rsidRPr="00F56281">
        <w:rPr>
          <w:rFonts w:asciiTheme="minorHAnsi" w:eastAsia="Times New Roman" w:hAnsiTheme="minorHAnsi" w:cstheme="minorHAnsi"/>
          <w:szCs w:val="24"/>
        </w:rPr>
        <w:t>, pay fees, access the Student Loan facility and the National Service Scheme, as well as all student services</w:t>
      </w:r>
      <w:r w:rsidR="00A87633" w:rsidRPr="00F56281">
        <w:rPr>
          <w:rFonts w:asciiTheme="minorHAnsi" w:eastAsia="Times New Roman" w:hAnsiTheme="minorHAnsi" w:cstheme="minorHAnsi"/>
          <w:szCs w:val="24"/>
        </w:rPr>
        <w:t xml:space="preserve"> in the </w:t>
      </w:r>
      <w:r w:rsidR="00793D76" w:rsidRPr="00F56281">
        <w:rPr>
          <w:rFonts w:asciiTheme="minorHAnsi" w:eastAsia="Times New Roman" w:hAnsiTheme="minorHAnsi" w:cstheme="minorHAnsi"/>
          <w:szCs w:val="24"/>
        </w:rPr>
        <w:t>C</w:t>
      </w:r>
      <w:r w:rsidR="00A87633" w:rsidRPr="00F56281">
        <w:rPr>
          <w:rFonts w:asciiTheme="minorHAnsi" w:eastAsia="Times New Roman" w:hAnsiTheme="minorHAnsi" w:cstheme="minorHAnsi"/>
          <w:szCs w:val="24"/>
        </w:rPr>
        <w:t>ollege.</w:t>
      </w:r>
    </w:p>
    <w:p w14:paraId="54C87D4E" w14:textId="77777777" w:rsidR="00CE38BF" w:rsidRPr="00322435" w:rsidRDefault="00CE38BF" w:rsidP="00322435">
      <w:pPr>
        <w:pStyle w:val="ListParagraph"/>
        <w:tabs>
          <w:tab w:val="left" w:pos="1448"/>
        </w:tabs>
        <w:ind w:left="851"/>
        <w:jc w:val="both"/>
        <w:rPr>
          <w:rFonts w:asciiTheme="minorHAnsi" w:eastAsia="Times New Roman" w:hAnsiTheme="minorHAnsi" w:cstheme="minorHAnsi"/>
          <w:sz w:val="6"/>
          <w:szCs w:val="24"/>
        </w:rPr>
      </w:pPr>
    </w:p>
    <w:p w14:paraId="2A7C0A7B" w14:textId="77777777" w:rsidR="00CE38BF" w:rsidRPr="00F56281" w:rsidRDefault="00CE38BF" w:rsidP="00322435">
      <w:pPr>
        <w:pStyle w:val="ListParagraph"/>
        <w:tabs>
          <w:tab w:val="left" w:pos="1448"/>
        </w:tabs>
        <w:ind w:left="85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e.g. 100514668</w:t>
      </w:r>
    </w:p>
    <w:p w14:paraId="73AACECC" w14:textId="77777777" w:rsidR="00556103" w:rsidRPr="00322435" w:rsidRDefault="00556103" w:rsidP="00322435">
      <w:pPr>
        <w:pStyle w:val="ListParagraph"/>
        <w:tabs>
          <w:tab w:val="left" w:pos="1448"/>
        </w:tabs>
        <w:ind w:left="851"/>
        <w:jc w:val="both"/>
        <w:rPr>
          <w:rFonts w:asciiTheme="minorHAnsi" w:eastAsia="Times New Roman" w:hAnsiTheme="minorHAnsi" w:cstheme="minorHAnsi"/>
          <w:sz w:val="10"/>
          <w:szCs w:val="24"/>
        </w:rPr>
      </w:pPr>
    </w:p>
    <w:p w14:paraId="7ACC5833" w14:textId="77777777" w:rsidR="00A2747C" w:rsidRPr="00095A08" w:rsidRDefault="00556103" w:rsidP="00322435">
      <w:pPr>
        <w:pStyle w:val="ListParagraph"/>
        <w:numPr>
          <w:ilvl w:val="1"/>
          <w:numId w:val="2"/>
        </w:numPr>
        <w:tabs>
          <w:tab w:val="left" w:pos="1448"/>
        </w:tabs>
        <w:spacing w:line="276" w:lineRule="auto"/>
        <w:ind w:left="851" w:hanging="450"/>
        <w:jc w:val="both"/>
        <w:rPr>
          <w:rFonts w:asciiTheme="minorHAnsi" w:eastAsia="Times New Roman" w:hAnsiTheme="minorHAnsi" w:cstheme="minorHAnsi"/>
          <w:szCs w:val="24"/>
        </w:rPr>
      </w:pPr>
      <w:r w:rsidRPr="00095A08">
        <w:rPr>
          <w:rFonts w:asciiTheme="minorHAnsi" w:eastAsia="Times New Roman" w:hAnsiTheme="minorHAnsi" w:cstheme="minorHAnsi"/>
          <w:szCs w:val="24"/>
        </w:rPr>
        <w:t xml:space="preserve">The </w:t>
      </w:r>
      <w:r w:rsidR="00622F19" w:rsidRPr="00095A08">
        <w:rPr>
          <w:rFonts w:asciiTheme="minorHAnsi" w:eastAsia="Times New Roman" w:hAnsiTheme="minorHAnsi" w:cstheme="minorHAnsi"/>
          <w:szCs w:val="24"/>
        </w:rPr>
        <w:t xml:space="preserve">Exam </w:t>
      </w:r>
      <w:r w:rsidRPr="00095A08">
        <w:rPr>
          <w:rFonts w:asciiTheme="minorHAnsi" w:eastAsia="Times New Roman" w:hAnsiTheme="minorHAnsi" w:cstheme="minorHAnsi"/>
          <w:szCs w:val="24"/>
        </w:rPr>
        <w:t>Number is a</w:t>
      </w:r>
      <w:r w:rsidR="00AA0B6F" w:rsidRPr="00095A08">
        <w:rPr>
          <w:rFonts w:asciiTheme="minorHAnsi" w:eastAsia="Times New Roman" w:hAnsiTheme="minorHAnsi" w:cstheme="minorHAnsi"/>
          <w:szCs w:val="24"/>
        </w:rPr>
        <w:t xml:space="preserve"> 10-</w:t>
      </w:r>
      <w:r w:rsidR="00A87633" w:rsidRPr="00095A08">
        <w:rPr>
          <w:rFonts w:asciiTheme="minorHAnsi" w:eastAsia="Times New Roman" w:hAnsiTheme="minorHAnsi" w:cstheme="minorHAnsi"/>
          <w:szCs w:val="24"/>
        </w:rPr>
        <w:t>alphanumeric</w:t>
      </w:r>
      <w:r w:rsidRPr="00095A08">
        <w:rPr>
          <w:rFonts w:asciiTheme="minorHAnsi" w:eastAsia="Times New Roman" w:hAnsiTheme="minorHAnsi" w:cstheme="minorHAnsi"/>
          <w:szCs w:val="24"/>
        </w:rPr>
        <w:t xml:space="preserve"> personal identity number that is given to each </w:t>
      </w:r>
      <w:r w:rsidRPr="00095A08">
        <w:rPr>
          <w:rFonts w:asciiTheme="minorHAnsi" w:eastAsia="Times New Roman" w:hAnsiTheme="minorHAnsi" w:cstheme="minorHAnsi"/>
          <w:b/>
          <w:szCs w:val="24"/>
        </w:rPr>
        <w:t>registered</w:t>
      </w:r>
      <w:r w:rsidRPr="00095A08">
        <w:rPr>
          <w:rFonts w:asciiTheme="minorHAnsi" w:eastAsia="Times New Roman" w:hAnsiTheme="minorHAnsi" w:cstheme="minorHAnsi"/>
          <w:szCs w:val="24"/>
        </w:rPr>
        <w:t xml:space="preserve"> </w:t>
      </w:r>
      <w:r w:rsidR="00537711" w:rsidRPr="00095A08">
        <w:rPr>
          <w:rFonts w:asciiTheme="minorHAnsi" w:eastAsia="Times New Roman" w:hAnsiTheme="minorHAnsi" w:cstheme="minorHAnsi"/>
          <w:szCs w:val="24"/>
        </w:rPr>
        <w:t xml:space="preserve">fresh </w:t>
      </w:r>
      <w:r w:rsidRPr="00095A08">
        <w:rPr>
          <w:rFonts w:asciiTheme="minorHAnsi" w:eastAsia="Times New Roman" w:hAnsiTheme="minorHAnsi" w:cstheme="minorHAnsi"/>
          <w:szCs w:val="24"/>
        </w:rPr>
        <w:t xml:space="preserve">student for purposes of examination. It comprises </w:t>
      </w:r>
      <w:r w:rsidR="00A87633" w:rsidRPr="00095A08">
        <w:rPr>
          <w:rFonts w:asciiTheme="minorHAnsi" w:eastAsia="Times New Roman" w:hAnsiTheme="minorHAnsi" w:cstheme="minorHAnsi"/>
          <w:szCs w:val="24"/>
        </w:rPr>
        <w:t>of three</w:t>
      </w:r>
      <w:r w:rsidR="00A2747C" w:rsidRPr="00095A08">
        <w:rPr>
          <w:rFonts w:asciiTheme="minorHAnsi" w:eastAsia="Times New Roman" w:hAnsiTheme="minorHAnsi" w:cstheme="minorHAnsi"/>
          <w:szCs w:val="24"/>
        </w:rPr>
        <w:t xml:space="preserve"> (3)</w:t>
      </w:r>
      <w:r w:rsidR="00A87633" w:rsidRPr="00095A08">
        <w:rPr>
          <w:rFonts w:asciiTheme="minorHAnsi" w:eastAsia="Times New Roman" w:hAnsiTheme="minorHAnsi" w:cstheme="minorHAnsi"/>
          <w:szCs w:val="24"/>
        </w:rPr>
        <w:t xml:space="preserve"> components</w:t>
      </w:r>
      <w:r w:rsidR="00AA0B6F" w:rsidRPr="00095A08">
        <w:rPr>
          <w:rFonts w:asciiTheme="minorHAnsi" w:eastAsia="Times New Roman" w:hAnsiTheme="minorHAnsi" w:cstheme="minorHAnsi"/>
          <w:szCs w:val="24"/>
        </w:rPr>
        <w:t xml:space="preserve"> which are identified and explained below</w:t>
      </w:r>
      <w:r w:rsidR="00A87633" w:rsidRPr="00095A08">
        <w:rPr>
          <w:rFonts w:asciiTheme="minorHAnsi" w:eastAsia="Times New Roman" w:hAnsiTheme="minorHAnsi" w:cstheme="minorHAnsi"/>
          <w:szCs w:val="24"/>
        </w:rPr>
        <w:t xml:space="preserve">: </w:t>
      </w:r>
    </w:p>
    <w:p w14:paraId="0C60928B" w14:textId="77777777" w:rsidR="00463DE6" w:rsidRPr="00463DE6" w:rsidRDefault="00463DE6" w:rsidP="00322435">
      <w:pPr>
        <w:pStyle w:val="ListParagraph"/>
        <w:tabs>
          <w:tab w:val="left" w:pos="1448"/>
        </w:tabs>
        <w:ind w:left="851"/>
        <w:jc w:val="both"/>
        <w:rPr>
          <w:rFonts w:asciiTheme="minorHAnsi" w:eastAsia="Times New Roman" w:hAnsiTheme="minorHAnsi" w:cstheme="minorHAnsi"/>
          <w:sz w:val="10"/>
          <w:szCs w:val="24"/>
        </w:rPr>
      </w:pPr>
    </w:p>
    <w:p w14:paraId="6FE29544" w14:textId="77777777" w:rsidR="00A2747C" w:rsidRPr="00F56281" w:rsidRDefault="00A2747C" w:rsidP="00322435">
      <w:pPr>
        <w:pStyle w:val="ListParagraph"/>
        <w:tabs>
          <w:tab w:val="left" w:pos="1448"/>
        </w:tabs>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b/>
          <w:szCs w:val="24"/>
        </w:rPr>
        <w:t>1</w:t>
      </w:r>
      <w:r w:rsidRPr="00F56281">
        <w:rPr>
          <w:rFonts w:asciiTheme="minorHAnsi" w:eastAsia="Times New Roman" w:hAnsiTheme="minorHAnsi" w:cstheme="minorHAnsi"/>
          <w:b/>
          <w:szCs w:val="24"/>
          <w:vertAlign w:val="superscript"/>
        </w:rPr>
        <w:t>st</w:t>
      </w:r>
      <w:r w:rsidRPr="00F56281">
        <w:rPr>
          <w:rFonts w:asciiTheme="minorHAnsi" w:eastAsia="Times New Roman" w:hAnsiTheme="minorHAnsi" w:cstheme="minorHAnsi"/>
          <w:b/>
          <w:szCs w:val="24"/>
        </w:rPr>
        <w:t xml:space="preserve"> </w:t>
      </w:r>
      <w:proofErr w:type="gramStart"/>
      <w:r w:rsidRPr="00F56281">
        <w:rPr>
          <w:rFonts w:asciiTheme="minorHAnsi" w:eastAsia="Times New Roman" w:hAnsiTheme="minorHAnsi" w:cstheme="minorHAnsi"/>
          <w:b/>
          <w:szCs w:val="24"/>
        </w:rPr>
        <w:t xml:space="preserve">Component </w:t>
      </w:r>
      <w:r w:rsidR="00D84BB4" w:rsidRPr="00F56281">
        <w:rPr>
          <w:rFonts w:asciiTheme="minorHAnsi" w:eastAsia="Times New Roman" w:hAnsiTheme="minorHAnsi" w:cstheme="minorHAnsi"/>
          <w:b/>
          <w:szCs w:val="24"/>
        </w:rPr>
        <w:t xml:space="preserve"> </w:t>
      </w:r>
      <w:r w:rsidRPr="00F56281">
        <w:rPr>
          <w:rFonts w:asciiTheme="minorHAnsi" w:eastAsia="Times New Roman" w:hAnsiTheme="minorHAnsi" w:cstheme="minorHAnsi"/>
          <w:szCs w:val="24"/>
        </w:rPr>
        <w:t>-</w:t>
      </w:r>
      <w:proofErr w:type="gramEnd"/>
      <w:r w:rsidRPr="00F56281">
        <w:rPr>
          <w:rFonts w:asciiTheme="minorHAnsi" w:eastAsia="Times New Roman" w:hAnsiTheme="minorHAnsi" w:cstheme="minorHAnsi"/>
          <w:szCs w:val="24"/>
        </w:rPr>
        <w:t xml:space="preserve"> </w:t>
      </w:r>
      <w:r w:rsidR="00A87633" w:rsidRPr="00F56281">
        <w:rPr>
          <w:rFonts w:asciiTheme="minorHAnsi" w:eastAsia="Times New Roman" w:hAnsiTheme="minorHAnsi" w:cstheme="minorHAnsi"/>
          <w:szCs w:val="24"/>
        </w:rPr>
        <w:t xml:space="preserve">the first 5 letters indicate </w:t>
      </w:r>
      <w:r w:rsidR="00537711" w:rsidRPr="00F56281">
        <w:rPr>
          <w:rFonts w:asciiTheme="minorHAnsi" w:eastAsia="Times New Roman" w:hAnsiTheme="minorHAnsi" w:cstheme="minorHAnsi"/>
          <w:szCs w:val="24"/>
        </w:rPr>
        <w:t>the</w:t>
      </w:r>
      <w:r w:rsidR="00A87633" w:rsidRPr="00F56281">
        <w:rPr>
          <w:rFonts w:asciiTheme="minorHAnsi" w:eastAsia="Times New Roman" w:hAnsiTheme="minorHAnsi" w:cstheme="minorHAnsi"/>
          <w:szCs w:val="24"/>
        </w:rPr>
        <w:t xml:space="preserve"> student’s primary learning centre; </w:t>
      </w:r>
    </w:p>
    <w:p w14:paraId="62854970" w14:textId="77777777" w:rsidR="00A2747C" w:rsidRPr="00F56281" w:rsidRDefault="00A2747C" w:rsidP="00322435">
      <w:pPr>
        <w:pStyle w:val="ListParagraph"/>
        <w:tabs>
          <w:tab w:val="left" w:pos="1448"/>
        </w:tabs>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b/>
          <w:szCs w:val="24"/>
        </w:rPr>
        <w:t>2</w:t>
      </w:r>
      <w:r w:rsidRPr="00F56281">
        <w:rPr>
          <w:rFonts w:asciiTheme="minorHAnsi" w:eastAsia="Times New Roman" w:hAnsiTheme="minorHAnsi" w:cstheme="minorHAnsi"/>
          <w:b/>
          <w:szCs w:val="24"/>
          <w:vertAlign w:val="superscript"/>
        </w:rPr>
        <w:t>nd</w:t>
      </w:r>
      <w:r w:rsidRPr="00F56281">
        <w:rPr>
          <w:rFonts w:asciiTheme="minorHAnsi" w:eastAsia="Times New Roman" w:hAnsiTheme="minorHAnsi" w:cstheme="minorHAnsi"/>
          <w:b/>
          <w:szCs w:val="24"/>
        </w:rPr>
        <w:t xml:space="preserve"> Component </w:t>
      </w:r>
      <w:r w:rsidRPr="00F56281">
        <w:rPr>
          <w:rFonts w:asciiTheme="minorHAnsi" w:eastAsia="Times New Roman" w:hAnsiTheme="minorHAnsi" w:cstheme="minorHAnsi"/>
          <w:szCs w:val="24"/>
        </w:rPr>
        <w:t xml:space="preserve">- </w:t>
      </w:r>
      <w:r w:rsidR="00A87633" w:rsidRPr="00F56281">
        <w:rPr>
          <w:rFonts w:asciiTheme="minorHAnsi" w:eastAsia="Times New Roman" w:hAnsiTheme="minorHAnsi" w:cstheme="minorHAnsi"/>
          <w:szCs w:val="24"/>
        </w:rPr>
        <w:t xml:space="preserve">the next 3 numbers indicate the student’s unique number </w:t>
      </w:r>
      <w:r w:rsidR="00835CEE" w:rsidRPr="00F56281">
        <w:rPr>
          <w:rFonts w:asciiTheme="minorHAnsi" w:eastAsia="Times New Roman" w:hAnsiTheme="minorHAnsi" w:cstheme="minorHAnsi"/>
          <w:szCs w:val="24"/>
        </w:rPr>
        <w:t xml:space="preserve">(based on </w:t>
      </w:r>
      <w:r w:rsidR="00A87633" w:rsidRPr="00F56281">
        <w:rPr>
          <w:rFonts w:asciiTheme="minorHAnsi" w:eastAsia="Times New Roman" w:hAnsiTheme="minorHAnsi" w:cstheme="minorHAnsi"/>
          <w:szCs w:val="24"/>
        </w:rPr>
        <w:t>alphabetical order of surnames</w:t>
      </w:r>
      <w:r w:rsidR="00CE38BF" w:rsidRPr="00F56281">
        <w:rPr>
          <w:rFonts w:asciiTheme="minorHAnsi" w:eastAsia="Times New Roman" w:hAnsiTheme="minorHAnsi" w:cstheme="minorHAnsi"/>
          <w:szCs w:val="24"/>
        </w:rPr>
        <w:t xml:space="preserve"> of fresh students at the centre</w:t>
      </w:r>
      <w:r w:rsidR="00835CEE" w:rsidRPr="00F56281">
        <w:rPr>
          <w:rFonts w:asciiTheme="minorHAnsi" w:eastAsia="Times New Roman" w:hAnsiTheme="minorHAnsi" w:cstheme="minorHAnsi"/>
          <w:szCs w:val="24"/>
        </w:rPr>
        <w:t>)</w:t>
      </w:r>
      <w:r w:rsidR="00A87633" w:rsidRPr="00F56281">
        <w:rPr>
          <w:rFonts w:asciiTheme="minorHAnsi" w:eastAsia="Times New Roman" w:hAnsiTheme="minorHAnsi" w:cstheme="minorHAnsi"/>
          <w:szCs w:val="24"/>
        </w:rPr>
        <w:t xml:space="preserve">; </w:t>
      </w:r>
    </w:p>
    <w:p w14:paraId="2E5F31B8" w14:textId="77777777" w:rsidR="00591624" w:rsidRDefault="00A2747C" w:rsidP="00322435">
      <w:pPr>
        <w:pStyle w:val="ListParagraph"/>
        <w:tabs>
          <w:tab w:val="left" w:pos="1448"/>
        </w:tabs>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b/>
          <w:szCs w:val="24"/>
        </w:rPr>
        <w:t>3</w:t>
      </w:r>
      <w:r w:rsidRPr="00F56281">
        <w:rPr>
          <w:rFonts w:asciiTheme="minorHAnsi" w:eastAsia="Times New Roman" w:hAnsiTheme="minorHAnsi" w:cstheme="minorHAnsi"/>
          <w:b/>
          <w:szCs w:val="24"/>
          <w:vertAlign w:val="superscript"/>
        </w:rPr>
        <w:t>rd</w:t>
      </w:r>
      <w:r w:rsidRPr="00F56281">
        <w:rPr>
          <w:rFonts w:asciiTheme="minorHAnsi" w:eastAsia="Times New Roman" w:hAnsiTheme="minorHAnsi" w:cstheme="minorHAnsi"/>
          <w:b/>
          <w:szCs w:val="24"/>
        </w:rPr>
        <w:t xml:space="preserve"> Component </w:t>
      </w:r>
      <w:r w:rsidRPr="00F56281">
        <w:rPr>
          <w:rFonts w:asciiTheme="minorHAnsi" w:eastAsia="Times New Roman" w:hAnsiTheme="minorHAnsi" w:cstheme="minorHAnsi"/>
          <w:szCs w:val="24"/>
        </w:rPr>
        <w:t xml:space="preserve">- </w:t>
      </w:r>
      <w:r w:rsidR="00A87633" w:rsidRPr="00F56281">
        <w:rPr>
          <w:rFonts w:asciiTheme="minorHAnsi" w:eastAsia="Times New Roman" w:hAnsiTheme="minorHAnsi" w:cstheme="minorHAnsi"/>
          <w:szCs w:val="24"/>
        </w:rPr>
        <w:t xml:space="preserve">and the last two numbers indicate the </w:t>
      </w:r>
      <w:r w:rsidR="00780F38" w:rsidRPr="00F56281">
        <w:rPr>
          <w:rFonts w:asciiTheme="minorHAnsi" w:eastAsia="Times New Roman" w:hAnsiTheme="minorHAnsi" w:cstheme="minorHAnsi"/>
          <w:szCs w:val="24"/>
        </w:rPr>
        <w:t xml:space="preserve">student’s </w:t>
      </w:r>
      <w:r w:rsidR="00825792">
        <w:rPr>
          <w:rFonts w:asciiTheme="minorHAnsi" w:eastAsia="Times New Roman" w:hAnsiTheme="minorHAnsi" w:cstheme="minorHAnsi"/>
          <w:szCs w:val="24"/>
        </w:rPr>
        <w:t xml:space="preserve">original </w:t>
      </w:r>
      <w:r w:rsidR="00A87633" w:rsidRPr="00F56281">
        <w:rPr>
          <w:rFonts w:asciiTheme="minorHAnsi" w:eastAsia="Times New Roman" w:hAnsiTheme="minorHAnsi" w:cstheme="minorHAnsi"/>
          <w:szCs w:val="24"/>
        </w:rPr>
        <w:t>expecte</w:t>
      </w:r>
      <w:r w:rsidR="00780F38" w:rsidRPr="00F56281">
        <w:rPr>
          <w:rFonts w:asciiTheme="minorHAnsi" w:eastAsia="Times New Roman" w:hAnsiTheme="minorHAnsi" w:cstheme="minorHAnsi"/>
          <w:szCs w:val="24"/>
        </w:rPr>
        <w:t>d year of completion.</w:t>
      </w:r>
      <w:r w:rsidR="00835CEE" w:rsidRPr="00F56281">
        <w:rPr>
          <w:rFonts w:asciiTheme="minorHAnsi" w:eastAsia="Times New Roman" w:hAnsiTheme="minorHAnsi" w:cstheme="minorHAnsi"/>
          <w:szCs w:val="24"/>
        </w:rPr>
        <w:t xml:space="preserve"> </w:t>
      </w:r>
    </w:p>
    <w:p w14:paraId="15032621" w14:textId="77777777" w:rsidR="00322435" w:rsidRPr="00322435" w:rsidRDefault="00322435" w:rsidP="00322435">
      <w:pPr>
        <w:pStyle w:val="ListParagraph"/>
        <w:tabs>
          <w:tab w:val="left" w:pos="1448"/>
        </w:tabs>
        <w:spacing w:line="276" w:lineRule="auto"/>
        <w:ind w:left="851"/>
        <w:jc w:val="both"/>
        <w:rPr>
          <w:rFonts w:asciiTheme="minorHAnsi" w:eastAsia="Times New Roman" w:hAnsiTheme="minorHAnsi" w:cstheme="minorHAnsi"/>
          <w:sz w:val="6"/>
          <w:szCs w:val="24"/>
        </w:rPr>
      </w:pPr>
    </w:p>
    <w:p w14:paraId="34DA8200" w14:textId="77777777" w:rsidR="00835CEE" w:rsidRDefault="00835CEE" w:rsidP="00322435">
      <w:pPr>
        <w:pStyle w:val="ListParagraph"/>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b/>
          <w:bCs/>
          <w:szCs w:val="24"/>
        </w:rPr>
        <w:t>Note:</w:t>
      </w:r>
      <w:r w:rsidRPr="00F56281">
        <w:rPr>
          <w:rFonts w:asciiTheme="minorHAnsi" w:eastAsia="Times New Roman" w:hAnsiTheme="minorHAnsi" w:cstheme="minorHAnsi"/>
          <w:szCs w:val="24"/>
        </w:rPr>
        <w:t xml:space="preserve"> The </w:t>
      </w:r>
      <w:r w:rsidR="00622F19" w:rsidRPr="00F56281">
        <w:rPr>
          <w:rFonts w:asciiTheme="minorHAnsi" w:eastAsia="Times New Roman" w:hAnsiTheme="minorHAnsi" w:cstheme="minorHAnsi"/>
          <w:szCs w:val="24"/>
        </w:rPr>
        <w:t xml:space="preserve">Exam </w:t>
      </w:r>
      <w:r w:rsidRPr="00F56281">
        <w:rPr>
          <w:rFonts w:asciiTheme="minorHAnsi" w:eastAsia="Times New Roman" w:hAnsiTheme="minorHAnsi" w:cstheme="minorHAnsi"/>
          <w:szCs w:val="24"/>
        </w:rPr>
        <w:t>Number is made up of all the 3 components stated above</w:t>
      </w:r>
      <w:r w:rsidR="000D3794" w:rsidRPr="00F56281">
        <w:rPr>
          <w:rFonts w:asciiTheme="minorHAnsi" w:eastAsia="Times New Roman" w:hAnsiTheme="minorHAnsi" w:cstheme="minorHAnsi"/>
          <w:szCs w:val="24"/>
        </w:rPr>
        <w:t xml:space="preserve"> and students must write the full details of each component</w:t>
      </w:r>
      <w:r w:rsidR="00E84E1D" w:rsidRPr="00F56281">
        <w:rPr>
          <w:rFonts w:asciiTheme="minorHAnsi" w:eastAsia="Times New Roman" w:hAnsiTheme="minorHAnsi" w:cstheme="minorHAnsi"/>
          <w:szCs w:val="24"/>
        </w:rPr>
        <w:t xml:space="preserve"> when required</w:t>
      </w:r>
      <w:r w:rsidR="000D3794" w:rsidRPr="00F56281">
        <w:rPr>
          <w:rFonts w:asciiTheme="minorHAnsi" w:eastAsia="Times New Roman" w:hAnsiTheme="minorHAnsi" w:cstheme="minorHAnsi"/>
          <w:szCs w:val="24"/>
        </w:rPr>
        <w:t xml:space="preserve"> to provide it.</w:t>
      </w:r>
    </w:p>
    <w:p w14:paraId="3DBA14D0" w14:textId="77777777" w:rsidR="0090339A" w:rsidRDefault="0090339A" w:rsidP="00322435">
      <w:pPr>
        <w:pStyle w:val="ListParagraph"/>
        <w:spacing w:line="276" w:lineRule="auto"/>
        <w:ind w:left="851"/>
        <w:jc w:val="both"/>
        <w:rPr>
          <w:rFonts w:asciiTheme="minorHAnsi" w:eastAsia="Times New Roman" w:hAnsiTheme="minorHAnsi" w:cstheme="minorHAnsi"/>
          <w:szCs w:val="24"/>
        </w:rPr>
      </w:pPr>
    </w:p>
    <w:p w14:paraId="26BD4F19" w14:textId="77777777" w:rsidR="0090339A" w:rsidRPr="00F56281" w:rsidRDefault="0090339A" w:rsidP="00322435">
      <w:pPr>
        <w:pStyle w:val="ListParagraph"/>
        <w:spacing w:line="276" w:lineRule="auto"/>
        <w:ind w:left="851"/>
        <w:jc w:val="both"/>
        <w:rPr>
          <w:rFonts w:asciiTheme="minorHAnsi" w:eastAsia="Times New Roman" w:hAnsiTheme="minorHAnsi" w:cstheme="minorHAnsi"/>
          <w:szCs w:val="24"/>
        </w:rPr>
      </w:pPr>
    </w:p>
    <w:p w14:paraId="47903C43" w14:textId="77777777" w:rsidR="00CE38BF" w:rsidRPr="00F56281" w:rsidRDefault="0090339A" w:rsidP="00322435">
      <w:pPr>
        <w:pStyle w:val="ListParagraph"/>
        <w:ind w:left="851"/>
        <w:jc w:val="both"/>
        <w:rPr>
          <w:rFonts w:asciiTheme="minorHAnsi" w:eastAsia="Times New Roman" w:hAnsiTheme="minorHAnsi" w:cstheme="minorHAnsi"/>
          <w:szCs w:val="24"/>
        </w:rPr>
      </w:pPr>
      <w:r>
        <w:rPr>
          <w:rFonts w:asciiTheme="minorHAnsi" w:eastAsia="Times New Roman" w:hAnsiTheme="minorHAnsi" w:cstheme="minorHAnsi"/>
          <w:bCs/>
          <w:noProof/>
          <w:szCs w:val="24"/>
        </w:rPr>
        <mc:AlternateContent>
          <mc:Choice Requires="wpg">
            <w:drawing>
              <wp:anchor distT="0" distB="0" distL="114300" distR="114300" simplePos="0" relativeHeight="251668480" behindDoc="0" locked="0" layoutInCell="1" allowOverlap="1" wp14:anchorId="19EDF3BF" wp14:editId="58ACA76C">
                <wp:simplePos x="0" y="0"/>
                <wp:positionH relativeFrom="column">
                  <wp:posOffset>925244</wp:posOffset>
                </wp:positionH>
                <wp:positionV relativeFrom="paragraph">
                  <wp:posOffset>169545</wp:posOffset>
                </wp:positionV>
                <wp:extent cx="1034233" cy="383345"/>
                <wp:effectExtent l="0" t="0" r="0" b="0"/>
                <wp:wrapNone/>
                <wp:docPr id="9" name="Group 9"/>
                <wp:cNvGraphicFramePr/>
                <a:graphic xmlns:a="http://schemas.openxmlformats.org/drawingml/2006/main">
                  <a:graphicData uri="http://schemas.microsoft.com/office/word/2010/wordprocessingGroup">
                    <wpg:wgp>
                      <wpg:cNvGrpSpPr/>
                      <wpg:grpSpPr>
                        <a:xfrm>
                          <a:off x="0" y="0"/>
                          <a:ext cx="1034233" cy="383345"/>
                          <a:chOff x="0" y="0"/>
                          <a:chExt cx="1034233" cy="383345"/>
                        </a:xfrm>
                      </wpg:grpSpPr>
                      <wpg:grpSp>
                        <wpg:cNvPr id="5" name="Group 5"/>
                        <wpg:cNvGrpSpPr/>
                        <wpg:grpSpPr>
                          <a:xfrm>
                            <a:off x="0" y="0"/>
                            <a:ext cx="848785" cy="143314"/>
                            <a:chOff x="0" y="0"/>
                            <a:chExt cx="848785" cy="143314"/>
                          </a:xfrm>
                        </wpg:grpSpPr>
                        <wps:wsp>
                          <wps:cNvPr id="1" name="Left Brace 1"/>
                          <wps:cNvSpPr/>
                          <wps:spPr>
                            <a:xfrm rot="16200000">
                              <a:off x="157002" y="-149201"/>
                              <a:ext cx="125095" cy="439100"/>
                            </a:xfrm>
                            <a:prstGeom prst="leftBrace">
                              <a:avLst>
                                <a:gd name="adj1" fmla="val 1641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Left Brace 2"/>
                          <wps:cNvSpPr/>
                          <wps:spPr>
                            <a:xfrm rot="16200000">
                              <a:off x="494627" y="-43694"/>
                              <a:ext cx="134620" cy="239395"/>
                            </a:xfrm>
                            <a:prstGeom prst="leftBrace">
                              <a:avLst>
                                <a:gd name="adj1" fmla="val 1641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eft Brace 3"/>
                          <wps:cNvSpPr/>
                          <wps:spPr>
                            <a:xfrm rot="16200000">
                              <a:off x="698608" y="-15558"/>
                              <a:ext cx="134620" cy="165735"/>
                            </a:xfrm>
                            <a:prstGeom prst="leftBrace">
                              <a:avLst>
                                <a:gd name="adj1" fmla="val 16418"/>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42203" y="56271"/>
                            <a:ext cx="992030" cy="327074"/>
                            <a:chOff x="0" y="0"/>
                            <a:chExt cx="992030" cy="327074"/>
                          </a:xfrm>
                        </wpg:grpSpPr>
                        <wps:wsp>
                          <wps:cNvPr id="4" name="Text Box 4"/>
                          <wps:cNvSpPr txBox="1"/>
                          <wps:spPr>
                            <a:xfrm>
                              <a:off x="0" y="0"/>
                              <a:ext cx="386715" cy="320040"/>
                            </a:xfrm>
                            <a:prstGeom prst="rect">
                              <a:avLst/>
                            </a:prstGeom>
                            <a:noFill/>
                            <a:ln w="6350">
                              <a:noFill/>
                            </a:ln>
                          </wps:spPr>
                          <wps:txbx>
                            <w:txbxContent>
                              <w:p w14:paraId="5A6D3759" w14:textId="77777777" w:rsidR="00D80F43" w:rsidRPr="002971B0" w:rsidRDefault="00D80F43" w:rsidP="00D84BB4">
                                <w:pPr>
                                  <w:rPr>
                                    <w:rFonts w:asciiTheme="minorHAnsi" w:hAnsiTheme="minorHAnsi" w:cstheme="minorHAnsi"/>
                                  </w:rPr>
                                </w:pPr>
                                <w:r w:rsidRPr="002971B0">
                                  <w:rPr>
                                    <w:rFonts w:asciiTheme="minorHAnsi" w:hAnsiTheme="minorHAnsi" w:cstheme="minorHAnsi"/>
                                  </w:rPr>
                                  <w:t>1</w:t>
                                </w:r>
                                <w:r w:rsidRPr="002971B0">
                                  <w:rPr>
                                    <w:rFonts w:asciiTheme="minorHAnsi" w:hAnsiTheme="minorHAnsi" w:cstheme="minorHAnsi"/>
                                    <w:vertAlign w:val="superscript"/>
                                  </w:rPr>
                                  <w:t>st</w:t>
                                </w:r>
                                <w:r w:rsidRPr="002971B0">
                                  <w:rPr>
                                    <w:rFonts w:asciiTheme="minorHAnsi" w:hAnsiTheme="minorHAnsi"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51692" y="7034"/>
                              <a:ext cx="386715" cy="320040"/>
                            </a:xfrm>
                            <a:prstGeom prst="rect">
                              <a:avLst/>
                            </a:prstGeom>
                            <a:noFill/>
                            <a:ln w="6350">
                              <a:noFill/>
                            </a:ln>
                          </wps:spPr>
                          <wps:txbx>
                            <w:txbxContent>
                              <w:p w14:paraId="02065DAB" w14:textId="77777777" w:rsidR="00D80F43" w:rsidRDefault="00D80F43" w:rsidP="00D84BB4">
                                <w:r w:rsidRPr="002971B0">
                                  <w:rPr>
                                    <w:rFonts w:asciiTheme="minorHAnsi" w:hAnsiTheme="minorHAnsi" w:cstheme="minorHAnsi"/>
                                  </w:rPr>
                                  <w:t>2</w:t>
                                </w:r>
                                <w:r w:rsidRPr="002971B0">
                                  <w:rPr>
                                    <w:rFonts w:asciiTheme="minorHAnsi" w:hAnsiTheme="minorHAnsi" w:cstheme="minorHAnsi"/>
                                    <w:vertAlign w:val="superscript"/>
                                  </w:rPr>
                                  <w:t>nd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604911" y="0"/>
                              <a:ext cx="387119" cy="320373"/>
                            </a:xfrm>
                            <a:prstGeom prst="rect">
                              <a:avLst/>
                            </a:prstGeom>
                            <a:noFill/>
                            <a:ln w="6350">
                              <a:noFill/>
                            </a:ln>
                          </wps:spPr>
                          <wps:txbx>
                            <w:txbxContent>
                              <w:p w14:paraId="543814B2" w14:textId="77777777" w:rsidR="00D80F43" w:rsidRDefault="00D80F43" w:rsidP="00D84BB4">
                                <w:r w:rsidRPr="002971B0">
                                  <w:rPr>
                                    <w:rFonts w:asciiTheme="minorHAnsi" w:hAnsiTheme="minorHAnsi" w:cstheme="minorHAnsi"/>
                                  </w:rPr>
                                  <w:t>3</w:t>
                                </w:r>
                                <w:r w:rsidRPr="002971B0">
                                  <w:rPr>
                                    <w:rFonts w:asciiTheme="minorHAnsi" w:hAnsiTheme="minorHAnsi" w:cstheme="minorHAnsi"/>
                                    <w:vertAlign w:val="superscript"/>
                                  </w:rPr>
                                  <w:t>rd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9EDF3BF" id="Group 9" o:spid="_x0000_s1027" style="position:absolute;left:0;text-align:left;margin-left:72.85pt;margin-top:13.35pt;width:81.45pt;height:30.2pt;z-index:251668480" coordsize="10342,3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">
                <v:group id="Group 5" o:spid="_x0000_s1028" style="position:absolute;width:8487;height:1433" coordsize="8487,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9" type="#_x0000_t87" style="position:absolute;left:1571;top:-1493;width:1250;height:43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" adj="1010" strokecolor="black [3040]"/>
                  <v:shape id="Left Brace 2" o:spid="_x0000_s1030" type="#_x0000_t87" style="position:absolute;left:4945;top:-437;width:1347;height:23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" adj="1994" strokecolor="black [3040]"/>
                  <v:shape id="Left Brace 3" o:spid="_x0000_s1031" type="#_x0000_t87" style="position:absolute;left:6986;top:-156;width:1346;height:16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" adj="2881" strokecolor="black [3040]"/>
                </v:group>
                <v:group id="Group 6" o:spid="_x0000_s1032" style="position:absolute;left:422;top:562;width:9920;height:3271" coordsize="9920,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4" o:spid="_x0000_s1033" type="#_x0000_t202" style="position:absolute;width:3867;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A6D3759" w14:textId="77777777" w:rsidR="00D80F43" w:rsidRPr="002971B0" w:rsidRDefault="00D80F43" w:rsidP="00D84BB4">
                          <w:pPr>
                            <w:rPr>
                              <w:rFonts w:asciiTheme="minorHAnsi" w:hAnsiTheme="minorHAnsi" w:cstheme="minorHAnsi"/>
                            </w:rPr>
                          </w:pPr>
                          <w:r w:rsidRPr="002971B0">
                            <w:rPr>
                              <w:rFonts w:asciiTheme="minorHAnsi" w:hAnsiTheme="minorHAnsi" w:cstheme="minorHAnsi"/>
                            </w:rPr>
                            <w:t>1</w:t>
                          </w:r>
                          <w:r w:rsidRPr="002971B0">
                            <w:rPr>
                              <w:rFonts w:asciiTheme="minorHAnsi" w:hAnsiTheme="minorHAnsi" w:cstheme="minorHAnsi"/>
                              <w:vertAlign w:val="superscript"/>
                            </w:rPr>
                            <w:t>st</w:t>
                          </w:r>
                          <w:r w:rsidRPr="002971B0">
                            <w:rPr>
                              <w:rFonts w:asciiTheme="minorHAnsi" w:hAnsiTheme="minorHAnsi" w:cstheme="minorHAnsi"/>
                            </w:rPr>
                            <w:t xml:space="preserve">  </w:t>
                          </w:r>
                        </w:p>
                      </w:txbxContent>
                    </v:textbox>
                  </v:shape>
                  <v:shape id="Text Box 7" o:spid="_x0000_s1034" type="#_x0000_t202" style="position:absolute;left:3516;top:70;width:38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2065DAB" w14:textId="77777777" w:rsidR="00D80F43" w:rsidRDefault="00D80F43" w:rsidP="00D84BB4">
                          <w:r w:rsidRPr="002971B0">
                            <w:rPr>
                              <w:rFonts w:asciiTheme="minorHAnsi" w:hAnsiTheme="minorHAnsi" w:cstheme="minorHAnsi"/>
                            </w:rPr>
                            <w:t>2</w:t>
                          </w:r>
                          <w:r w:rsidRPr="002971B0">
                            <w:rPr>
                              <w:rFonts w:asciiTheme="minorHAnsi" w:hAnsiTheme="minorHAnsi" w:cstheme="minorHAnsi"/>
                              <w:vertAlign w:val="superscript"/>
                            </w:rPr>
                            <w:t>nd</w:t>
                          </w:r>
                          <w:r>
                            <w:t xml:space="preserve">  </w:t>
                          </w:r>
                        </w:p>
                      </w:txbxContent>
                    </v:textbox>
                  </v:shape>
                  <v:shape id="Text Box 8" o:spid="_x0000_s1035" type="#_x0000_t202" style="position:absolute;left:6049;width:3871;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43814B2" w14:textId="77777777" w:rsidR="00D80F43" w:rsidRDefault="00D80F43" w:rsidP="00D84BB4">
                          <w:r w:rsidRPr="002971B0">
                            <w:rPr>
                              <w:rFonts w:asciiTheme="minorHAnsi" w:hAnsiTheme="minorHAnsi" w:cstheme="minorHAnsi"/>
                            </w:rPr>
                            <w:t>3</w:t>
                          </w:r>
                          <w:r w:rsidRPr="002971B0">
                            <w:rPr>
                              <w:rFonts w:asciiTheme="minorHAnsi" w:hAnsiTheme="minorHAnsi" w:cstheme="minorHAnsi"/>
                              <w:vertAlign w:val="superscript"/>
                            </w:rPr>
                            <w:t>rd</w:t>
                          </w:r>
                          <w:r>
                            <w:t xml:space="preserve">  </w:t>
                          </w:r>
                        </w:p>
                      </w:txbxContent>
                    </v:textbox>
                  </v:shape>
                </v:group>
              </v:group>
            </w:pict>
          </mc:Fallback>
        </mc:AlternateContent>
      </w:r>
      <w:r w:rsidR="00CE38BF" w:rsidRPr="00F56281">
        <w:rPr>
          <w:rFonts w:asciiTheme="minorHAnsi" w:eastAsia="Times New Roman" w:hAnsiTheme="minorHAnsi" w:cstheme="minorHAnsi"/>
          <w:bCs/>
          <w:szCs w:val="24"/>
        </w:rPr>
        <w:t>e</w:t>
      </w:r>
      <w:r w:rsidR="00CE38BF" w:rsidRPr="00F56281">
        <w:rPr>
          <w:rFonts w:asciiTheme="minorHAnsi" w:eastAsia="Times New Roman" w:hAnsiTheme="minorHAnsi" w:cstheme="minorHAnsi"/>
          <w:b/>
          <w:bCs/>
          <w:szCs w:val="24"/>
        </w:rPr>
        <w:t>.</w:t>
      </w:r>
      <w:r w:rsidR="0066552A">
        <w:rPr>
          <w:rFonts w:asciiTheme="minorHAnsi" w:eastAsia="Times New Roman" w:hAnsiTheme="minorHAnsi" w:cstheme="minorHAnsi"/>
          <w:szCs w:val="24"/>
        </w:rPr>
        <w:t>g.</w:t>
      </w:r>
      <w:r>
        <w:rPr>
          <w:rFonts w:asciiTheme="minorHAnsi" w:eastAsia="Times New Roman" w:hAnsiTheme="minorHAnsi" w:cstheme="minorHAnsi"/>
          <w:szCs w:val="24"/>
        </w:rPr>
        <w:t xml:space="preserve">    </w:t>
      </w:r>
      <w:r w:rsidR="0066552A">
        <w:rPr>
          <w:rFonts w:asciiTheme="minorHAnsi" w:eastAsia="Times New Roman" w:hAnsiTheme="minorHAnsi" w:cstheme="minorHAnsi"/>
          <w:szCs w:val="24"/>
        </w:rPr>
        <w:t xml:space="preserve"> JAKUM</w:t>
      </w:r>
      <w:r w:rsidR="003D1A35" w:rsidRPr="00F56281">
        <w:rPr>
          <w:rFonts w:asciiTheme="minorHAnsi" w:eastAsia="Times New Roman" w:hAnsiTheme="minorHAnsi" w:cstheme="minorHAnsi"/>
          <w:szCs w:val="24"/>
        </w:rPr>
        <w:t>0</w:t>
      </w:r>
      <w:r w:rsidR="00CE38BF" w:rsidRPr="00F56281">
        <w:rPr>
          <w:rFonts w:asciiTheme="minorHAnsi" w:eastAsia="Times New Roman" w:hAnsiTheme="minorHAnsi" w:cstheme="minorHAnsi"/>
          <w:szCs w:val="24"/>
        </w:rPr>
        <w:t>1</w:t>
      </w:r>
      <w:r w:rsidR="003D1A35" w:rsidRPr="00F56281">
        <w:rPr>
          <w:rFonts w:asciiTheme="minorHAnsi" w:eastAsia="Times New Roman" w:hAnsiTheme="minorHAnsi" w:cstheme="minorHAnsi"/>
          <w:szCs w:val="24"/>
        </w:rPr>
        <w:t>9</w:t>
      </w:r>
      <w:r w:rsidR="00CE38BF" w:rsidRPr="00F56281">
        <w:rPr>
          <w:rFonts w:asciiTheme="minorHAnsi" w:eastAsia="Times New Roman" w:hAnsiTheme="minorHAnsi" w:cstheme="minorHAnsi"/>
          <w:szCs w:val="24"/>
        </w:rPr>
        <w:t>20</w:t>
      </w:r>
    </w:p>
    <w:p w14:paraId="0364A970" w14:textId="77777777" w:rsidR="00A2747C" w:rsidRPr="00F56281" w:rsidRDefault="00A2747C" w:rsidP="00322435">
      <w:pPr>
        <w:pStyle w:val="ListParagraph"/>
        <w:ind w:left="851"/>
        <w:jc w:val="both"/>
        <w:rPr>
          <w:rFonts w:asciiTheme="minorHAnsi" w:eastAsia="Times New Roman" w:hAnsiTheme="minorHAnsi" w:cstheme="minorHAnsi"/>
          <w:szCs w:val="24"/>
        </w:rPr>
      </w:pPr>
    </w:p>
    <w:p w14:paraId="47C4F206" w14:textId="77777777" w:rsidR="0066552A" w:rsidRPr="0066552A" w:rsidRDefault="0066552A" w:rsidP="00322435">
      <w:pPr>
        <w:pStyle w:val="ListParagraph"/>
        <w:spacing w:line="276" w:lineRule="auto"/>
        <w:ind w:left="851"/>
        <w:jc w:val="both"/>
        <w:rPr>
          <w:rFonts w:asciiTheme="minorHAnsi" w:eastAsia="Times New Roman" w:hAnsiTheme="minorHAnsi" w:cstheme="minorHAnsi"/>
          <w:sz w:val="12"/>
          <w:szCs w:val="24"/>
        </w:rPr>
      </w:pPr>
    </w:p>
    <w:p w14:paraId="69859CD4" w14:textId="77777777" w:rsidR="00D84BB4" w:rsidRPr="00F56281" w:rsidRDefault="00D84BB4" w:rsidP="00322435">
      <w:pPr>
        <w:pStyle w:val="ListParagraph"/>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1</w:t>
      </w:r>
      <w:r w:rsidRPr="00F56281">
        <w:rPr>
          <w:rFonts w:asciiTheme="minorHAnsi" w:eastAsia="Times New Roman" w:hAnsiTheme="minorHAnsi" w:cstheme="minorHAnsi"/>
          <w:szCs w:val="24"/>
          <w:vertAlign w:val="superscript"/>
        </w:rPr>
        <w:t>st</w:t>
      </w:r>
      <w:r w:rsidRPr="00F56281">
        <w:rPr>
          <w:rFonts w:asciiTheme="minorHAnsi" w:eastAsia="Times New Roman" w:hAnsiTheme="minorHAnsi" w:cstheme="minorHAnsi"/>
          <w:szCs w:val="24"/>
        </w:rPr>
        <w:t xml:space="preserve"> – A student whose primar</w:t>
      </w:r>
      <w:r w:rsidR="0066552A">
        <w:rPr>
          <w:rFonts w:asciiTheme="minorHAnsi" w:eastAsia="Times New Roman" w:hAnsiTheme="minorHAnsi" w:cstheme="minorHAnsi"/>
          <w:szCs w:val="24"/>
        </w:rPr>
        <w:t>y learning centre is Kumasi, with the centre code JAKUM.</w:t>
      </w:r>
    </w:p>
    <w:p w14:paraId="45DE6A40" w14:textId="77777777" w:rsidR="00D84BB4" w:rsidRPr="00F56281" w:rsidRDefault="00D84BB4" w:rsidP="00322435">
      <w:pPr>
        <w:pStyle w:val="ListParagraph"/>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2</w:t>
      </w:r>
      <w:r w:rsidRPr="00F56281">
        <w:rPr>
          <w:rFonts w:asciiTheme="minorHAnsi" w:eastAsia="Times New Roman" w:hAnsiTheme="minorHAnsi" w:cstheme="minorHAnsi"/>
          <w:szCs w:val="24"/>
          <w:vertAlign w:val="superscript"/>
        </w:rPr>
        <w:t>nd</w:t>
      </w:r>
      <w:r w:rsidRPr="00F56281">
        <w:rPr>
          <w:rFonts w:asciiTheme="minorHAnsi" w:eastAsia="Times New Roman" w:hAnsiTheme="minorHAnsi" w:cstheme="minorHAnsi"/>
          <w:szCs w:val="24"/>
        </w:rPr>
        <w:t xml:space="preserve"> </w:t>
      </w:r>
      <w:r w:rsidR="003D1A35"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w:t>
      </w:r>
      <w:r w:rsidR="003D1A35" w:rsidRPr="00F56281">
        <w:rPr>
          <w:rFonts w:asciiTheme="minorHAnsi" w:eastAsia="Times New Roman" w:hAnsiTheme="minorHAnsi" w:cstheme="minorHAnsi"/>
          <w:szCs w:val="24"/>
        </w:rPr>
        <w:t>A student whose unique number is 019</w:t>
      </w:r>
    </w:p>
    <w:p w14:paraId="009EEF0C" w14:textId="77777777" w:rsidR="003D1A35" w:rsidRPr="00F56281" w:rsidRDefault="003D1A35" w:rsidP="00322435">
      <w:pPr>
        <w:pStyle w:val="ListParagraph"/>
        <w:spacing w:line="276" w:lineRule="auto"/>
        <w:ind w:left="851"/>
        <w:jc w:val="both"/>
        <w:rPr>
          <w:rFonts w:asciiTheme="minorHAnsi" w:eastAsia="Times New Roman" w:hAnsiTheme="minorHAnsi" w:cstheme="minorHAnsi"/>
          <w:szCs w:val="24"/>
        </w:rPr>
      </w:pPr>
      <w:r w:rsidRPr="00F56281">
        <w:rPr>
          <w:rFonts w:asciiTheme="minorHAnsi" w:eastAsia="Times New Roman" w:hAnsiTheme="minorHAnsi" w:cstheme="minorHAnsi"/>
          <w:szCs w:val="24"/>
        </w:rPr>
        <w:t>3</w:t>
      </w:r>
      <w:r w:rsidRPr="00F56281">
        <w:rPr>
          <w:rFonts w:asciiTheme="minorHAnsi" w:eastAsia="Times New Roman" w:hAnsiTheme="minorHAnsi" w:cstheme="minorHAnsi"/>
          <w:szCs w:val="24"/>
          <w:vertAlign w:val="superscript"/>
        </w:rPr>
        <w:t>rd</w:t>
      </w:r>
      <w:r w:rsidRPr="00F56281">
        <w:rPr>
          <w:rFonts w:asciiTheme="minorHAnsi" w:eastAsia="Times New Roman" w:hAnsiTheme="minorHAnsi" w:cstheme="minorHAnsi"/>
          <w:szCs w:val="24"/>
        </w:rPr>
        <w:t xml:space="preserve"> – A student who is expected to complete the programme in the year 20</w:t>
      </w:r>
      <w:r w:rsidRPr="00F56281">
        <w:rPr>
          <w:rFonts w:asciiTheme="minorHAnsi" w:eastAsia="Times New Roman" w:hAnsiTheme="minorHAnsi" w:cstheme="minorHAnsi"/>
          <w:szCs w:val="24"/>
          <w:u w:val="single"/>
        </w:rPr>
        <w:t>20</w:t>
      </w:r>
    </w:p>
    <w:p w14:paraId="6C455202" w14:textId="77777777" w:rsidR="00835CEE" w:rsidRPr="00322435" w:rsidRDefault="00835CEE" w:rsidP="00322435">
      <w:pPr>
        <w:tabs>
          <w:tab w:val="left" w:pos="1448"/>
        </w:tabs>
        <w:ind w:left="851"/>
        <w:jc w:val="both"/>
        <w:rPr>
          <w:rFonts w:asciiTheme="minorHAnsi" w:eastAsia="Times New Roman" w:hAnsiTheme="minorHAnsi" w:cstheme="minorHAnsi"/>
          <w:sz w:val="10"/>
          <w:szCs w:val="24"/>
        </w:rPr>
      </w:pPr>
    </w:p>
    <w:p w14:paraId="3A680ED7" w14:textId="77777777" w:rsidR="00780F38" w:rsidRPr="00F56281" w:rsidRDefault="00780F38" w:rsidP="00322435">
      <w:pPr>
        <w:pStyle w:val="ListParagraph"/>
        <w:numPr>
          <w:ilvl w:val="1"/>
          <w:numId w:val="2"/>
        </w:numPr>
        <w:tabs>
          <w:tab w:val="left" w:pos="1448"/>
        </w:tabs>
        <w:spacing w:line="276" w:lineRule="auto"/>
        <w:ind w:left="851" w:hanging="45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New students shall be given personal</w:t>
      </w:r>
      <w:r w:rsidR="001437B3" w:rsidRPr="00F56281">
        <w:rPr>
          <w:rFonts w:asciiTheme="minorHAnsi" w:eastAsia="Times New Roman" w:hAnsiTheme="minorHAnsi" w:cstheme="minorHAnsi"/>
          <w:szCs w:val="24"/>
        </w:rPr>
        <w:t xml:space="preserve"> Student</w:t>
      </w:r>
      <w:r w:rsidRPr="00F56281">
        <w:rPr>
          <w:rFonts w:asciiTheme="minorHAnsi" w:eastAsia="Times New Roman" w:hAnsiTheme="minorHAnsi" w:cstheme="minorHAnsi"/>
          <w:szCs w:val="24"/>
        </w:rPr>
        <w:t xml:space="preserve"> ID cards which bear their photos</w:t>
      </w:r>
      <w:r w:rsidR="001437B3" w:rsidRPr="00F56281">
        <w:rPr>
          <w:rFonts w:asciiTheme="minorHAnsi" w:eastAsia="Times New Roman" w:hAnsiTheme="minorHAnsi" w:cstheme="minorHAnsi"/>
          <w:szCs w:val="24"/>
        </w:rPr>
        <w:t>,</w:t>
      </w:r>
      <w:r w:rsidR="00CE38BF" w:rsidRPr="00F56281">
        <w:rPr>
          <w:rFonts w:asciiTheme="minorHAnsi" w:eastAsia="Times New Roman" w:hAnsiTheme="minorHAnsi" w:cstheme="minorHAnsi"/>
          <w:szCs w:val="24"/>
        </w:rPr>
        <w:t xml:space="preserve"> QR code</w:t>
      </w:r>
      <w:r w:rsidR="003D1A35" w:rsidRPr="00F56281">
        <w:rPr>
          <w:rFonts w:asciiTheme="minorHAnsi" w:eastAsia="Times New Roman" w:hAnsiTheme="minorHAnsi" w:cstheme="minorHAnsi"/>
          <w:szCs w:val="24"/>
        </w:rPr>
        <w:t>s</w:t>
      </w:r>
      <w:r w:rsidR="00CE38BF" w:rsidRPr="00F56281">
        <w:rPr>
          <w:rFonts w:asciiTheme="minorHAnsi" w:eastAsia="Times New Roman" w:hAnsiTheme="minorHAnsi" w:cstheme="minorHAnsi"/>
          <w:szCs w:val="24"/>
        </w:rPr>
        <w:t>,</w:t>
      </w:r>
      <w:r w:rsidR="001437B3" w:rsidRPr="00F56281">
        <w:rPr>
          <w:rFonts w:asciiTheme="minorHAnsi" w:eastAsia="Times New Roman" w:hAnsiTheme="minorHAnsi" w:cstheme="minorHAnsi"/>
          <w:szCs w:val="24"/>
        </w:rPr>
        <w:t xml:space="preserve"> </w:t>
      </w:r>
      <w:r w:rsidR="003D1A35" w:rsidRPr="00F56281">
        <w:rPr>
          <w:rFonts w:asciiTheme="minorHAnsi" w:eastAsia="Times New Roman" w:hAnsiTheme="minorHAnsi" w:cstheme="minorHAnsi"/>
          <w:szCs w:val="24"/>
        </w:rPr>
        <w:t>e</w:t>
      </w:r>
      <w:r w:rsidR="00622F19" w:rsidRPr="00F56281">
        <w:rPr>
          <w:rFonts w:asciiTheme="minorHAnsi" w:eastAsia="Times New Roman" w:hAnsiTheme="minorHAnsi" w:cstheme="minorHAnsi"/>
          <w:szCs w:val="24"/>
        </w:rPr>
        <w:t xml:space="preserve">xam </w:t>
      </w:r>
      <w:r w:rsidR="001437B3" w:rsidRPr="00F56281">
        <w:rPr>
          <w:rFonts w:asciiTheme="minorHAnsi" w:eastAsia="Times New Roman" w:hAnsiTheme="minorHAnsi" w:cstheme="minorHAnsi"/>
          <w:szCs w:val="24"/>
        </w:rPr>
        <w:t>numbers</w:t>
      </w:r>
      <w:r w:rsidRPr="00F56281">
        <w:rPr>
          <w:rFonts w:asciiTheme="minorHAnsi" w:eastAsia="Times New Roman" w:hAnsiTheme="minorHAnsi" w:cstheme="minorHAnsi"/>
          <w:szCs w:val="24"/>
        </w:rPr>
        <w:t xml:space="preserve"> and </w:t>
      </w:r>
      <w:r w:rsidR="001437B3" w:rsidRPr="00F56281">
        <w:rPr>
          <w:rFonts w:asciiTheme="minorHAnsi" w:eastAsia="Times New Roman" w:hAnsiTheme="minorHAnsi" w:cstheme="minorHAnsi"/>
          <w:szCs w:val="24"/>
        </w:rPr>
        <w:t>student numbers</w:t>
      </w:r>
      <w:r w:rsidRPr="00F56281">
        <w:rPr>
          <w:rFonts w:asciiTheme="minorHAnsi" w:eastAsia="Times New Roman" w:hAnsiTheme="minorHAnsi" w:cstheme="minorHAnsi"/>
          <w:szCs w:val="24"/>
        </w:rPr>
        <w:t xml:space="preserve">, at the end of the registration period. </w:t>
      </w:r>
      <w:r w:rsidR="001437B3" w:rsidRPr="00F56281">
        <w:rPr>
          <w:rFonts w:asciiTheme="minorHAnsi" w:eastAsia="Times New Roman" w:hAnsiTheme="minorHAnsi" w:cstheme="minorHAnsi"/>
          <w:szCs w:val="24"/>
        </w:rPr>
        <w:t xml:space="preserve">Student </w:t>
      </w:r>
      <w:r w:rsidRPr="00F56281">
        <w:rPr>
          <w:rFonts w:asciiTheme="minorHAnsi" w:eastAsia="Times New Roman" w:hAnsiTheme="minorHAnsi" w:cstheme="minorHAnsi"/>
          <w:szCs w:val="24"/>
        </w:rPr>
        <w:t>ID cards must</w:t>
      </w:r>
      <w:r w:rsidR="00CA6DBF" w:rsidRPr="00F56281">
        <w:rPr>
          <w:rFonts w:asciiTheme="minorHAnsi" w:eastAsia="Times New Roman" w:hAnsiTheme="minorHAnsi" w:cstheme="minorHAnsi"/>
          <w:szCs w:val="24"/>
        </w:rPr>
        <w:t xml:space="preserve"> be worn during face-to-face lectures and during examinations. </w:t>
      </w:r>
      <w:r w:rsidR="00243343" w:rsidRPr="00F56281">
        <w:rPr>
          <w:rFonts w:asciiTheme="minorHAnsi" w:eastAsia="Times New Roman" w:hAnsiTheme="minorHAnsi" w:cstheme="minorHAnsi"/>
          <w:szCs w:val="24"/>
        </w:rPr>
        <w:t>Students shall pay a specified amount for their ID cards.</w:t>
      </w:r>
    </w:p>
    <w:p w14:paraId="450E13B7" w14:textId="77777777" w:rsidR="00243343" w:rsidRPr="00322435" w:rsidRDefault="00243343" w:rsidP="00322435">
      <w:pPr>
        <w:pStyle w:val="ListParagraph"/>
        <w:tabs>
          <w:tab w:val="left" w:pos="1448"/>
        </w:tabs>
        <w:spacing w:line="276" w:lineRule="auto"/>
        <w:ind w:left="851"/>
        <w:jc w:val="both"/>
        <w:rPr>
          <w:rFonts w:asciiTheme="minorHAnsi" w:eastAsia="Times New Roman" w:hAnsiTheme="minorHAnsi" w:cstheme="minorHAnsi"/>
          <w:sz w:val="10"/>
          <w:szCs w:val="24"/>
        </w:rPr>
      </w:pPr>
    </w:p>
    <w:p w14:paraId="48172381" w14:textId="77777777" w:rsidR="00243343" w:rsidRPr="00F56281" w:rsidRDefault="00184561" w:rsidP="00322435">
      <w:pPr>
        <w:pStyle w:val="ListParagraph"/>
        <w:numPr>
          <w:ilvl w:val="1"/>
          <w:numId w:val="2"/>
        </w:numPr>
        <w:tabs>
          <w:tab w:val="left" w:pos="1448"/>
        </w:tabs>
        <w:spacing w:line="276" w:lineRule="auto"/>
        <w:ind w:left="851" w:hanging="45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Replacement of lost</w:t>
      </w:r>
      <w:r w:rsidR="0066004F" w:rsidRPr="00F56281">
        <w:rPr>
          <w:rFonts w:asciiTheme="minorHAnsi" w:eastAsia="Times New Roman" w:hAnsiTheme="minorHAnsi" w:cstheme="minorHAnsi"/>
          <w:szCs w:val="24"/>
        </w:rPr>
        <w:t>/damaged</w:t>
      </w:r>
      <w:r w:rsidR="00243343" w:rsidRPr="00F56281">
        <w:rPr>
          <w:rFonts w:asciiTheme="minorHAnsi" w:eastAsia="Times New Roman" w:hAnsiTheme="minorHAnsi" w:cstheme="minorHAnsi"/>
          <w:szCs w:val="24"/>
        </w:rPr>
        <w:t xml:space="preserve"> ID cards must </w:t>
      </w:r>
      <w:r w:rsidR="0066004F" w:rsidRPr="00F56281">
        <w:rPr>
          <w:rFonts w:asciiTheme="minorHAnsi" w:eastAsia="Times New Roman" w:hAnsiTheme="minorHAnsi" w:cstheme="minorHAnsi"/>
          <w:szCs w:val="24"/>
        </w:rPr>
        <w:t xml:space="preserve">be placed on the student portal at a cost to the student. Misplaced ID cards, when later found, must be submitted to the Centre Supervisor after obtaining the new one. </w:t>
      </w:r>
    </w:p>
    <w:p w14:paraId="3AB9E567" w14:textId="77777777" w:rsidR="0066004F" w:rsidRPr="00322435" w:rsidRDefault="0066004F" w:rsidP="00322435">
      <w:pPr>
        <w:pStyle w:val="ListParagraph"/>
        <w:spacing w:line="276" w:lineRule="auto"/>
        <w:ind w:left="851"/>
        <w:rPr>
          <w:rFonts w:asciiTheme="minorHAnsi" w:eastAsia="Times New Roman" w:hAnsiTheme="minorHAnsi" w:cstheme="minorHAnsi"/>
          <w:sz w:val="10"/>
          <w:szCs w:val="24"/>
        </w:rPr>
      </w:pPr>
    </w:p>
    <w:p w14:paraId="08A27C95" w14:textId="77777777" w:rsidR="00243343" w:rsidRPr="00F56281" w:rsidRDefault="00243343" w:rsidP="00322435">
      <w:pPr>
        <w:pStyle w:val="ListParagraph"/>
        <w:numPr>
          <w:ilvl w:val="1"/>
          <w:numId w:val="2"/>
        </w:numPr>
        <w:tabs>
          <w:tab w:val="left" w:pos="1448"/>
        </w:tabs>
        <w:spacing w:line="276" w:lineRule="auto"/>
        <w:ind w:left="851" w:hanging="45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Students are expected to protect the integrity of their </w:t>
      </w:r>
      <w:r w:rsidR="00CF256C" w:rsidRPr="00F56281">
        <w:rPr>
          <w:rFonts w:asciiTheme="minorHAnsi" w:eastAsia="Times New Roman" w:hAnsiTheme="minorHAnsi" w:cstheme="minorHAnsi"/>
          <w:szCs w:val="24"/>
        </w:rPr>
        <w:t>ID cards and keep their personal ID numbers confidential.</w:t>
      </w:r>
    </w:p>
    <w:p w14:paraId="5C9223A3" w14:textId="77777777" w:rsidR="00CA6DBF" w:rsidRPr="00F56281" w:rsidRDefault="00CA6DBF" w:rsidP="00322435">
      <w:pPr>
        <w:pStyle w:val="ListParagraph"/>
        <w:tabs>
          <w:tab w:val="left" w:pos="1448"/>
        </w:tabs>
        <w:spacing w:line="276" w:lineRule="auto"/>
        <w:ind w:left="851"/>
        <w:jc w:val="both"/>
        <w:rPr>
          <w:rFonts w:asciiTheme="minorHAnsi" w:eastAsia="Times New Roman" w:hAnsiTheme="minorHAnsi" w:cstheme="minorHAnsi"/>
          <w:szCs w:val="24"/>
        </w:rPr>
      </w:pPr>
      <w:r w:rsidRPr="00F56281">
        <w:rPr>
          <w:rFonts w:asciiTheme="minorHAnsi" w:hAnsiTheme="minorHAnsi" w:cstheme="minorHAnsi"/>
          <w:szCs w:val="24"/>
        </w:rPr>
        <w:t xml:space="preserve">The </w:t>
      </w:r>
      <w:r w:rsidR="00D40BA1" w:rsidRPr="00F56281">
        <w:rPr>
          <w:rFonts w:asciiTheme="minorHAnsi" w:hAnsiTheme="minorHAnsi" w:cstheme="minorHAnsi"/>
          <w:szCs w:val="24"/>
        </w:rPr>
        <w:t xml:space="preserve">Student </w:t>
      </w:r>
      <w:r w:rsidRPr="00F56281">
        <w:rPr>
          <w:rFonts w:asciiTheme="minorHAnsi" w:hAnsiTheme="minorHAnsi" w:cstheme="minorHAnsi"/>
          <w:szCs w:val="24"/>
        </w:rPr>
        <w:t xml:space="preserve">ID card remains the property of the </w:t>
      </w:r>
      <w:r w:rsidR="00D40BA1" w:rsidRPr="00F56281">
        <w:rPr>
          <w:rFonts w:asciiTheme="minorHAnsi" w:hAnsiTheme="minorHAnsi" w:cstheme="minorHAnsi"/>
          <w:szCs w:val="24"/>
        </w:rPr>
        <w:t>C</w:t>
      </w:r>
      <w:r w:rsidRPr="00F56281">
        <w:rPr>
          <w:rFonts w:asciiTheme="minorHAnsi" w:hAnsiTheme="minorHAnsi" w:cstheme="minorHAnsi"/>
          <w:szCs w:val="24"/>
        </w:rPr>
        <w:t xml:space="preserve">ollege and may be withdrawn at any time. It shall be surrendered if the holder ceases to be a student of the </w:t>
      </w:r>
      <w:r w:rsidR="00D40BA1" w:rsidRPr="00F56281">
        <w:rPr>
          <w:rFonts w:asciiTheme="minorHAnsi" w:hAnsiTheme="minorHAnsi" w:cstheme="minorHAnsi"/>
          <w:szCs w:val="24"/>
        </w:rPr>
        <w:t>C</w:t>
      </w:r>
      <w:r w:rsidR="00537711" w:rsidRPr="00F56281">
        <w:rPr>
          <w:rFonts w:asciiTheme="minorHAnsi" w:hAnsiTheme="minorHAnsi" w:cstheme="minorHAnsi"/>
          <w:szCs w:val="24"/>
        </w:rPr>
        <w:t>ollege</w:t>
      </w:r>
      <w:r w:rsidR="00CF256C" w:rsidRPr="00F56281">
        <w:rPr>
          <w:rFonts w:asciiTheme="minorHAnsi" w:hAnsiTheme="minorHAnsi" w:cstheme="minorHAnsi"/>
          <w:szCs w:val="24"/>
        </w:rPr>
        <w:t xml:space="preserve"> before expiry.</w:t>
      </w:r>
    </w:p>
    <w:p w14:paraId="6D6E174D" w14:textId="77777777" w:rsidR="00E57F70" w:rsidRPr="00F56281" w:rsidRDefault="00E57F70" w:rsidP="006361B0">
      <w:pPr>
        <w:ind w:left="270"/>
        <w:rPr>
          <w:rFonts w:asciiTheme="minorHAnsi" w:hAnsiTheme="minorHAnsi" w:cstheme="minorHAnsi"/>
          <w:szCs w:val="24"/>
        </w:rPr>
      </w:pPr>
    </w:p>
    <w:p w14:paraId="3380E52D" w14:textId="77777777" w:rsidR="00322435" w:rsidRPr="009C149F" w:rsidRDefault="00322435" w:rsidP="00322435">
      <w:pPr>
        <w:pStyle w:val="Heading1"/>
        <w:ind w:left="426" w:hanging="426"/>
        <w:rPr>
          <w:rFonts w:asciiTheme="minorHAnsi" w:hAnsiTheme="minorHAnsi" w:cstheme="minorHAnsi"/>
          <w:szCs w:val="24"/>
        </w:rPr>
      </w:pPr>
      <w:bookmarkStart w:id="38" w:name="_Toc505167810"/>
      <w:bookmarkStart w:id="39" w:name="_Toc512855017"/>
      <w:r>
        <w:t>REGISTRATION FOR CONTINUING STUDENTS</w:t>
      </w:r>
      <w:bookmarkEnd w:id="38"/>
      <w:bookmarkEnd w:id="39"/>
    </w:p>
    <w:p w14:paraId="72E4C117" w14:textId="77777777" w:rsidR="00E445E6" w:rsidRDefault="00E445E6" w:rsidP="00550F4E">
      <w:pPr>
        <w:pStyle w:val="ListParagraph"/>
        <w:numPr>
          <w:ilvl w:val="0"/>
          <w:numId w:val="11"/>
        </w:numPr>
        <w:tabs>
          <w:tab w:val="left" w:pos="993"/>
        </w:tabs>
        <w:spacing w:line="276" w:lineRule="auto"/>
        <w:ind w:left="851" w:hanging="284"/>
        <w:jc w:val="both"/>
        <w:rPr>
          <w:rFonts w:asciiTheme="minorHAnsi" w:hAnsiTheme="minorHAnsi" w:cstheme="minorHAnsi"/>
          <w:szCs w:val="24"/>
        </w:rPr>
      </w:pPr>
      <w:r w:rsidRPr="00F56281">
        <w:rPr>
          <w:rFonts w:asciiTheme="minorHAnsi" w:hAnsiTheme="minorHAnsi" w:cstheme="minorHAnsi"/>
          <w:szCs w:val="24"/>
        </w:rPr>
        <w:t xml:space="preserve">All continuing students shall register </w:t>
      </w:r>
      <w:r w:rsidR="00C2712D" w:rsidRPr="00F56281">
        <w:rPr>
          <w:rFonts w:asciiTheme="minorHAnsi" w:hAnsiTheme="minorHAnsi" w:cstheme="minorHAnsi"/>
          <w:szCs w:val="24"/>
        </w:rPr>
        <w:t xml:space="preserve">online and report </w:t>
      </w:r>
      <w:r w:rsidRPr="00F56281">
        <w:rPr>
          <w:rFonts w:asciiTheme="minorHAnsi" w:hAnsiTheme="minorHAnsi" w:cstheme="minorHAnsi"/>
          <w:szCs w:val="24"/>
        </w:rPr>
        <w:t xml:space="preserve">at their learning centres not later than the date stipulated by the College, every semester. Registration in the first semester goes with payment </w:t>
      </w:r>
      <w:r w:rsidR="00FB13FC" w:rsidRPr="00F56281">
        <w:rPr>
          <w:rFonts w:asciiTheme="minorHAnsi" w:hAnsiTheme="minorHAnsi" w:cstheme="minorHAnsi"/>
          <w:szCs w:val="24"/>
        </w:rPr>
        <w:t xml:space="preserve">of </w:t>
      </w:r>
      <w:r w:rsidRPr="00F56281">
        <w:rPr>
          <w:rFonts w:asciiTheme="minorHAnsi" w:hAnsiTheme="minorHAnsi" w:cstheme="minorHAnsi"/>
          <w:szCs w:val="24"/>
        </w:rPr>
        <w:t>tuition fees</w:t>
      </w:r>
      <w:r w:rsidR="00FB13FC" w:rsidRPr="00F56281">
        <w:rPr>
          <w:rFonts w:asciiTheme="minorHAnsi" w:hAnsiTheme="minorHAnsi" w:cstheme="minorHAnsi"/>
          <w:szCs w:val="24"/>
        </w:rPr>
        <w:t xml:space="preserve"> as stated in the bill.</w:t>
      </w:r>
    </w:p>
    <w:p w14:paraId="4CD09613" w14:textId="77777777" w:rsidR="00262895" w:rsidRPr="00322435" w:rsidRDefault="00262895" w:rsidP="00322435">
      <w:pPr>
        <w:pStyle w:val="ListParagraph"/>
        <w:tabs>
          <w:tab w:val="left" w:pos="993"/>
        </w:tabs>
        <w:spacing w:line="276" w:lineRule="auto"/>
        <w:ind w:left="851" w:hanging="284"/>
        <w:jc w:val="both"/>
        <w:rPr>
          <w:rFonts w:asciiTheme="minorHAnsi" w:hAnsiTheme="minorHAnsi" w:cstheme="minorHAnsi"/>
          <w:sz w:val="6"/>
          <w:szCs w:val="24"/>
        </w:rPr>
      </w:pPr>
    </w:p>
    <w:p w14:paraId="791A4784" w14:textId="77777777" w:rsidR="00E445E6" w:rsidRDefault="00E445E6" w:rsidP="00550F4E">
      <w:pPr>
        <w:pStyle w:val="ListParagraph"/>
        <w:numPr>
          <w:ilvl w:val="0"/>
          <w:numId w:val="11"/>
        </w:numPr>
        <w:tabs>
          <w:tab w:val="left" w:pos="993"/>
        </w:tabs>
        <w:spacing w:line="276" w:lineRule="auto"/>
        <w:ind w:left="851" w:hanging="28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Tuition fees should be paid STRICTLY according to the format or procedure detailed on student’s tuition fee bill. Any other means of payment </w:t>
      </w:r>
      <w:r w:rsidRPr="00F56281">
        <w:rPr>
          <w:rFonts w:asciiTheme="minorHAnsi" w:eastAsia="Times New Roman" w:hAnsiTheme="minorHAnsi" w:cstheme="minorHAnsi"/>
          <w:szCs w:val="24"/>
          <w:u w:val="single"/>
        </w:rPr>
        <w:t>shall not</w:t>
      </w:r>
      <w:r w:rsidRPr="00F56281">
        <w:rPr>
          <w:rFonts w:asciiTheme="minorHAnsi" w:eastAsia="Times New Roman" w:hAnsiTheme="minorHAnsi" w:cstheme="minorHAnsi"/>
          <w:szCs w:val="24"/>
        </w:rPr>
        <w:t xml:space="preserve"> be recognised or accepted</w:t>
      </w:r>
      <w:r w:rsidR="009A002D" w:rsidRPr="00F56281">
        <w:rPr>
          <w:rFonts w:asciiTheme="minorHAnsi" w:eastAsia="Times New Roman" w:hAnsiTheme="minorHAnsi" w:cstheme="minorHAnsi"/>
          <w:szCs w:val="24"/>
        </w:rPr>
        <w:t>, except for students who are on institutional scholarships who could be allowed to pay by banker’s draft.</w:t>
      </w:r>
    </w:p>
    <w:p w14:paraId="00369362" w14:textId="77777777" w:rsidR="00262895" w:rsidRPr="00322435" w:rsidRDefault="00262895" w:rsidP="00322435">
      <w:pPr>
        <w:pStyle w:val="ListParagraph"/>
        <w:tabs>
          <w:tab w:val="left" w:pos="993"/>
        </w:tabs>
        <w:spacing w:line="276" w:lineRule="auto"/>
        <w:ind w:hanging="284"/>
        <w:rPr>
          <w:rFonts w:asciiTheme="minorHAnsi" w:eastAsia="Times New Roman" w:hAnsiTheme="minorHAnsi" w:cstheme="minorHAnsi"/>
          <w:sz w:val="6"/>
          <w:szCs w:val="24"/>
        </w:rPr>
      </w:pPr>
    </w:p>
    <w:p w14:paraId="48C0D6F7" w14:textId="77777777" w:rsidR="00E445E6" w:rsidRDefault="00E445E6" w:rsidP="00550F4E">
      <w:pPr>
        <w:pStyle w:val="ListParagraph"/>
        <w:numPr>
          <w:ilvl w:val="0"/>
          <w:numId w:val="11"/>
        </w:numPr>
        <w:tabs>
          <w:tab w:val="left" w:pos="993"/>
        </w:tabs>
        <w:spacing w:after="360" w:line="276" w:lineRule="auto"/>
        <w:ind w:left="851" w:hanging="284"/>
        <w:jc w:val="both"/>
        <w:rPr>
          <w:rFonts w:asciiTheme="minorHAnsi" w:hAnsiTheme="minorHAnsi" w:cstheme="minorHAnsi"/>
          <w:szCs w:val="24"/>
        </w:rPr>
      </w:pPr>
      <w:r w:rsidRPr="00F56281">
        <w:rPr>
          <w:rFonts w:asciiTheme="minorHAnsi" w:hAnsiTheme="minorHAnsi" w:cstheme="minorHAnsi"/>
          <w:szCs w:val="24"/>
        </w:rPr>
        <w:t xml:space="preserve">A student who fails to register by the stipulated time should apply to defer the programme for that year if </w:t>
      </w:r>
      <w:r w:rsidR="00C43384" w:rsidRPr="00F56281">
        <w:rPr>
          <w:rFonts w:asciiTheme="minorHAnsi" w:hAnsiTheme="minorHAnsi" w:cstheme="minorHAnsi"/>
          <w:szCs w:val="24"/>
        </w:rPr>
        <w:t>(s)he</w:t>
      </w:r>
      <w:r w:rsidRPr="00F56281">
        <w:rPr>
          <w:rFonts w:asciiTheme="minorHAnsi" w:hAnsiTheme="minorHAnsi" w:cstheme="minorHAnsi"/>
          <w:szCs w:val="24"/>
        </w:rPr>
        <w:t xml:space="preserve"> wishes to continue with the programme. Any student who fails to defer after non-registration shall be considered to have dropped out of the programme.</w:t>
      </w:r>
    </w:p>
    <w:p w14:paraId="29039CB2" w14:textId="77777777" w:rsidR="003B0730" w:rsidRPr="00456F28" w:rsidRDefault="003B0730" w:rsidP="00456F28">
      <w:pPr>
        <w:pStyle w:val="ListParagraph"/>
        <w:rPr>
          <w:rFonts w:asciiTheme="minorHAnsi" w:hAnsiTheme="minorHAnsi" w:cstheme="minorHAnsi"/>
          <w:szCs w:val="24"/>
        </w:rPr>
      </w:pPr>
    </w:p>
    <w:p w14:paraId="0A9F2E29" w14:textId="77777777" w:rsidR="00322435" w:rsidRPr="009C149F" w:rsidRDefault="00322435" w:rsidP="00322435">
      <w:pPr>
        <w:pStyle w:val="Heading1"/>
        <w:ind w:left="426" w:hanging="426"/>
        <w:rPr>
          <w:rFonts w:asciiTheme="minorHAnsi" w:hAnsiTheme="minorHAnsi" w:cstheme="minorHAnsi"/>
          <w:szCs w:val="24"/>
        </w:rPr>
      </w:pPr>
      <w:bookmarkStart w:id="40" w:name="_Toc504983472"/>
      <w:bookmarkStart w:id="41" w:name="_Toc505166272"/>
      <w:bookmarkStart w:id="42" w:name="_Toc505167395"/>
      <w:bookmarkStart w:id="43" w:name="_Toc505167759"/>
      <w:bookmarkStart w:id="44" w:name="_Toc505167811"/>
      <w:bookmarkStart w:id="45" w:name="_Toc505167812"/>
      <w:bookmarkStart w:id="46" w:name="_Toc512855018"/>
      <w:bookmarkEnd w:id="40"/>
      <w:bookmarkEnd w:id="41"/>
      <w:bookmarkEnd w:id="42"/>
      <w:bookmarkEnd w:id="43"/>
      <w:bookmarkEnd w:id="44"/>
      <w:r>
        <w:t>DRESS CODE FOR STUDENTS</w:t>
      </w:r>
      <w:bookmarkEnd w:id="45"/>
      <w:bookmarkEnd w:id="46"/>
    </w:p>
    <w:p w14:paraId="17BA980A" w14:textId="77777777" w:rsidR="00FD39C5" w:rsidRDefault="00B47E26" w:rsidP="00322435">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All students must wear the College T-shirt </w:t>
      </w:r>
      <w:r w:rsidR="003B0730">
        <w:rPr>
          <w:rFonts w:asciiTheme="minorHAnsi" w:eastAsia="Times New Roman" w:hAnsiTheme="minorHAnsi" w:cstheme="minorHAnsi"/>
          <w:szCs w:val="24"/>
        </w:rPr>
        <w:t>over</w:t>
      </w:r>
      <w:r w:rsidRPr="00F56281">
        <w:rPr>
          <w:rFonts w:asciiTheme="minorHAnsi" w:eastAsia="Times New Roman" w:hAnsiTheme="minorHAnsi" w:cstheme="minorHAnsi"/>
          <w:szCs w:val="24"/>
        </w:rPr>
        <w:t xml:space="preserve"> black trousers/skirt for males and </w:t>
      </w:r>
      <w:proofErr w:type="gramStart"/>
      <w:r w:rsidRPr="00F56281">
        <w:rPr>
          <w:rFonts w:asciiTheme="minorHAnsi" w:eastAsia="Times New Roman" w:hAnsiTheme="minorHAnsi" w:cstheme="minorHAnsi"/>
          <w:szCs w:val="24"/>
        </w:rPr>
        <w:t>females  respectively</w:t>
      </w:r>
      <w:proofErr w:type="gramEnd"/>
      <w:r w:rsidRPr="00F56281">
        <w:rPr>
          <w:rFonts w:asciiTheme="minorHAnsi" w:eastAsia="Times New Roman" w:hAnsiTheme="minorHAnsi" w:cstheme="minorHAnsi"/>
          <w:szCs w:val="24"/>
        </w:rPr>
        <w:t>, for every face-to-face lectures and examinations.</w:t>
      </w:r>
    </w:p>
    <w:p w14:paraId="6C677380" w14:textId="77777777" w:rsidR="00914912" w:rsidRDefault="003B0730" w:rsidP="00322435">
      <w:pPr>
        <w:spacing w:line="276" w:lineRule="auto"/>
        <w:jc w:val="both"/>
        <w:rPr>
          <w:rFonts w:asciiTheme="minorHAnsi" w:hAnsiTheme="minorHAnsi" w:cstheme="minorHAnsi"/>
          <w:szCs w:val="24"/>
        </w:rPr>
      </w:pPr>
      <w:r>
        <w:rPr>
          <w:rFonts w:asciiTheme="minorHAnsi" w:hAnsiTheme="minorHAnsi" w:cstheme="minorHAnsi"/>
          <w:szCs w:val="24"/>
        </w:rPr>
        <w:t>Bear</w:t>
      </w:r>
      <w:r w:rsidR="00B00AC1" w:rsidRPr="00F56281">
        <w:rPr>
          <w:rFonts w:asciiTheme="minorHAnsi" w:hAnsiTheme="minorHAnsi" w:cstheme="minorHAnsi"/>
          <w:szCs w:val="24"/>
        </w:rPr>
        <w:t>ing in mind that</w:t>
      </w:r>
      <w:r w:rsidR="004F4A0A">
        <w:rPr>
          <w:rFonts w:asciiTheme="minorHAnsi" w:hAnsiTheme="minorHAnsi" w:cstheme="minorHAnsi"/>
          <w:szCs w:val="24"/>
        </w:rPr>
        <w:t>,</w:t>
      </w:r>
      <w:r w:rsidR="00B00AC1" w:rsidRPr="00F56281">
        <w:rPr>
          <w:rFonts w:asciiTheme="minorHAnsi" w:hAnsiTheme="minorHAnsi" w:cstheme="minorHAnsi"/>
          <w:szCs w:val="24"/>
        </w:rPr>
        <w:t xml:space="preserve"> as a student of the </w:t>
      </w:r>
      <w:r w:rsidR="008E6F97" w:rsidRPr="00F56281">
        <w:rPr>
          <w:rFonts w:asciiTheme="minorHAnsi" w:hAnsiTheme="minorHAnsi" w:cstheme="minorHAnsi"/>
          <w:szCs w:val="24"/>
        </w:rPr>
        <w:t>C</w:t>
      </w:r>
      <w:r w:rsidR="00B00AC1" w:rsidRPr="00F56281">
        <w:rPr>
          <w:rFonts w:asciiTheme="minorHAnsi" w:hAnsiTheme="minorHAnsi" w:cstheme="minorHAnsi"/>
          <w:szCs w:val="24"/>
        </w:rPr>
        <w:t>ollege</w:t>
      </w:r>
      <w:r w:rsidR="008E6F97" w:rsidRPr="00F56281">
        <w:rPr>
          <w:rFonts w:asciiTheme="minorHAnsi" w:hAnsiTheme="minorHAnsi" w:cstheme="minorHAnsi"/>
          <w:szCs w:val="24"/>
        </w:rPr>
        <w:t>,</w:t>
      </w:r>
      <w:r w:rsidR="00B00AC1" w:rsidRPr="00F56281">
        <w:rPr>
          <w:rFonts w:asciiTheme="minorHAnsi" w:hAnsiTheme="minorHAnsi" w:cstheme="minorHAnsi"/>
          <w:szCs w:val="24"/>
        </w:rPr>
        <w:t xml:space="preserve"> </w:t>
      </w:r>
      <w:r w:rsidR="00EF2E43" w:rsidRPr="00F56281">
        <w:rPr>
          <w:rFonts w:asciiTheme="minorHAnsi" w:hAnsiTheme="minorHAnsi" w:cstheme="minorHAnsi"/>
          <w:szCs w:val="24"/>
        </w:rPr>
        <w:t>one</w:t>
      </w:r>
      <w:r w:rsidR="00842F01" w:rsidRPr="00F56281">
        <w:rPr>
          <w:rFonts w:asciiTheme="minorHAnsi" w:hAnsiTheme="minorHAnsi" w:cstheme="minorHAnsi"/>
          <w:szCs w:val="24"/>
        </w:rPr>
        <w:t xml:space="preserve"> </w:t>
      </w:r>
      <w:r w:rsidR="00B00AC1" w:rsidRPr="00F56281">
        <w:rPr>
          <w:rFonts w:asciiTheme="minorHAnsi" w:hAnsiTheme="minorHAnsi" w:cstheme="minorHAnsi"/>
          <w:szCs w:val="24"/>
        </w:rPr>
        <w:t xml:space="preserve">is being groomed to become a professional </w:t>
      </w:r>
      <w:r>
        <w:rPr>
          <w:rFonts w:asciiTheme="minorHAnsi" w:hAnsiTheme="minorHAnsi" w:cstheme="minorHAnsi"/>
          <w:szCs w:val="24"/>
        </w:rPr>
        <w:t>in</w:t>
      </w:r>
      <w:r w:rsidR="00B00AC1" w:rsidRPr="00F56281">
        <w:rPr>
          <w:rFonts w:asciiTheme="minorHAnsi" w:hAnsiTheme="minorHAnsi" w:cstheme="minorHAnsi"/>
          <w:szCs w:val="24"/>
        </w:rPr>
        <w:t xml:space="preserve"> wh</w:t>
      </w:r>
      <w:r>
        <w:rPr>
          <w:rFonts w:asciiTheme="minorHAnsi" w:hAnsiTheme="minorHAnsi" w:cstheme="minorHAnsi"/>
          <w:szCs w:val="24"/>
        </w:rPr>
        <w:t>at</w:t>
      </w:r>
      <w:r w:rsidR="00B00AC1" w:rsidRPr="00F56281">
        <w:rPr>
          <w:rFonts w:asciiTheme="minorHAnsi" w:hAnsiTheme="minorHAnsi" w:cstheme="minorHAnsi"/>
          <w:szCs w:val="24"/>
        </w:rPr>
        <w:t xml:space="preserve">ever </w:t>
      </w:r>
      <w:r>
        <w:rPr>
          <w:rFonts w:asciiTheme="minorHAnsi" w:hAnsiTheme="minorHAnsi" w:cstheme="minorHAnsi"/>
          <w:szCs w:val="24"/>
        </w:rPr>
        <w:t>field on</w:t>
      </w:r>
      <w:r w:rsidR="00C43384" w:rsidRPr="00F56281">
        <w:rPr>
          <w:rFonts w:asciiTheme="minorHAnsi" w:hAnsiTheme="minorHAnsi" w:cstheme="minorHAnsi"/>
          <w:szCs w:val="24"/>
        </w:rPr>
        <w:t>e</w:t>
      </w:r>
      <w:r w:rsidR="00B00AC1" w:rsidRPr="00F56281">
        <w:rPr>
          <w:rFonts w:asciiTheme="minorHAnsi" w:hAnsiTheme="minorHAnsi" w:cstheme="minorHAnsi"/>
          <w:szCs w:val="24"/>
        </w:rPr>
        <w:t xml:space="preserve"> may find </w:t>
      </w:r>
      <w:r>
        <w:rPr>
          <w:rFonts w:asciiTheme="minorHAnsi" w:hAnsiTheme="minorHAnsi" w:cstheme="minorHAnsi"/>
          <w:szCs w:val="24"/>
        </w:rPr>
        <w:t>one</w:t>
      </w:r>
      <w:r w:rsidR="00B00AC1" w:rsidRPr="00F56281">
        <w:rPr>
          <w:rFonts w:asciiTheme="minorHAnsi" w:hAnsiTheme="minorHAnsi" w:cstheme="minorHAnsi"/>
          <w:szCs w:val="24"/>
        </w:rPr>
        <w:t>self</w:t>
      </w:r>
      <w:r>
        <w:rPr>
          <w:rFonts w:asciiTheme="minorHAnsi" w:hAnsiTheme="minorHAnsi" w:cstheme="minorHAnsi"/>
          <w:szCs w:val="24"/>
        </w:rPr>
        <w:t>, s</w:t>
      </w:r>
      <w:r w:rsidR="00B00AC1" w:rsidRPr="00F56281">
        <w:rPr>
          <w:rFonts w:asciiTheme="minorHAnsi" w:hAnsiTheme="minorHAnsi" w:cstheme="minorHAnsi"/>
          <w:szCs w:val="24"/>
        </w:rPr>
        <w:t>tudents are required to dress and keep a professional appearance at all times. A student may be disallowed from attending face-to-face lectures or any school function for shabby dressing, or an appearance deemed inappropriate.</w:t>
      </w:r>
    </w:p>
    <w:p w14:paraId="57C6D45C" w14:textId="77777777" w:rsidR="0016455A" w:rsidRPr="0016455A" w:rsidRDefault="0016455A" w:rsidP="00914912">
      <w:pPr>
        <w:ind w:left="142"/>
        <w:jc w:val="both"/>
        <w:rPr>
          <w:rFonts w:asciiTheme="minorHAnsi" w:hAnsiTheme="minorHAnsi" w:cstheme="minorHAnsi"/>
          <w:sz w:val="10"/>
          <w:szCs w:val="24"/>
        </w:rPr>
      </w:pPr>
    </w:p>
    <w:p w14:paraId="01CDA5C4" w14:textId="77777777" w:rsidR="00B00AC1" w:rsidRPr="00914912" w:rsidRDefault="00B00AC1" w:rsidP="00322435">
      <w:pPr>
        <w:spacing w:line="276" w:lineRule="auto"/>
        <w:jc w:val="both"/>
        <w:rPr>
          <w:rFonts w:asciiTheme="minorHAnsi" w:eastAsia="Times New Roman" w:hAnsiTheme="minorHAnsi" w:cstheme="minorHAnsi"/>
          <w:szCs w:val="24"/>
        </w:rPr>
      </w:pPr>
      <w:r w:rsidRPr="00F56281">
        <w:rPr>
          <w:rFonts w:asciiTheme="minorHAnsi" w:hAnsiTheme="minorHAnsi" w:cstheme="minorHAnsi"/>
          <w:szCs w:val="24"/>
        </w:rPr>
        <w:t xml:space="preserve">The </w:t>
      </w:r>
      <w:r w:rsidR="008E6F97" w:rsidRPr="00F56281">
        <w:rPr>
          <w:rFonts w:asciiTheme="minorHAnsi" w:hAnsiTheme="minorHAnsi" w:cstheme="minorHAnsi"/>
          <w:szCs w:val="24"/>
        </w:rPr>
        <w:t>C</w:t>
      </w:r>
      <w:r w:rsidRPr="00F56281">
        <w:rPr>
          <w:rFonts w:asciiTheme="minorHAnsi" w:hAnsiTheme="minorHAnsi" w:cstheme="minorHAnsi"/>
          <w:szCs w:val="24"/>
        </w:rPr>
        <w:t>ollege’s code of dressing for students shall include</w:t>
      </w:r>
      <w:r w:rsidR="00905839" w:rsidRPr="00F56281">
        <w:rPr>
          <w:rFonts w:asciiTheme="minorHAnsi" w:hAnsiTheme="minorHAnsi" w:cstheme="minorHAnsi"/>
          <w:szCs w:val="24"/>
        </w:rPr>
        <w:t>,</w:t>
      </w:r>
      <w:r w:rsidRPr="00F56281">
        <w:rPr>
          <w:rFonts w:asciiTheme="minorHAnsi" w:hAnsiTheme="minorHAnsi" w:cstheme="minorHAnsi"/>
          <w:szCs w:val="24"/>
        </w:rPr>
        <w:t xml:space="preserve"> </w:t>
      </w:r>
      <w:r w:rsidR="00905839" w:rsidRPr="00F56281">
        <w:rPr>
          <w:rFonts w:asciiTheme="minorHAnsi" w:hAnsiTheme="minorHAnsi" w:cstheme="minorHAnsi"/>
          <w:szCs w:val="24"/>
        </w:rPr>
        <w:t xml:space="preserve">but not limited to, </w:t>
      </w:r>
      <w:r w:rsidRPr="00F56281">
        <w:rPr>
          <w:rFonts w:asciiTheme="minorHAnsi" w:hAnsiTheme="minorHAnsi" w:cstheme="minorHAnsi"/>
          <w:szCs w:val="24"/>
        </w:rPr>
        <w:t xml:space="preserve">the following: </w:t>
      </w:r>
    </w:p>
    <w:p w14:paraId="495D0999" w14:textId="77777777" w:rsidR="00B00AC1" w:rsidRPr="00F56281" w:rsidRDefault="00905839" w:rsidP="00550F4E">
      <w:pPr>
        <w:pStyle w:val="ListParagraph"/>
        <w:numPr>
          <w:ilvl w:val="0"/>
          <w:numId w:val="14"/>
        </w:numPr>
        <w:spacing w:line="276" w:lineRule="auto"/>
        <w:ind w:left="709" w:hanging="247"/>
        <w:jc w:val="both"/>
        <w:rPr>
          <w:rFonts w:asciiTheme="minorHAnsi" w:hAnsiTheme="minorHAnsi" w:cstheme="minorHAnsi"/>
          <w:szCs w:val="24"/>
        </w:rPr>
      </w:pPr>
      <w:r w:rsidRPr="00F56281">
        <w:rPr>
          <w:rFonts w:asciiTheme="minorHAnsi" w:hAnsiTheme="minorHAnsi" w:cstheme="minorHAnsi"/>
          <w:szCs w:val="24"/>
        </w:rPr>
        <w:t>Clean clothing, well-pressed/</w:t>
      </w:r>
      <w:r w:rsidR="00B00AC1" w:rsidRPr="00F56281">
        <w:rPr>
          <w:rFonts w:asciiTheme="minorHAnsi" w:hAnsiTheme="minorHAnsi" w:cstheme="minorHAnsi"/>
          <w:szCs w:val="24"/>
        </w:rPr>
        <w:t>ironed.</w:t>
      </w:r>
    </w:p>
    <w:p w14:paraId="114611AC" w14:textId="77777777" w:rsidR="00B00AC1" w:rsidRPr="00F56281" w:rsidRDefault="00B00AC1" w:rsidP="00550F4E">
      <w:pPr>
        <w:pStyle w:val="ListParagraph"/>
        <w:numPr>
          <w:ilvl w:val="0"/>
          <w:numId w:val="14"/>
        </w:numPr>
        <w:spacing w:line="276" w:lineRule="auto"/>
        <w:ind w:left="709" w:hanging="247"/>
        <w:jc w:val="both"/>
        <w:rPr>
          <w:rFonts w:asciiTheme="minorHAnsi" w:hAnsiTheme="minorHAnsi" w:cstheme="minorHAnsi"/>
          <w:szCs w:val="24"/>
        </w:rPr>
      </w:pPr>
      <w:r w:rsidRPr="00F56281">
        <w:rPr>
          <w:rFonts w:asciiTheme="minorHAnsi" w:hAnsiTheme="minorHAnsi" w:cstheme="minorHAnsi"/>
          <w:szCs w:val="24"/>
        </w:rPr>
        <w:t>College t-shirt well-tucked into trousers/skirt.</w:t>
      </w:r>
    </w:p>
    <w:p w14:paraId="4820AADB" w14:textId="77777777" w:rsidR="00B00AC1" w:rsidRPr="00F56281" w:rsidRDefault="00B00AC1" w:rsidP="00550F4E">
      <w:pPr>
        <w:pStyle w:val="ListParagraph"/>
        <w:numPr>
          <w:ilvl w:val="0"/>
          <w:numId w:val="14"/>
        </w:numPr>
        <w:spacing w:line="276" w:lineRule="auto"/>
        <w:ind w:left="709" w:hanging="247"/>
        <w:jc w:val="both"/>
        <w:rPr>
          <w:rFonts w:asciiTheme="minorHAnsi" w:hAnsiTheme="minorHAnsi" w:cstheme="minorHAnsi"/>
          <w:szCs w:val="24"/>
        </w:rPr>
      </w:pPr>
      <w:r w:rsidRPr="00F56281">
        <w:rPr>
          <w:rFonts w:asciiTheme="minorHAnsi" w:hAnsiTheme="minorHAnsi" w:cstheme="minorHAnsi"/>
          <w:szCs w:val="24"/>
        </w:rPr>
        <w:t>Well-polished shoes or buckled sandals only (Slippers are not allowed).</w:t>
      </w:r>
    </w:p>
    <w:p w14:paraId="28477651" w14:textId="77777777" w:rsidR="00B00AC1" w:rsidRPr="00F56281" w:rsidRDefault="00C03707" w:rsidP="00550F4E">
      <w:pPr>
        <w:pStyle w:val="ListParagraph"/>
        <w:numPr>
          <w:ilvl w:val="0"/>
          <w:numId w:val="14"/>
        </w:numPr>
        <w:spacing w:line="276" w:lineRule="auto"/>
        <w:ind w:left="709" w:hanging="247"/>
        <w:jc w:val="both"/>
        <w:rPr>
          <w:rFonts w:asciiTheme="minorHAnsi" w:hAnsiTheme="minorHAnsi" w:cstheme="minorHAnsi"/>
          <w:szCs w:val="24"/>
        </w:rPr>
      </w:pPr>
      <w:r w:rsidRPr="00F56281">
        <w:rPr>
          <w:rFonts w:asciiTheme="minorHAnsi" w:hAnsiTheme="minorHAnsi" w:cstheme="minorHAnsi"/>
          <w:szCs w:val="24"/>
        </w:rPr>
        <w:t>Decent, well</w:t>
      </w:r>
      <w:r w:rsidR="00905839" w:rsidRPr="00F56281">
        <w:rPr>
          <w:rFonts w:asciiTheme="minorHAnsi" w:hAnsiTheme="minorHAnsi" w:cstheme="minorHAnsi"/>
          <w:szCs w:val="24"/>
        </w:rPr>
        <w:t>-shaved hair</w:t>
      </w:r>
      <w:r w:rsidR="00B00AC1" w:rsidRPr="00F56281">
        <w:rPr>
          <w:rFonts w:asciiTheme="minorHAnsi" w:hAnsiTheme="minorHAnsi" w:cstheme="minorHAnsi"/>
          <w:szCs w:val="24"/>
        </w:rPr>
        <w:t xml:space="preserve"> </w:t>
      </w:r>
      <w:r w:rsidR="00842F01" w:rsidRPr="00F56281">
        <w:rPr>
          <w:rFonts w:asciiTheme="minorHAnsi" w:hAnsiTheme="minorHAnsi" w:cstheme="minorHAnsi"/>
          <w:szCs w:val="24"/>
        </w:rPr>
        <w:t xml:space="preserve">for gentlemen, </w:t>
      </w:r>
      <w:r w:rsidR="00905839" w:rsidRPr="00F56281">
        <w:rPr>
          <w:rFonts w:asciiTheme="minorHAnsi" w:hAnsiTheme="minorHAnsi" w:cstheme="minorHAnsi"/>
          <w:szCs w:val="24"/>
        </w:rPr>
        <w:t xml:space="preserve">and </w:t>
      </w:r>
      <w:r w:rsidRPr="00F56281">
        <w:rPr>
          <w:rFonts w:asciiTheme="minorHAnsi" w:hAnsiTheme="minorHAnsi" w:cstheme="minorHAnsi"/>
          <w:szCs w:val="24"/>
        </w:rPr>
        <w:t>modest, neatly-</w:t>
      </w:r>
      <w:r w:rsidR="00905839" w:rsidRPr="00F56281">
        <w:rPr>
          <w:rFonts w:asciiTheme="minorHAnsi" w:hAnsiTheme="minorHAnsi" w:cstheme="minorHAnsi"/>
          <w:szCs w:val="24"/>
        </w:rPr>
        <w:t>styled hairdos for ladies.</w:t>
      </w:r>
    </w:p>
    <w:p w14:paraId="5892C456" w14:textId="77777777" w:rsidR="00CD669F" w:rsidRDefault="00CD669F" w:rsidP="00550F4E">
      <w:pPr>
        <w:pStyle w:val="ListParagraph"/>
        <w:numPr>
          <w:ilvl w:val="0"/>
          <w:numId w:val="14"/>
        </w:numPr>
        <w:spacing w:line="276" w:lineRule="auto"/>
        <w:ind w:left="709" w:hanging="247"/>
        <w:jc w:val="both"/>
        <w:rPr>
          <w:rFonts w:asciiTheme="minorHAnsi" w:hAnsiTheme="minorHAnsi" w:cstheme="minorHAnsi"/>
          <w:szCs w:val="24"/>
        </w:rPr>
      </w:pPr>
      <w:r w:rsidRPr="00F56281">
        <w:rPr>
          <w:rFonts w:asciiTheme="minorHAnsi" w:hAnsiTheme="minorHAnsi" w:cstheme="minorHAnsi"/>
          <w:szCs w:val="24"/>
        </w:rPr>
        <w:t>Exhibition of good personal hygiene.</w:t>
      </w:r>
    </w:p>
    <w:p w14:paraId="1182F8F4" w14:textId="77777777" w:rsidR="00246C10" w:rsidRDefault="00246C10" w:rsidP="00246C10">
      <w:pPr>
        <w:pStyle w:val="ListParagraph"/>
        <w:spacing w:line="276" w:lineRule="auto"/>
        <w:ind w:left="709"/>
        <w:jc w:val="both"/>
        <w:rPr>
          <w:rFonts w:asciiTheme="minorHAnsi" w:hAnsiTheme="minorHAnsi" w:cstheme="minorHAnsi"/>
          <w:szCs w:val="24"/>
        </w:rPr>
      </w:pPr>
    </w:p>
    <w:p w14:paraId="689556B8" w14:textId="77777777" w:rsidR="00322435" w:rsidRPr="009C149F" w:rsidRDefault="00322435" w:rsidP="00322435">
      <w:pPr>
        <w:pStyle w:val="Heading1"/>
        <w:ind w:left="426" w:hanging="426"/>
        <w:rPr>
          <w:rFonts w:asciiTheme="minorHAnsi" w:hAnsiTheme="minorHAnsi" w:cstheme="minorHAnsi"/>
          <w:szCs w:val="24"/>
        </w:rPr>
      </w:pPr>
      <w:bookmarkStart w:id="47" w:name="_Toc505167813"/>
      <w:bookmarkStart w:id="48" w:name="_Toc512855019"/>
      <w:r>
        <w:t>CLASS ATTENDANCE IN THE SEMESTER COUSRSE UNIT SYSTEM (SCUS)</w:t>
      </w:r>
      <w:bookmarkEnd w:id="47"/>
      <w:bookmarkEnd w:id="48"/>
    </w:p>
    <w:p w14:paraId="442CC5E2" w14:textId="77777777" w:rsidR="00941A6E" w:rsidRPr="00F56281" w:rsidRDefault="00941A6E" w:rsidP="00D51E63">
      <w:pPr>
        <w:spacing w:line="276" w:lineRule="auto"/>
        <w:rPr>
          <w:rFonts w:eastAsia="Times New Roman"/>
        </w:rPr>
      </w:pPr>
      <w:r w:rsidRPr="00F56281">
        <w:rPr>
          <w:rFonts w:eastAsia="Times New Roman"/>
        </w:rPr>
        <w:t xml:space="preserve">Face-to-face attendance should be observed in the strictest manner. Punctuality and regular attendance are of highest priority. </w:t>
      </w:r>
    </w:p>
    <w:p w14:paraId="04B03E4E" w14:textId="77777777" w:rsidR="009F67F3" w:rsidRPr="00F56281" w:rsidRDefault="009F67F3" w:rsidP="00954F72">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If a student cannot meet the class attendance requirements, </w:t>
      </w:r>
      <w:r w:rsidR="00C43384" w:rsidRPr="00F56281">
        <w:rPr>
          <w:rFonts w:asciiTheme="minorHAnsi" w:eastAsia="Times New Roman" w:hAnsiTheme="minorHAnsi" w:cstheme="minorHAnsi"/>
          <w:szCs w:val="24"/>
        </w:rPr>
        <w:t>(s)he</w:t>
      </w:r>
      <w:r w:rsidRPr="00F56281">
        <w:rPr>
          <w:rFonts w:asciiTheme="minorHAnsi" w:eastAsia="Times New Roman" w:hAnsiTheme="minorHAnsi" w:cstheme="minorHAnsi"/>
          <w:szCs w:val="24"/>
        </w:rPr>
        <w:t xml:space="preserve"> must defer the course through the due process. (see section </w:t>
      </w:r>
      <w:r w:rsidRPr="004F4A0A">
        <w:rPr>
          <w:rFonts w:asciiTheme="minorHAnsi" w:eastAsia="Times New Roman" w:hAnsiTheme="minorHAnsi" w:cstheme="minorHAnsi"/>
          <w:szCs w:val="24"/>
        </w:rPr>
        <w:t>1</w:t>
      </w:r>
      <w:r w:rsidR="00DB2A78" w:rsidRPr="00456F28">
        <w:rPr>
          <w:rFonts w:asciiTheme="minorHAnsi" w:eastAsia="Times New Roman" w:hAnsiTheme="minorHAnsi" w:cstheme="minorHAnsi"/>
          <w:szCs w:val="24"/>
        </w:rPr>
        <w:t>7</w:t>
      </w:r>
      <w:r w:rsidRPr="00F56281">
        <w:rPr>
          <w:rFonts w:asciiTheme="minorHAnsi" w:eastAsia="Times New Roman" w:hAnsiTheme="minorHAnsi" w:cstheme="minorHAnsi"/>
          <w:szCs w:val="24"/>
        </w:rPr>
        <w:t>).</w:t>
      </w:r>
    </w:p>
    <w:p w14:paraId="7852E995" w14:textId="77777777" w:rsidR="004C3A2C" w:rsidRPr="0066194E" w:rsidRDefault="004C3A2C" w:rsidP="00954F72">
      <w:pPr>
        <w:spacing w:line="276" w:lineRule="auto"/>
        <w:jc w:val="both"/>
        <w:rPr>
          <w:rFonts w:asciiTheme="minorHAnsi" w:eastAsia="Times New Roman" w:hAnsiTheme="minorHAnsi" w:cstheme="minorHAnsi"/>
          <w:sz w:val="6"/>
          <w:szCs w:val="24"/>
        </w:rPr>
      </w:pPr>
    </w:p>
    <w:p w14:paraId="1FD802A0" w14:textId="77777777" w:rsidR="004C3A2C" w:rsidRPr="00F56281" w:rsidRDefault="004C3A2C" w:rsidP="00954F72">
      <w:pPr>
        <w:tabs>
          <w:tab w:val="left" w:pos="284"/>
        </w:tabs>
        <w:spacing w:line="276" w:lineRule="auto"/>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A student who misses a whole semester’s work without notifying the office shall be made to repeat the academic year. If absence is due to a tenable circumstance beyond his/her control, an appropriate document or report from a recognised authority shall be produced not later than two weeks after the end of the semester.</w:t>
      </w:r>
    </w:p>
    <w:p w14:paraId="3CE97397" w14:textId="77777777" w:rsidR="004C3A2C" w:rsidRPr="00F56281" w:rsidRDefault="004C3A2C" w:rsidP="00954F72">
      <w:pPr>
        <w:tabs>
          <w:tab w:val="left" w:pos="284"/>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 student should however notify the office of such circumstance as early as possible.</w:t>
      </w:r>
    </w:p>
    <w:p w14:paraId="63043BEC" w14:textId="77777777" w:rsidR="004C3A2C" w:rsidRPr="00503CF7" w:rsidRDefault="004C3A2C" w:rsidP="00954F72">
      <w:pPr>
        <w:tabs>
          <w:tab w:val="left" w:pos="709"/>
        </w:tabs>
        <w:jc w:val="both"/>
        <w:rPr>
          <w:rFonts w:asciiTheme="minorHAnsi" w:eastAsia="Times New Roman" w:hAnsiTheme="minorHAnsi" w:cstheme="minorHAnsi"/>
          <w:sz w:val="12"/>
          <w:szCs w:val="24"/>
        </w:rPr>
      </w:pPr>
    </w:p>
    <w:p w14:paraId="347BC54C" w14:textId="77777777" w:rsidR="004C3A2C" w:rsidRPr="00262895" w:rsidRDefault="004C3A2C" w:rsidP="00954F72">
      <w:pPr>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 xml:space="preserve">NOTE: </w:t>
      </w:r>
      <w:r w:rsidRPr="00262895">
        <w:rPr>
          <w:rFonts w:asciiTheme="minorHAnsi" w:eastAsia="Times New Roman" w:hAnsiTheme="minorHAnsi" w:cstheme="minorHAnsi"/>
          <w:b/>
          <w:szCs w:val="24"/>
        </w:rPr>
        <w:t>A student who repeats a class or level shall be required to pay the full fees for tha</w:t>
      </w:r>
      <w:r w:rsidR="00262895" w:rsidRPr="00262895">
        <w:rPr>
          <w:rFonts w:asciiTheme="minorHAnsi" w:eastAsia="Times New Roman" w:hAnsiTheme="minorHAnsi" w:cstheme="minorHAnsi"/>
          <w:b/>
          <w:szCs w:val="24"/>
        </w:rPr>
        <w:t xml:space="preserve">t </w:t>
      </w:r>
      <w:r w:rsidRPr="00262895">
        <w:rPr>
          <w:rFonts w:asciiTheme="minorHAnsi" w:eastAsia="Times New Roman" w:hAnsiTheme="minorHAnsi" w:cstheme="minorHAnsi"/>
          <w:b/>
          <w:szCs w:val="24"/>
        </w:rPr>
        <w:t>academic year.</w:t>
      </w:r>
    </w:p>
    <w:p w14:paraId="0B4CB20E" w14:textId="77777777" w:rsidR="004C3A2C" w:rsidRPr="00F56281" w:rsidRDefault="004C3A2C" w:rsidP="001C6E36">
      <w:pPr>
        <w:spacing w:after="120"/>
        <w:ind w:left="284"/>
        <w:jc w:val="both"/>
        <w:rPr>
          <w:rFonts w:asciiTheme="minorHAnsi" w:eastAsia="Times New Roman" w:hAnsiTheme="minorHAnsi" w:cstheme="minorHAnsi"/>
          <w:szCs w:val="24"/>
        </w:rPr>
      </w:pPr>
    </w:p>
    <w:p w14:paraId="18577477" w14:textId="77777777" w:rsidR="001C6E36" w:rsidRPr="009C149F" w:rsidRDefault="001C6E36" w:rsidP="001C6E36">
      <w:pPr>
        <w:pStyle w:val="Heading1"/>
        <w:ind w:left="426" w:hanging="426"/>
        <w:rPr>
          <w:rFonts w:asciiTheme="minorHAnsi" w:hAnsiTheme="minorHAnsi" w:cstheme="minorHAnsi"/>
          <w:szCs w:val="24"/>
        </w:rPr>
      </w:pPr>
      <w:bookmarkStart w:id="49" w:name="_Toc505167814"/>
      <w:bookmarkStart w:id="50" w:name="_Toc512855020"/>
      <w:r>
        <w:t>PREGNANCY AND PREGNANCY-RELATED ISSUES</w:t>
      </w:r>
      <w:bookmarkEnd w:id="49"/>
      <w:bookmarkEnd w:id="50"/>
    </w:p>
    <w:p w14:paraId="6E1BC79A" w14:textId="77777777" w:rsidR="001747AF" w:rsidRPr="00F56281" w:rsidRDefault="009F67F3" w:rsidP="001C6E36">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College has no objection to pregnancy and child-bearing in the course of the programme. However, much as the Institution acknowledges and appreciates the fact that this natural phe</w:t>
      </w:r>
      <w:r w:rsidR="008D118B" w:rsidRPr="00F56281">
        <w:rPr>
          <w:rFonts w:asciiTheme="minorHAnsi" w:eastAsia="Times New Roman" w:hAnsiTheme="minorHAnsi" w:cstheme="minorHAnsi"/>
          <w:szCs w:val="24"/>
        </w:rPr>
        <w:t xml:space="preserve">nomenon can </w:t>
      </w:r>
      <w:r w:rsidR="00842F01" w:rsidRPr="00F56281">
        <w:rPr>
          <w:rFonts w:asciiTheme="minorHAnsi" w:eastAsia="Times New Roman" w:hAnsiTheme="minorHAnsi" w:cstheme="minorHAnsi"/>
          <w:szCs w:val="24"/>
        </w:rPr>
        <w:t>bring about</w:t>
      </w:r>
      <w:r w:rsidR="008D118B" w:rsidRPr="00F56281">
        <w:rPr>
          <w:rFonts w:asciiTheme="minorHAnsi" w:eastAsia="Times New Roman" w:hAnsiTheme="minorHAnsi" w:cstheme="minorHAnsi"/>
          <w:szCs w:val="24"/>
        </w:rPr>
        <w:t xml:space="preserve"> life-threatening</w:t>
      </w:r>
      <w:r w:rsidRPr="00F56281">
        <w:rPr>
          <w:rFonts w:asciiTheme="minorHAnsi" w:eastAsia="Times New Roman" w:hAnsiTheme="minorHAnsi" w:cstheme="minorHAnsi"/>
          <w:szCs w:val="24"/>
        </w:rPr>
        <w:t xml:space="preserve"> challenges and complications, students should bear in mind that this should not be an excuse whatsoever for absenting from face-to-face, quizzes and/or examinations. Any student with pregnancy or child-bearing related problems should defer the course</w:t>
      </w:r>
      <w:r w:rsidR="00842F01" w:rsidRPr="00F56281">
        <w:rPr>
          <w:rFonts w:asciiTheme="minorHAnsi" w:eastAsia="Times New Roman" w:hAnsiTheme="minorHAnsi" w:cstheme="minorHAnsi"/>
          <w:szCs w:val="24"/>
        </w:rPr>
        <w:t>.</w:t>
      </w:r>
    </w:p>
    <w:p w14:paraId="3AC55F00" w14:textId="77777777" w:rsidR="00307DDA" w:rsidRPr="00463DE6" w:rsidRDefault="00307DDA" w:rsidP="00456F28"/>
    <w:p w14:paraId="40DA46CF" w14:textId="77777777" w:rsidR="00463DE6" w:rsidRPr="00463DE6" w:rsidRDefault="00463DE6" w:rsidP="00456F28">
      <w:pPr>
        <w:pStyle w:val="Heading1"/>
        <w:spacing w:line="276" w:lineRule="auto"/>
        <w:ind w:left="426" w:hanging="426"/>
        <w:rPr>
          <w:rFonts w:asciiTheme="minorHAnsi" w:hAnsiTheme="minorHAnsi" w:cstheme="minorHAnsi"/>
          <w:szCs w:val="24"/>
        </w:rPr>
      </w:pPr>
      <w:bookmarkStart w:id="51" w:name="_Toc504983476"/>
      <w:bookmarkStart w:id="52" w:name="_Toc505166276"/>
      <w:bookmarkStart w:id="53" w:name="_Toc505167399"/>
      <w:bookmarkStart w:id="54" w:name="_Toc505167763"/>
      <w:bookmarkStart w:id="55" w:name="_Toc505167815"/>
      <w:bookmarkStart w:id="56" w:name="_Toc505167816"/>
      <w:bookmarkStart w:id="57" w:name="_Toc512855021"/>
      <w:bookmarkEnd w:id="51"/>
      <w:bookmarkEnd w:id="52"/>
      <w:bookmarkEnd w:id="53"/>
      <w:bookmarkEnd w:id="54"/>
      <w:bookmarkEnd w:id="55"/>
      <w:r>
        <w:rPr>
          <w:rFonts w:asciiTheme="minorHAnsi" w:hAnsiTheme="minorHAnsi" w:cstheme="minorHAnsi"/>
          <w:szCs w:val="24"/>
        </w:rPr>
        <w:t>CHANGE OF ELECTIVE CHOICE</w:t>
      </w:r>
      <w:bookmarkEnd w:id="56"/>
      <w:bookmarkEnd w:id="57"/>
    </w:p>
    <w:p w14:paraId="10DB5BCD" w14:textId="77777777" w:rsidR="00127D1E" w:rsidRPr="00F56281" w:rsidRDefault="00127D1E" w:rsidP="00954F72">
      <w:pPr>
        <w:spacing w:line="276" w:lineRule="auto"/>
        <w:jc w:val="both"/>
        <w:rPr>
          <w:rFonts w:asciiTheme="minorHAnsi" w:hAnsiTheme="minorHAnsi" w:cstheme="minorHAnsi"/>
          <w:szCs w:val="24"/>
        </w:rPr>
      </w:pPr>
      <w:r w:rsidRPr="00F56281">
        <w:rPr>
          <w:rFonts w:asciiTheme="minorHAnsi" w:hAnsiTheme="minorHAnsi" w:cstheme="minorHAnsi"/>
          <w:szCs w:val="24"/>
        </w:rPr>
        <w:t>Students who wish to change their elective options after completion of the first year of the programme, shall app</w:t>
      </w:r>
      <w:r w:rsidR="0066552A">
        <w:rPr>
          <w:rFonts w:asciiTheme="minorHAnsi" w:hAnsiTheme="minorHAnsi" w:cstheme="minorHAnsi"/>
          <w:szCs w:val="24"/>
        </w:rPr>
        <w:t>ly to the Principal, stating reasons</w:t>
      </w:r>
      <w:r w:rsidRPr="00F56281">
        <w:rPr>
          <w:rFonts w:asciiTheme="minorHAnsi" w:hAnsiTheme="minorHAnsi" w:cstheme="minorHAnsi"/>
          <w:szCs w:val="24"/>
        </w:rPr>
        <w:t xml:space="preserve">. </w:t>
      </w:r>
    </w:p>
    <w:p w14:paraId="4A5D90D4" w14:textId="77777777" w:rsidR="00127D1E" w:rsidRPr="00954F72" w:rsidRDefault="00127D1E" w:rsidP="00503CF7">
      <w:pPr>
        <w:jc w:val="both"/>
        <w:rPr>
          <w:rFonts w:asciiTheme="minorHAnsi" w:hAnsiTheme="minorHAnsi" w:cstheme="minorHAnsi"/>
          <w:sz w:val="14"/>
          <w:szCs w:val="24"/>
        </w:rPr>
      </w:pPr>
    </w:p>
    <w:p w14:paraId="0289E831" w14:textId="77777777" w:rsidR="00127D1E" w:rsidRDefault="00127D1E" w:rsidP="00503CF7">
      <w:pPr>
        <w:jc w:val="both"/>
        <w:rPr>
          <w:rFonts w:asciiTheme="minorHAnsi" w:hAnsiTheme="minorHAnsi" w:cstheme="minorHAnsi"/>
          <w:szCs w:val="24"/>
        </w:rPr>
      </w:pPr>
      <w:r w:rsidRPr="00F56281">
        <w:rPr>
          <w:rFonts w:asciiTheme="minorHAnsi" w:hAnsiTheme="minorHAnsi" w:cstheme="minorHAnsi"/>
          <w:b/>
          <w:szCs w:val="24"/>
        </w:rPr>
        <w:t>Note:</w:t>
      </w:r>
      <w:r w:rsidR="00811D7A">
        <w:rPr>
          <w:rFonts w:asciiTheme="minorHAnsi" w:hAnsiTheme="minorHAnsi" w:cstheme="minorHAnsi"/>
          <w:b/>
          <w:szCs w:val="24"/>
        </w:rPr>
        <w:tab/>
      </w:r>
      <w:proofErr w:type="spellStart"/>
      <w:r w:rsidR="00811D7A">
        <w:rPr>
          <w:rFonts w:asciiTheme="minorHAnsi" w:hAnsiTheme="minorHAnsi" w:cstheme="minorHAnsi"/>
          <w:szCs w:val="24"/>
        </w:rPr>
        <w:t>i</w:t>
      </w:r>
      <w:proofErr w:type="spellEnd"/>
      <w:r w:rsidR="00811D7A">
        <w:rPr>
          <w:rFonts w:asciiTheme="minorHAnsi" w:hAnsiTheme="minorHAnsi" w:cstheme="minorHAnsi"/>
          <w:szCs w:val="24"/>
        </w:rPr>
        <w:t xml:space="preserve">. </w:t>
      </w:r>
      <w:r w:rsidRPr="00F56281">
        <w:rPr>
          <w:rFonts w:asciiTheme="minorHAnsi" w:hAnsiTheme="minorHAnsi" w:cstheme="minorHAnsi"/>
          <w:szCs w:val="24"/>
        </w:rPr>
        <w:t>Change of</w:t>
      </w:r>
      <w:r w:rsidR="00274760" w:rsidRPr="00F56281">
        <w:rPr>
          <w:rFonts w:asciiTheme="minorHAnsi" w:hAnsiTheme="minorHAnsi" w:cstheme="minorHAnsi"/>
          <w:szCs w:val="24"/>
        </w:rPr>
        <w:t xml:space="preserve"> an</w:t>
      </w:r>
      <w:r w:rsidRPr="00F56281">
        <w:rPr>
          <w:rFonts w:asciiTheme="minorHAnsi" w:hAnsiTheme="minorHAnsi" w:cstheme="minorHAnsi"/>
          <w:szCs w:val="24"/>
        </w:rPr>
        <w:t xml:space="preserve"> elective choice may require a </w:t>
      </w:r>
      <w:r w:rsidR="00274760" w:rsidRPr="00F56281">
        <w:rPr>
          <w:rFonts w:asciiTheme="minorHAnsi" w:hAnsiTheme="minorHAnsi" w:cstheme="minorHAnsi"/>
          <w:szCs w:val="24"/>
        </w:rPr>
        <w:t>change of</w:t>
      </w:r>
      <w:r w:rsidRPr="00F56281">
        <w:rPr>
          <w:rFonts w:asciiTheme="minorHAnsi" w:hAnsiTheme="minorHAnsi" w:cstheme="minorHAnsi"/>
          <w:szCs w:val="24"/>
        </w:rPr>
        <w:t xml:space="preserve"> learning centre</w:t>
      </w:r>
      <w:r w:rsidR="00274760" w:rsidRPr="00F56281">
        <w:rPr>
          <w:rFonts w:asciiTheme="minorHAnsi" w:hAnsiTheme="minorHAnsi" w:cstheme="minorHAnsi"/>
          <w:szCs w:val="24"/>
        </w:rPr>
        <w:t>.</w:t>
      </w:r>
      <w:r w:rsidR="00811D7A">
        <w:rPr>
          <w:rFonts w:asciiTheme="minorHAnsi" w:hAnsiTheme="minorHAnsi" w:cstheme="minorHAnsi"/>
          <w:szCs w:val="24"/>
        </w:rPr>
        <w:t xml:space="preserve"> </w:t>
      </w:r>
    </w:p>
    <w:p w14:paraId="7F9D44BD" w14:textId="77777777" w:rsidR="00811D7A" w:rsidRPr="00F56281" w:rsidRDefault="00811D7A" w:rsidP="00503CF7">
      <w:pPr>
        <w:jc w:val="both"/>
        <w:rPr>
          <w:rFonts w:asciiTheme="minorHAnsi" w:hAnsiTheme="minorHAnsi" w:cstheme="minorHAnsi"/>
          <w:szCs w:val="24"/>
        </w:rPr>
      </w:pPr>
      <w:r>
        <w:rPr>
          <w:rFonts w:asciiTheme="minorHAnsi" w:hAnsiTheme="minorHAnsi" w:cstheme="minorHAnsi"/>
          <w:szCs w:val="24"/>
        </w:rPr>
        <w:tab/>
        <w:t>ii. Application does not guarantee approval for change of programme option.</w:t>
      </w:r>
    </w:p>
    <w:p w14:paraId="4F62F58E" w14:textId="77777777" w:rsidR="009F67F3" w:rsidRPr="00F56281" w:rsidRDefault="009F67F3" w:rsidP="00503CF7">
      <w:pPr>
        <w:ind w:left="284"/>
        <w:jc w:val="both"/>
        <w:rPr>
          <w:rFonts w:asciiTheme="minorHAnsi" w:eastAsia="Times New Roman" w:hAnsiTheme="minorHAnsi" w:cstheme="minorHAnsi"/>
          <w:szCs w:val="24"/>
        </w:rPr>
      </w:pPr>
    </w:p>
    <w:p w14:paraId="227332E9" w14:textId="77777777" w:rsidR="00D352FE" w:rsidRPr="00F56281" w:rsidRDefault="00D352FE" w:rsidP="00550F4E">
      <w:pPr>
        <w:pStyle w:val="Heading1"/>
        <w:numPr>
          <w:ilvl w:val="0"/>
          <w:numId w:val="18"/>
        </w:numPr>
        <w:spacing w:line="276" w:lineRule="auto"/>
        <w:ind w:left="426" w:hanging="426"/>
        <w:rPr>
          <w:rFonts w:asciiTheme="minorHAnsi" w:hAnsiTheme="minorHAnsi" w:cstheme="minorHAnsi"/>
          <w:szCs w:val="24"/>
        </w:rPr>
      </w:pPr>
      <w:bookmarkStart w:id="58" w:name="_Toc451784870"/>
      <w:bookmarkStart w:id="59" w:name="_Toc451784950"/>
      <w:bookmarkStart w:id="60" w:name="_Toc451785055"/>
      <w:bookmarkStart w:id="61" w:name="_Toc451785298"/>
      <w:bookmarkStart w:id="62" w:name="_Toc451785351"/>
      <w:bookmarkStart w:id="63" w:name="_Toc451785498"/>
      <w:bookmarkStart w:id="64" w:name="_Toc451785584"/>
      <w:bookmarkStart w:id="65" w:name="_Toc452029349"/>
      <w:bookmarkStart w:id="66" w:name="_Toc452034438"/>
      <w:bookmarkStart w:id="67" w:name="_Toc452034534"/>
      <w:bookmarkStart w:id="68" w:name="_Toc505167817"/>
      <w:bookmarkStart w:id="69" w:name="_Toc512855022"/>
      <w:bookmarkEnd w:id="58"/>
      <w:bookmarkEnd w:id="59"/>
      <w:bookmarkEnd w:id="60"/>
      <w:bookmarkEnd w:id="61"/>
      <w:bookmarkEnd w:id="62"/>
      <w:bookmarkEnd w:id="63"/>
      <w:bookmarkEnd w:id="64"/>
      <w:bookmarkEnd w:id="65"/>
      <w:bookmarkEnd w:id="66"/>
      <w:bookmarkEnd w:id="67"/>
      <w:r w:rsidRPr="00F56281">
        <w:rPr>
          <w:rFonts w:asciiTheme="minorHAnsi" w:hAnsiTheme="minorHAnsi" w:cstheme="minorHAnsi"/>
          <w:szCs w:val="24"/>
        </w:rPr>
        <w:t>TRANSFER</w:t>
      </w:r>
      <w:r w:rsidR="002A4CDD" w:rsidRPr="00F56281">
        <w:rPr>
          <w:rFonts w:asciiTheme="minorHAnsi" w:hAnsiTheme="minorHAnsi" w:cstheme="minorHAnsi"/>
          <w:szCs w:val="24"/>
        </w:rPr>
        <w:t xml:space="preserve"> OF LEARNING CENTRE</w:t>
      </w:r>
      <w:bookmarkEnd w:id="68"/>
      <w:bookmarkEnd w:id="69"/>
    </w:p>
    <w:p w14:paraId="3874E4D2" w14:textId="77777777" w:rsidR="00EF6D6A" w:rsidRPr="00F56281" w:rsidRDefault="00D352FE" w:rsidP="00954F72">
      <w:pPr>
        <w:tabs>
          <w:tab w:val="left" w:pos="480"/>
        </w:tabs>
        <w:spacing w:after="120" w:line="276" w:lineRule="auto"/>
        <w:jc w:val="both"/>
        <w:rPr>
          <w:rFonts w:asciiTheme="minorHAnsi" w:hAnsiTheme="minorHAnsi" w:cstheme="minorHAnsi"/>
          <w:szCs w:val="24"/>
        </w:rPr>
      </w:pPr>
      <w:r w:rsidRPr="00F56281">
        <w:rPr>
          <w:rFonts w:asciiTheme="minorHAnsi" w:hAnsiTheme="minorHAnsi" w:cstheme="minorHAnsi"/>
          <w:szCs w:val="24"/>
        </w:rPr>
        <w:t xml:space="preserve">Transfer from one </w:t>
      </w:r>
      <w:r w:rsidR="00487C19" w:rsidRPr="00F56281">
        <w:rPr>
          <w:rFonts w:asciiTheme="minorHAnsi" w:hAnsiTheme="minorHAnsi" w:cstheme="minorHAnsi"/>
          <w:szCs w:val="24"/>
        </w:rPr>
        <w:t xml:space="preserve">learning </w:t>
      </w:r>
      <w:r w:rsidRPr="00F56281">
        <w:rPr>
          <w:rFonts w:asciiTheme="minorHAnsi" w:hAnsiTheme="minorHAnsi" w:cstheme="minorHAnsi"/>
          <w:szCs w:val="24"/>
        </w:rPr>
        <w:t xml:space="preserve">centre to another is </w:t>
      </w:r>
      <w:r w:rsidRPr="00F56281">
        <w:rPr>
          <w:rFonts w:asciiTheme="minorHAnsi" w:hAnsiTheme="minorHAnsi" w:cstheme="minorHAnsi"/>
          <w:szCs w:val="24"/>
          <w:u w:val="single"/>
        </w:rPr>
        <w:t>only</w:t>
      </w:r>
      <w:r w:rsidRPr="00F56281">
        <w:rPr>
          <w:rFonts w:asciiTheme="minorHAnsi" w:hAnsiTheme="minorHAnsi" w:cstheme="minorHAnsi"/>
          <w:szCs w:val="24"/>
        </w:rPr>
        <w:t xml:space="preserve"> allowed for </w:t>
      </w:r>
      <w:r w:rsidR="00EF6D6A" w:rsidRPr="00F56281">
        <w:rPr>
          <w:rFonts w:asciiTheme="minorHAnsi" w:hAnsiTheme="minorHAnsi" w:cstheme="minorHAnsi"/>
          <w:szCs w:val="24"/>
        </w:rPr>
        <w:t xml:space="preserve">tenable </w:t>
      </w:r>
      <w:proofErr w:type="gramStart"/>
      <w:r w:rsidRPr="00F56281">
        <w:rPr>
          <w:rFonts w:asciiTheme="minorHAnsi" w:hAnsiTheme="minorHAnsi" w:cstheme="minorHAnsi"/>
          <w:szCs w:val="24"/>
        </w:rPr>
        <w:t>reasons, and</w:t>
      </w:r>
      <w:proofErr w:type="gramEnd"/>
      <w:r w:rsidRPr="00F56281">
        <w:rPr>
          <w:rFonts w:asciiTheme="minorHAnsi" w:hAnsiTheme="minorHAnsi" w:cstheme="minorHAnsi"/>
          <w:szCs w:val="24"/>
        </w:rPr>
        <w:t xml:space="preserve"> </w:t>
      </w:r>
      <w:r w:rsidRPr="00F56281">
        <w:rPr>
          <w:rFonts w:asciiTheme="minorHAnsi" w:eastAsia="Times New Roman" w:hAnsiTheme="minorHAnsi" w:cstheme="minorHAnsi"/>
          <w:szCs w:val="24"/>
        </w:rPr>
        <w:t xml:space="preserve">must be completed one month before the end-of-semester examination. </w:t>
      </w:r>
      <w:r w:rsidRPr="00F56281">
        <w:rPr>
          <w:rFonts w:asciiTheme="minorHAnsi" w:hAnsiTheme="minorHAnsi" w:cstheme="minorHAnsi"/>
          <w:szCs w:val="24"/>
        </w:rPr>
        <w:t xml:space="preserve"> </w:t>
      </w:r>
    </w:p>
    <w:p w14:paraId="777B0D66" w14:textId="77777777" w:rsidR="00EF6D6A" w:rsidRPr="00F56281" w:rsidRDefault="00EF6D6A" w:rsidP="00954F72">
      <w:pPr>
        <w:tabs>
          <w:tab w:val="left" w:pos="480"/>
        </w:tabs>
        <w:spacing w:after="120" w:line="276" w:lineRule="auto"/>
        <w:jc w:val="both"/>
        <w:rPr>
          <w:rFonts w:asciiTheme="minorHAnsi" w:hAnsiTheme="minorHAnsi" w:cstheme="minorHAnsi"/>
          <w:szCs w:val="24"/>
        </w:rPr>
      </w:pPr>
      <w:r w:rsidRPr="00F56281">
        <w:rPr>
          <w:rFonts w:asciiTheme="minorHAnsi" w:hAnsiTheme="minorHAnsi" w:cstheme="minorHAnsi"/>
          <w:szCs w:val="24"/>
        </w:rPr>
        <w:t xml:space="preserve">Application for transfer of learning centre must be placed on the student portal </w:t>
      </w:r>
      <w:r w:rsidR="00020AC8" w:rsidRPr="00F56281">
        <w:rPr>
          <w:rFonts w:asciiTheme="minorHAnsi" w:hAnsiTheme="minorHAnsi" w:cstheme="minorHAnsi"/>
          <w:szCs w:val="24"/>
        </w:rPr>
        <w:t xml:space="preserve">at </w:t>
      </w:r>
      <w:r w:rsidRPr="00F56281">
        <w:rPr>
          <w:rFonts w:asciiTheme="minorHAnsi" w:hAnsiTheme="minorHAnsi" w:cstheme="minorHAnsi"/>
          <w:szCs w:val="24"/>
        </w:rPr>
        <w:t xml:space="preserve">the </w:t>
      </w:r>
      <w:r w:rsidR="00020AC8" w:rsidRPr="00F56281">
        <w:rPr>
          <w:rFonts w:asciiTheme="minorHAnsi" w:hAnsiTheme="minorHAnsi" w:cstheme="minorHAnsi"/>
          <w:szCs w:val="24"/>
        </w:rPr>
        <w:t>P</w:t>
      </w:r>
      <w:r w:rsidRPr="00F56281">
        <w:rPr>
          <w:rFonts w:asciiTheme="minorHAnsi" w:hAnsiTheme="minorHAnsi" w:cstheme="minorHAnsi"/>
          <w:szCs w:val="24"/>
        </w:rPr>
        <w:t xml:space="preserve">roducts and </w:t>
      </w:r>
      <w:r w:rsidR="00020AC8" w:rsidRPr="00F56281">
        <w:rPr>
          <w:rFonts w:asciiTheme="minorHAnsi" w:hAnsiTheme="minorHAnsi" w:cstheme="minorHAnsi"/>
          <w:szCs w:val="24"/>
        </w:rPr>
        <w:t>S</w:t>
      </w:r>
      <w:r w:rsidRPr="00F56281">
        <w:rPr>
          <w:rFonts w:asciiTheme="minorHAnsi" w:hAnsiTheme="minorHAnsi" w:cstheme="minorHAnsi"/>
          <w:szCs w:val="24"/>
        </w:rPr>
        <w:t>ervices menu.</w:t>
      </w:r>
    </w:p>
    <w:p w14:paraId="46BDFC56" w14:textId="77777777" w:rsidR="005B6402" w:rsidRPr="00F56281" w:rsidRDefault="005B6402" w:rsidP="00954F72">
      <w:pPr>
        <w:tabs>
          <w:tab w:val="left" w:pos="480"/>
        </w:tabs>
        <w:spacing w:line="276" w:lineRule="auto"/>
        <w:jc w:val="both"/>
        <w:rPr>
          <w:rFonts w:asciiTheme="minorHAnsi" w:hAnsiTheme="minorHAnsi" w:cstheme="minorHAnsi"/>
          <w:szCs w:val="24"/>
        </w:rPr>
      </w:pPr>
      <w:r w:rsidRPr="00F56281">
        <w:rPr>
          <w:rFonts w:asciiTheme="minorHAnsi" w:hAnsiTheme="minorHAnsi" w:cstheme="minorHAnsi"/>
          <w:szCs w:val="24"/>
        </w:rPr>
        <w:t xml:space="preserve">A student is only permitted to transfer his/her </w:t>
      </w:r>
      <w:r w:rsidR="00487C19" w:rsidRPr="00F56281">
        <w:rPr>
          <w:rFonts w:asciiTheme="minorHAnsi" w:hAnsiTheme="minorHAnsi" w:cstheme="minorHAnsi"/>
          <w:szCs w:val="24"/>
        </w:rPr>
        <w:t xml:space="preserve">learning </w:t>
      </w:r>
      <w:r w:rsidRPr="00F56281">
        <w:rPr>
          <w:rFonts w:asciiTheme="minorHAnsi" w:hAnsiTheme="minorHAnsi" w:cstheme="minorHAnsi"/>
          <w:szCs w:val="24"/>
        </w:rPr>
        <w:t>centre after receiving an approval letter from the</w:t>
      </w:r>
      <w:r w:rsidR="003D1A35" w:rsidRPr="00F56281">
        <w:rPr>
          <w:rFonts w:asciiTheme="minorHAnsi" w:hAnsiTheme="minorHAnsi" w:cstheme="minorHAnsi"/>
          <w:szCs w:val="24"/>
        </w:rPr>
        <w:t xml:space="preserve"> head office</w:t>
      </w:r>
      <w:r w:rsidR="00487C19" w:rsidRPr="00F56281">
        <w:rPr>
          <w:rFonts w:asciiTheme="minorHAnsi" w:hAnsiTheme="minorHAnsi" w:cstheme="minorHAnsi"/>
          <w:szCs w:val="24"/>
        </w:rPr>
        <w:t xml:space="preserve">. This letter will be delivered electronically to the student </w:t>
      </w:r>
      <w:r w:rsidR="003D1A35" w:rsidRPr="00F56281">
        <w:rPr>
          <w:rFonts w:asciiTheme="minorHAnsi" w:hAnsiTheme="minorHAnsi" w:cstheme="minorHAnsi"/>
          <w:szCs w:val="24"/>
        </w:rPr>
        <w:t>through the same medium of application</w:t>
      </w:r>
      <w:r w:rsidR="00487C19" w:rsidRPr="00F56281">
        <w:rPr>
          <w:rFonts w:asciiTheme="minorHAnsi" w:hAnsiTheme="minorHAnsi" w:cstheme="minorHAnsi"/>
          <w:szCs w:val="24"/>
        </w:rPr>
        <w:t xml:space="preserve"> (i.e. at the </w:t>
      </w:r>
      <w:r w:rsidR="002A4CDD" w:rsidRPr="00F56281">
        <w:rPr>
          <w:rFonts w:asciiTheme="minorHAnsi" w:hAnsiTheme="minorHAnsi" w:cstheme="minorHAnsi"/>
          <w:szCs w:val="24"/>
        </w:rPr>
        <w:t>P</w:t>
      </w:r>
      <w:r w:rsidR="00487C19" w:rsidRPr="00F56281">
        <w:rPr>
          <w:rFonts w:asciiTheme="minorHAnsi" w:hAnsiTheme="minorHAnsi" w:cstheme="minorHAnsi"/>
          <w:szCs w:val="24"/>
        </w:rPr>
        <w:t xml:space="preserve">roducts and </w:t>
      </w:r>
      <w:r w:rsidR="002A4CDD" w:rsidRPr="00F56281">
        <w:rPr>
          <w:rFonts w:asciiTheme="minorHAnsi" w:hAnsiTheme="minorHAnsi" w:cstheme="minorHAnsi"/>
          <w:szCs w:val="24"/>
        </w:rPr>
        <w:t>S</w:t>
      </w:r>
      <w:r w:rsidR="00487C19" w:rsidRPr="00F56281">
        <w:rPr>
          <w:rFonts w:asciiTheme="minorHAnsi" w:hAnsiTheme="minorHAnsi" w:cstheme="minorHAnsi"/>
          <w:szCs w:val="24"/>
        </w:rPr>
        <w:t>ervices menu</w:t>
      </w:r>
      <w:r w:rsidR="002A4CDD" w:rsidRPr="00F56281">
        <w:rPr>
          <w:rFonts w:asciiTheme="minorHAnsi" w:hAnsiTheme="minorHAnsi" w:cstheme="minorHAnsi"/>
          <w:szCs w:val="24"/>
        </w:rPr>
        <w:t xml:space="preserve"> of the student portal</w:t>
      </w:r>
      <w:r w:rsidR="00487C19" w:rsidRPr="00F56281">
        <w:rPr>
          <w:rFonts w:asciiTheme="minorHAnsi" w:hAnsiTheme="minorHAnsi" w:cstheme="minorHAnsi"/>
          <w:szCs w:val="24"/>
        </w:rPr>
        <w:t>).</w:t>
      </w:r>
    </w:p>
    <w:p w14:paraId="018659DF" w14:textId="77777777" w:rsidR="00D352FE" w:rsidRPr="00F56281" w:rsidRDefault="005B6402" w:rsidP="00954F72">
      <w:pPr>
        <w:tabs>
          <w:tab w:val="left" w:pos="480"/>
        </w:tabs>
        <w:spacing w:line="276" w:lineRule="auto"/>
        <w:jc w:val="both"/>
        <w:rPr>
          <w:rFonts w:asciiTheme="minorHAnsi" w:hAnsiTheme="minorHAnsi" w:cstheme="minorHAnsi"/>
          <w:szCs w:val="24"/>
        </w:rPr>
      </w:pPr>
      <w:r w:rsidRPr="00F56281">
        <w:rPr>
          <w:rFonts w:asciiTheme="minorHAnsi" w:hAnsiTheme="minorHAnsi" w:cstheme="minorHAnsi"/>
          <w:szCs w:val="24"/>
        </w:rPr>
        <w:t xml:space="preserve">A </w:t>
      </w:r>
      <w:r w:rsidR="00D352FE" w:rsidRPr="00F56281">
        <w:rPr>
          <w:rFonts w:asciiTheme="minorHAnsi" w:eastAsia="Times New Roman" w:hAnsiTheme="minorHAnsi" w:cstheme="minorHAnsi"/>
          <w:szCs w:val="24"/>
        </w:rPr>
        <w:t xml:space="preserve">copy each of this letter </w:t>
      </w:r>
      <w:r w:rsidR="00487C19" w:rsidRPr="00F56281">
        <w:rPr>
          <w:rFonts w:asciiTheme="minorHAnsi" w:eastAsia="Times New Roman" w:hAnsiTheme="minorHAnsi" w:cstheme="minorHAnsi"/>
          <w:szCs w:val="24"/>
        </w:rPr>
        <w:t xml:space="preserve">would be delivered to </w:t>
      </w:r>
      <w:r w:rsidR="00D352FE" w:rsidRPr="00F56281">
        <w:rPr>
          <w:rFonts w:asciiTheme="minorHAnsi" w:eastAsia="Times New Roman" w:hAnsiTheme="minorHAnsi" w:cstheme="minorHAnsi"/>
          <w:szCs w:val="24"/>
        </w:rPr>
        <w:t>the current and new Supervisor</w:t>
      </w:r>
      <w:r w:rsidR="00487C19" w:rsidRPr="00F56281">
        <w:rPr>
          <w:rFonts w:asciiTheme="minorHAnsi" w:eastAsia="Times New Roman" w:hAnsiTheme="minorHAnsi" w:cstheme="minorHAnsi"/>
          <w:szCs w:val="24"/>
        </w:rPr>
        <w:t>s</w:t>
      </w:r>
      <w:r w:rsidR="00D352FE" w:rsidRPr="00F56281">
        <w:rPr>
          <w:rFonts w:asciiTheme="minorHAnsi" w:eastAsia="Times New Roman" w:hAnsiTheme="minorHAnsi" w:cstheme="minorHAnsi"/>
          <w:szCs w:val="24"/>
        </w:rPr>
        <w:t>.</w:t>
      </w:r>
    </w:p>
    <w:p w14:paraId="1A325F56" w14:textId="77777777" w:rsidR="00D352FE" w:rsidRDefault="00D352FE" w:rsidP="00463DE6"/>
    <w:p w14:paraId="198016E0" w14:textId="77777777" w:rsidR="00246C10" w:rsidRDefault="00246C10" w:rsidP="00463DE6"/>
    <w:p w14:paraId="61FA49EE" w14:textId="77777777" w:rsidR="00246C10" w:rsidRDefault="00246C10" w:rsidP="00463DE6"/>
    <w:p w14:paraId="59F31AA5" w14:textId="77777777" w:rsidR="00246C10" w:rsidRDefault="00246C10" w:rsidP="00463DE6"/>
    <w:p w14:paraId="5E5212BE" w14:textId="77777777" w:rsidR="00F01E9D" w:rsidRPr="00F56281" w:rsidRDefault="009B2225" w:rsidP="00550F4E">
      <w:pPr>
        <w:pStyle w:val="Heading1"/>
        <w:numPr>
          <w:ilvl w:val="0"/>
          <w:numId w:val="18"/>
        </w:numPr>
        <w:ind w:left="426" w:hanging="426"/>
        <w:rPr>
          <w:rFonts w:asciiTheme="minorHAnsi" w:hAnsiTheme="minorHAnsi" w:cstheme="minorHAnsi"/>
          <w:szCs w:val="24"/>
        </w:rPr>
      </w:pPr>
      <w:bookmarkStart w:id="70" w:name="_Toc505167818"/>
      <w:bookmarkStart w:id="71" w:name="_Toc512855023"/>
      <w:r w:rsidRPr="00F56281">
        <w:rPr>
          <w:rFonts w:asciiTheme="minorHAnsi" w:hAnsiTheme="minorHAnsi" w:cstheme="minorHAnsi"/>
          <w:szCs w:val="24"/>
        </w:rPr>
        <w:t>DEFERRAL</w:t>
      </w:r>
      <w:r w:rsidR="002A4CDD" w:rsidRPr="00F56281">
        <w:rPr>
          <w:rFonts w:asciiTheme="minorHAnsi" w:hAnsiTheme="minorHAnsi" w:cstheme="minorHAnsi"/>
          <w:szCs w:val="24"/>
        </w:rPr>
        <w:t xml:space="preserve"> OF PROGRAMME</w:t>
      </w:r>
      <w:bookmarkEnd w:id="70"/>
      <w:bookmarkEnd w:id="71"/>
    </w:p>
    <w:p w14:paraId="0DA5E4F5" w14:textId="77777777" w:rsidR="00976660" w:rsidRPr="00F56281" w:rsidRDefault="00F01E9D" w:rsidP="00954F72">
      <w:pPr>
        <w:spacing w:after="120" w:line="276" w:lineRule="auto"/>
        <w:jc w:val="both"/>
        <w:rPr>
          <w:rFonts w:asciiTheme="minorHAnsi" w:hAnsiTheme="minorHAnsi" w:cstheme="minorHAnsi"/>
          <w:szCs w:val="24"/>
        </w:rPr>
      </w:pPr>
      <w:r w:rsidRPr="00F56281">
        <w:rPr>
          <w:rFonts w:asciiTheme="minorHAnsi" w:hAnsiTheme="minorHAnsi" w:cstheme="minorHAnsi"/>
          <w:szCs w:val="24"/>
        </w:rPr>
        <w:t>A student may defer the programme for reasons that may prevent him/her from attending face-to-face</w:t>
      </w:r>
      <w:r w:rsidR="00976660" w:rsidRPr="00F56281">
        <w:rPr>
          <w:rFonts w:asciiTheme="minorHAnsi" w:hAnsiTheme="minorHAnsi" w:cstheme="minorHAnsi"/>
          <w:szCs w:val="24"/>
        </w:rPr>
        <w:t xml:space="preserve">, </w:t>
      </w:r>
      <w:r w:rsidRPr="00F56281">
        <w:rPr>
          <w:rFonts w:asciiTheme="minorHAnsi" w:hAnsiTheme="minorHAnsi" w:cstheme="minorHAnsi"/>
          <w:szCs w:val="24"/>
        </w:rPr>
        <w:t xml:space="preserve">such as inability to register due to non-payment of tuition fees or financial constraints, </w:t>
      </w:r>
      <w:r w:rsidR="00206299" w:rsidRPr="00F56281">
        <w:rPr>
          <w:rFonts w:asciiTheme="minorHAnsi" w:hAnsiTheme="minorHAnsi" w:cstheme="minorHAnsi"/>
          <w:szCs w:val="24"/>
        </w:rPr>
        <w:t>protracted</w:t>
      </w:r>
      <w:r w:rsidRPr="00F56281">
        <w:rPr>
          <w:rFonts w:asciiTheme="minorHAnsi" w:hAnsiTheme="minorHAnsi" w:cstheme="minorHAnsi"/>
          <w:szCs w:val="24"/>
        </w:rPr>
        <w:t xml:space="preserve"> </w:t>
      </w:r>
      <w:r w:rsidR="00842F01" w:rsidRPr="00F56281">
        <w:rPr>
          <w:rFonts w:asciiTheme="minorHAnsi" w:hAnsiTheme="minorHAnsi" w:cstheme="minorHAnsi"/>
          <w:szCs w:val="24"/>
        </w:rPr>
        <w:t>ill</w:t>
      </w:r>
      <w:r w:rsidRPr="00F56281">
        <w:rPr>
          <w:rFonts w:asciiTheme="minorHAnsi" w:hAnsiTheme="minorHAnsi" w:cstheme="minorHAnsi"/>
          <w:szCs w:val="24"/>
        </w:rPr>
        <w:t xml:space="preserve">ness/hospitalization, </w:t>
      </w:r>
      <w:r w:rsidR="007B05FE" w:rsidRPr="00F56281">
        <w:rPr>
          <w:rFonts w:asciiTheme="minorHAnsi" w:hAnsiTheme="minorHAnsi" w:cstheme="minorHAnsi"/>
          <w:szCs w:val="24"/>
        </w:rPr>
        <w:t>travel, complicated pregnancies, etc.</w:t>
      </w:r>
      <w:r w:rsidRPr="00F56281">
        <w:rPr>
          <w:rFonts w:asciiTheme="minorHAnsi" w:hAnsiTheme="minorHAnsi" w:cstheme="minorHAnsi"/>
          <w:szCs w:val="24"/>
        </w:rPr>
        <w:t xml:space="preserve"> </w:t>
      </w:r>
    </w:p>
    <w:p w14:paraId="304D4DFE" w14:textId="77777777" w:rsidR="0014394C" w:rsidRPr="00F56281" w:rsidRDefault="0014394C" w:rsidP="00954F72">
      <w:pPr>
        <w:tabs>
          <w:tab w:val="left" w:pos="480"/>
        </w:tabs>
        <w:spacing w:after="120" w:line="276" w:lineRule="auto"/>
        <w:jc w:val="both"/>
        <w:rPr>
          <w:rFonts w:asciiTheme="minorHAnsi" w:hAnsiTheme="minorHAnsi" w:cstheme="minorHAnsi"/>
          <w:szCs w:val="24"/>
        </w:rPr>
      </w:pPr>
      <w:r w:rsidRPr="00F56281">
        <w:rPr>
          <w:rFonts w:asciiTheme="minorHAnsi" w:hAnsiTheme="minorHAnsi" w:cstheme="minorHAnsi"/>
          <w:szCs w:val="24"/>
        </w:rPr>
        <w:t xml:space="preserve">Application for deferral must be placed on the student portal </w:t>
      </w:r>
      <w:r w:rsidR="00020AC8" w:rsidRPr="00F56281">
        <w:rPr>
          <w:rFonts w:asciiTheme="minorHAnsi" w:hAnsiTheme="minorHAnsi" w:cstheme="minorHAnsi"/>
          <w:szCs w:val="24"/>
        </w:rPr>
        <w:t>at</w:t>
      </w:r>
      <w:r w:rsidRPr="00F56281">
        <w:rPr>
          <w:rFonts w:asciiTheme="minorHAnsi" w:hAnsiTheme="minorHAnsi" w:cstheme="minorHAnsi"/>
          <w:szCs w:val="24"/>
        </w:rPr>
        <w:t xml:space="preserve"> the </w:t>
      </w:r>
      <w:r w:rsidR="00020AC8" w:rsidRPr="00F56281">
        <w:rPr>
          <w:rFonts w:asciiTheme="minorHAnsi" w:hAnsiTheme="minorHAnsi" w:cstheme="minorHAnsi"/>
          <w:szCs w:val="24"/>
        </w:rPr>
        <w:t>P</w:t>
      </w:r>
      <w:r w:rsidRPr="00F56281">
        <w:rPr>
          <w:rFonts w:asciiTheme="minorHAnsi" w:hAnsiTheme="minorHAnsi" w:cstheme="minorHAnsi"/>
          <w:szCs w:val="24"/>
        </w:rPr>
        <w:t xml:space="preserve">roducts and </w:t>
      </w:r>
      <w:r w:rsidR="00020AC8" w:rsidRPr="00F56281">
        <w:rPr>
          <w:rFonts w:asciiTheme="minorHAnsi" w:hAnsiTheme="minorHAnsi" w:cstheme="minorHAnsi"/>
          <w:szCs w:val="24"/>
        </w:rPr>
        <w:t>S</w:t>
      </w:r>
      <w:r w:rsidRPr="00F56281">
        <w:rPr>
          <w:rFonts w:asciiTheme="minorHAnsi" w:hAnsiTheme="minorHAnsi" w:cstheme="minorHAnsi"/>
          <w:szCs w:val="24"/>
        </w:rPr>
        <w:t>ervices menu.</w:t>
      </w:r>
    </w:p>
    <w:p w14:paraId="20B5CB96" w14:textId="77777777" w:rsidR="00660FA7" w:rsidRPr="00F56281" w:rsidRDefault="00660FA7" w:rsidP="00954F72">
      <w:pPr>
        <w:tabs>
          <w:tab w:val="left" w:pos="480"/>
        </w:tabs>
        <w:spacing w:line="276" w:lineRule="auto"/>
        <w:jc w:val="both"/>
        <w:rPr>
          <w:rFonts w:asciiTheme="minorHAnsi" w:hAnsiTheme="minorHAnsi" w:cstheme="minorHAnsi"/>
          <w:szCs w:val="24"/>
        </w:rPr>
      </w:pPr>
      <w:r w:rsidRPr="00F56281">
        <w:rPr>
          <w:rFonts w:asciiTheme="minorHAnsi" w:hAnsiTheme="minorHAnsi" w:cstheme="minorHAnsi"/>
          <w:szCs w:val="24"/>
        </w:rPr>
        <w:t xml:space="preserve">A student is only permitted to defer his/her programme after receiving an approval letter from the head office. This letter will be delivered electronically to the student through the same medium of application (i.e. at the </w:t>
      </w:r>
      <w:r w:rsidR="002A4CDD" w:rsidRPr="00F56281">
        <w:rPr>
          <w:rFonts w:asciiTheme="minorHAnsi" w:hAnsiTheme="minorHAnsi" w:cstheme="minorHAnsi"/>
          <w:szCs w:val="24"/>
        </w:rPr>
        <w:t>P</w:t>
      </w:r>
      <w:r w:rsidRPr="00F56281">
        <w:rPr>
          <w:rFonts w:asciiTheme="minorHAnsi" w:hAnsiTheme="minorHAnsi" w:cstheme="minorHAnsi"/>
          <w:szCs w:val="24"/>
        </w:rPr>
        <w:t xml:space="preserve">roducts and </w:t>
      </w:r>
      <w:r w:rsidR="002A4CDD" w:rsidRPr="00F56281">
        <w:rPr>
          <w:rFonts w:asciiTheme="minorHAnsi" w:hAnsiTheme="minorHAnsi" w:cstheme="minorHAnsi"/>
          <w:szCs w:val="24"/>
        </w:rPr>
        <w:t>S</w:t>
      </w:r>
      <w:r w:rsidRPr="00F56281">
        <w:rPr>
          <w:rFonts w:asciiTheme="minorHAnsi" w:hAnsiTheme="minorHAnsi" w:cstheme="minorHAnsi"/>
          <w:szCs w:val="24"/>
        </w:rPr>
        <w:t>ervices menu</w:t>
      </w:r>
      <w:r w:rsidR="002A4CDD" w:rsidRPr="00F56281">
        <w:rPr>
          <w:rFonts w:asciiTheme="minorHAnsi" w:hAnsiTheme="minorHAnsi" w:cstheme="minorHAnsi"/>
          <w:szCs w:val="24"/>
        </w:rPr>
        <w:t xml:space="preserve"> of the student portal</w:t>
      </w:r>
      <w:r w:rsidRPr="00F56281">
        <w:rPr>
          <w:rFonts w:asciiTheme="minorHAnsi" w:hAnsiTheme="minorHAnsi" w:cstheme="minorHAnsi"/>
          <w:szCs w:val="24"/>
        </w:rPr>
        <w:t>)</w:t>
      </w:r>
      <w:r w:rsidR="002A4CDD" w:rsidRPr="00F56281">
        <w:rPr>
          <w:rFonts w:asciiTheme="minorHAnsi" w:hAnsiTheme="minorHAnsi" w:cstheme="minorHAnsi"/>
          <w:szCs w:val="24"/>
        </w:rPr>
        <w:t xml:space="preserve"> and a copy delivered to the Centre Supervisor.</w:t>
      </w:r>
    </w:p>
    <w:p w14:paraId="795009D0" w14:textId="77777777" w:rsidR="00660FA7" w:rsidRPr="00F56281" w:rsidRDefault="00660FA7" w:rsidP="00954F72">
      <w:pPr>
        <w:tabs>
          <w:tab w:val="left" w:pos="480"/>
        </w:tabs>
        <w:spacing w:line="276" w:lineRule="auto"/>
        <w:jc w:val="both"/>
        <w:rPr>
          <w:rFonts w:asciiTheme="minorHAnsi" w:hAnsiTheme="minorHAnsi" w:cstheme="minorHAnsi"/>
          <w:szCs w:val="24"/>
        </w:rPr>
      </w:pPr>
      <w:r w:rsidRPr="00F56281">
        <w:rPr>
          <w:rFonts w:asciiTheme="minorHAnsi" w:hAnsiTheme="minorHAnsi" w:cstheme="minorHAnsi"/>
          <w:szCs w:val="24"/>
        </w:rPr>
        <w:t xml:space="preserve">A </w:t>
      </w:r>
      <w:r w:rsidRPr="00F56281">
        <w:rPr>
          <w:rFonts w:asciiTheme="minorHAnsi" w:eastAsia="Times New Roman" w:hAnsiTheme="minorHAnsi" w:cstheme="minorHAnsi"/>
          <w:szCs w:val="24"/>
        </w:rPr>
        <w:t>copy each of this letter would be delivered to the current and new Supervisors.</w:t>
      </w:r>
    </w:p>
    <w:p w14:paraId="0E9565FA" w14:textId="77777777" w:rsidR="00660FA7" w:rsidRPr="00F56281" w:rsidRDefault="00660FA7" w:rsidP="00503CF7">
      <w:pPr>
        <w:ind w:left="284"/>
        <w:jc w:val="both"/>
        <w:rPr>
          <w:rFonts w:asciiTheme="minorHAnsi" w:hAnsiTheme="minorHAnsi" w:cstheme="minorHAnsi"/>
          <w:szCs w:val="24"/>
        </w:rPr>
      </w:pPr>
    </w:p>
    <w:p w14:paraId="1475F393" w14:textId="77777777" w:rsidR="007B05FE" w:rsidRPr="00F56281" w:rsidRDefault="007B05FE" w:rsidP="00954F72">
      <w:pPr>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 xml:space="preserve">NOTE:  </w:t>
      </w:r>
    </w:p>
    <w:p w14:paraId="0C0E1A62" w14:textId="77777777" w:rsidR="00976660" w:rsidRDefault="009913F0" w:rsidP="00550F4E">
      <w:pPr>
        <w:pStyle w:val="ListParagraph"/>
        <w:numPr>
          <w:ilvl w:val="0"/>
          <w:numId w:val="15"/>
        </w:numPr>
        <w:ind w:left="567" w:hanging="218"/>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An applicant who has been offered admission but</w:t>
      </w:r>
      <w:r w:rsidR="00976660" w:rsidRPr="00F56281">
        <w:rPr>
          <w:rFonts w:asciiTheme="minorHAnsi" w:eastAsia="Times New Roman" w:hAnsiTheme="minorHAnsi" w:cstheme="minorHAnsi"/>
          <w:b/>
          <w:szCs w:val="24"/>
        </w:rPr>
        <w:t xml:space="preserve"> </w:t>
      </w:r>
      <w:r w:rsidRPr="00F56281">
        <w:rPr>
          <w:rFonts w:asciiTheme="minorHAnsi" w:eastAsia="Times New Roman" w:hAnsiTheme="minorHAnsi" w:cstheme="minorHAnsi"/>
          <w:b/>
          <w:szCs w:val="24"/>
        </w:rPr>
        <w:t>w</w:t>
      </w:r>
      <w:r w:rsidR="00976660" w:rsidRPr="00F56281">
        <w:rPr>
          <w:rFonts w:asciiTheme="minorHAnsi" w:eastAsia="Times New Roman" w:hAnsiTheme="minorHAnsi" w:cstheme="minorHAnsi"/>
          <w:b/>
          <w:szCs w:val="24"/>
        </w:rPr>
        <w:t xml:space="preserve">ishes to defer the programme shall pay the </w:t>
      </w:r>
      <w:proofErr w:type="spellStart"/>
      <w:r w:rsidRPr="00F56281">
        <w:rPr>
          <w:rFonts w:asciiTheme="minorHAnsi" w:eastAsia="Times New Roman" w:hAnsiTheme="minorHAnsi" w:cstheme="minorHAnsi"/>
          <w:b/>
          <w:szCs w:val="24"/>
        </w:rPr>
        <w:t>miniumum</w:t>
      </w:r>
      <w:proofErr w:type="spellEnd"/>
      <w:r w:rsidRPr="00F56281">
        <w:rPr>
          <w:rFonts w:asciiTheme="minorHAnsi" w:eastAsia="Times New Roman" w:hAnsiTheme="minorHAnsi" w:cstheme="minorHAnsi"/>
          <w:b/>
          <w:szCs w:val="24"/>
        </w:rPr>
        <w:t xml:space="preserve"> amount of </w:t>
      </w:r>
      <w:r w:rsidR="00976660" w:rsidRPr="00F56281">
        <w:rPr>
          <w:rFonts w:asciiTheme="minorHAnsi" w:eastAsia="Times New Roman" w:hAnsiTheme="minorHAnsi" w:cstheme="minorHAnsi"/>
          <w:b/>
          <w:szCs w:val="24"/>
        </w:rPr>
        <w:t xml:space="preserve">fees </w:t>
      </w:r>
      <w:r w:rsidRPr="00F56281">
        <w:rPr>
          <w:rFonts w:asciiTheme="minorHAnsi" w:eastAsia="Times New Roman" w:hAnsiTheme="minorHAnsi" w:cstheme="minorHAnsi"/>
          <w:b/>
          <w:szCs w:val="24"/>
        </w:rPr>
        <w:t xml:space="preserve">as stipulated in the admission letter before (s)he can apply for deferral. </w:t>
      </w:r>
      <w:r w:rsidR="00976660" w:rsidRPr="00F56281">
        <w:rPr>
          <w:rFonts w:asciiTheme="minorHAnsi" w:eastAsia="Times New Roman" w:hAnsiTheme="minorHAnsi" w:cstheme="minorHAnsi"/>
          <w:b/>
          <w:szCs w:val="24"/>
        </w:rPr>
        <w:t xml:space="preserve">A fresh student who fails to do so shall be </w:t>
      </w:r>
      <w:r w:rsidR="00AF14EA" w:rsidRPr="00F56281">
        <w:rPr>
          <w:rFonts w:asciiTheme="minorHAnsi" w:eastAsia="Times New Roman" w:hAnsiTheme="minorHAnsi" w:cstheme="minorHAnsi"/>
          <w:b/>
          <w:szCs w:val="24"/>
        </w:rPr>
        <w:t xml:space="preserve">considered to have </w:t>
      </w:r>
      <w:r w:rsidR="00976660" w:rsidRPr="00F56281">
        <w:rPr>
          <w:rFonts w:asciiTheme="minorHAnsi" w:eastAsia="Times New Roman" w:hAnsiTheme="minorHAnsi" w:cstheme="minorHAnsi"/>
          <w:b/>
          <w:szCs w:val="24"/>
        </w:rPr>
        <w:t>re</w:t>
      </w:r>
      <w:r w:rsidR="00AF14EA" w:rsidRPr="00F56281">
        <w:rPr>
          <w:rFonts w:asciiTheme="minorHAnsi" w:eastAsia="Times New Roman" w:hAnsiTheme="minorHAnsi" w:cstheme="minorHAnsi"/>
          <w:b/>
          <w:szCs w:val="24"/>
        </w:rPr>
        <w:t>jected the admission offered and be re</w:t>
      </w:r>
      <w:r w:rsidR="00976660" w:rsidRPr="00F56281">
        <w:rPr>
          <w:rFonts w:asciiTheme="minorHAnsi" w:eastAsia="Times New Roman" w:hAnsiTheme="minorHAnsi" w:cstheme="minorHAnsi"/>
          <w:b/>
          <w:szCs w:val="24"/>
        </w:rPr>
        <w:t xml:space="preserve">quired to </w:t>
      </w:r>
      <w:r w:rsidR="00AF14EA" w:rsidRPr="00F56281">
        <w:rPr>
          <w:rFonts w:asciiTheme="minorHAnsi" w:eastAsia="Times New Roman" w:hAnsiTheme="minorHAnsi" w:cstheme="minorHAnsi"/>
          <w:b/>
          <w:szCs w:val="24"/>
        </w:rPr>
        <w:t xml:space="preserve">apply afresh for the next academic year. </w:t>
      </w:r>
    </w:p>
    <w:p w14:paraId="1416DC20" w14:textId="77777777" w:rsidR="00503CF7" w:rsidRPr="00463DE6" w:rsidRDefault="00503CF7" w:rsidP="00954F72">
      <w:pPr>
        <w:pStyle w:val="ListParagraph"/>
        <w:ind w:left="567"/>
        <w:jc w:val="both"/>
        <w:rPr>
          <w:rFonts w:asciiTheme="minorHAnsi" w:eastAsia="Times New Roman" w:hAnsiTheme="minorHAnsi" w:cstheme="minorHAnsi"/>
          <w:b/>
          <w:sz w:val="10"/>
          <w:szCs w:val="24"/>
        </w:rPr>
      </w:pPr>
    </w:p>
    <w:p w14:paraId="4C0765C8" w14:textId="77777777" w:rsidR="007B05FE" w:rsidRDefault="007B05FE" w:rsidP="00550F4E">
      <w:pPr>
        <w:pStyle w:val="ListParagraph"/>
        <w:numPr>
          <w:ilvl w:val="0"/>
          <w:numId w:val="15"/>
        </w:numPr>
        <w:ind w:left="567" w:hanging="218"/>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The duration of a deferral period is one full year. Any student who defers in either of the first or second semester of an academic year shall join the programme in the first or second semester respectively, of the next academic year.</w:t>
      </w:r>
    </w:p>
    <w:p w14:paraId="52D87F4C" w14:textId="77777777" w:rsidR="00503CF7" w:rsidRPr="00463DE6" w:rsidRDefault="00503CF7" w:rsidP="00954F72">
      <w:pPr>
        <w:pStyle w:val="ListParagraph"/>
        <w:ind w:left="567" w:hanging="218"/>
        <w:rPr>
          <w:rFonts w:asciiTheme="minorHAnsi" w:eastAsia="Times New Roman" w:hAnsiTheme="minorHAnsi" w:cstheme="minorHAnsi"/>
          <w:b/>
          <w:sz w:val="10"/>
          <w:szCs w:val="24"/>
        </w:rPr>
      </w:pPr>
    </w:p>
    <w:p w14:paraId="5698780D" w14:textId="77777777" w:rsidR="007B05FE" w:rsidRDefault="00206299" w:rsidP="00550F4E">
      <w:pPr>
        <w:pStyle w:val="ListParagraph"/>
        <w:numPr>
          <w:ilvl w:val="0"/>
          <w:numId w:val="15"/>
        </w:numPr>
        <w:ind w:left="567" w:hanging="218"/>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 xml:space="preserve">A student who defers shall pay the difference (if any) in tuition fees being charged for the academic year in which </w:t>
      </w:r>
      <w:r w:rsidR="00C43384" w:rsidRPr="00F56281">
        <w:rPr>
          <w:rFonts w:asciiTheme="minorHAnsi" w:eastAsia="Times New Roman" w:hAnsiTheme="minorHAnsi" w:cstheme="minorHAnsi"/>
          <w:b/>
          <w:szCs w:val="24"/>
        </w:rPr>
        <w:t>(s)he</w:t>
      </w:r>
      <w:r w:rsidRPr="00F56281">
        <w:rPr>
          <w:rFonts w:asciiTheme="minorHAnsi" w:eastAsia="Times New Roman" w:hAnsiTheme="minorHAnsi" w:cstheme="minorHAnsi"/>
          <w:b/>
          <w:szCs w:val="24"/>
        </w:rPr>
        <w:t xml:space="preserve"> is resuming the programme.</w:t>
      </w:r>
    </w:p>
    <w:p w14:paraId="324264B6" w14:textId="77777777" w:rsidR="00503CF7" w:rsidRPr="00463DE6" w:rsidRDefault="00503CF7" w:rsidP="00954F72">
      <w:pPr>
        <w:pStyle w:val="ListParagraph"/>
        <w:ind w:left="567" w:hanging="218"/>
        <w:rPr>
          <w:rFonts w:asciiTheme="minorHAnsi" w:eastAsia="Times New Roman" w:hAnsiTheme="minorHAnsi" w:cstheme="minorHAnsi"/>
          <w:b/>
          <w:sz w:val="10"/>
          <w:szCs w:val="24"/>
        </w:rPr>
      </w:pPr>
    </w:p>
    <w:p w14:paraId="381E79BA" w14:textId="77777777" w:rsidR="00206299" w:rsidRDefault="00206299" w:rsidP="00550F4E">
      <w:pPr>
        <w:pStyle w:val="ListParagraph"/>
        <w:numPr>
          <w:ilvl w:val="0"/>
          <w:numId w:val="15"/>
        </w:numPr>
        <w:ind w:left="567" w:hanging="218"/>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A student is allowed only two (2) opportunities to defer the programme. After the second deferral, a student who fails to resume the programme is considered to have dropped out.</w:t>
      </w:r>
    </w:p>
    <w:p w14:paraId="0430A5B9" w14:textId="77777777" w:rsidR="00503CF7" w:rsidRPr="00463DE6" w:rsidRDefault="00503CF7" w:rsidP="00954F72">
      <w:pPr>
        <w:pStyle w:val="ListParagraph"/>
        <w:ind w:left="567" w:hanging="218"/>
        <w:rPr>
          <w:rFonts w:asciiTheme="minorHAnsi" w:eastAsia="Times New Roman" w:hAnsiTheme="minorHAnsi" w:cstheme="minorHAnsi"/>
          <w:b/>
          <w:sz w:val="10"/>
          <w:szCs w:val="24"/>
        </w:rPr>
      </w:pPr>
    </w:p>
    <w:p w14:paraId="595252D1" w14:textId="77777777" w:rsidR="00105A92" w:rsidRDefault="009913F0" w:rsidP="00550F4E">
      <w:pPr>
        <w:pStyle w:val="ListParagraph"/>
        <w:numPr>
          <w:ilvl w:val="0"/>
          <w:numId w:val="15"/>
        </w:numPr>
        <w:ind w:left="567" w:hanging="218"/>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A student who absents himself/herself for a</w:t>
      </w:r>
      <w:r w:rsidR="00105A92" w:rsidRPr="00F56281">
        <w:rPr>
          <w:rFonts w:asciiTheme="minorHAnsi" w:eastAsia="Times New Roman" w:hAnsiTheme="minorHAnsi" w:cstheme="minorHAnsi"/>
          <w:b/>
          <w:szCs w:val="24"/>
        </w:rPr>
        <w:t xml:space="preserve"> whole </w:t>
      </w:r>
      <w:r w:rsidR="00C9369E" w:rsidRPr="00F56281">
        <w:rPr>
          <w:rFonts w:asciiTheme="minorHAnsi" w:eastAsia="Times New Roman" w:hAnsiTheme="minorHAnsi" w:cstheme="minorHAnsi"/>
          <w:b/>
          <w:szCs w:val="24"/>
        </w:rPr>
        <w:t>academic year</w:t>
      </w:r>
      <w:r w:rsidR="00105A92" w:rsidRPr="00F56281">
        <w:rPr>
          <w:rFonts w:asciiTheme="minorHAnsi" w:eastAsia="Times New Roman" w:hAnsiTheme="minorHAnsi" w:cstheme="minorHAnsi"/>
          <w:b/>
          <w:szCs w:val="24"/>
        </w:rPr>
        <w:t xml:space="preserve"> without officially informing the office shall be considered to have abandoned the programme and shall be required to apply afresh </w:t>
      </w:r>
      <w:r w:rsidR="007C450F" w:rsidRPr="00F56281">
        <w:rPr>
          <w:rFonts w:asciiTheme="minorHAnsi" w:eastAsia="Times New Roman" w:hAnsiTheme="minorHAnsi" w:cstheme="minorHAnsi"/>
          <w:b/>
          <w:szCs w:val="24"/>
        </w:rPr>
        <w:t>in</w:t>
      </w:r>
      <w:r w:rsidR="00105A92" w:rsidRPr="00F56281">
        <w:rPr>
          <w:rFonts w:asciiTheme="minorHAnsi" w:eastAsia="Times New Roman" w:hAnsiTheme="minorHAnsi" w:cstheme="minorHAnsi"/>
          <w:b/>
          <w:szCs w:val="24"/>
        </w:rPr>
        <w:t xml:space="preserve"> </w:t>
      </w:r>
      <w:r w:rsidR="00C9369E" w:rsidRPr="00F56281">
        <w:rPr>
          <w:rFonts w:asciiTheme="minorHAnsi" w:eastAsia="Times New Roman" w:hAnsiTheme="minorHAnsi" w:cstheme="minorHAnsi"/>
          <w:b/>
          <w:szCs w:val="24"/>
        </w:rPr>
        <w:t>the next admissions</w:t>
      </w:r>
      <w:r w:rsidR="007C450F" w:rsidRPr="00F56281">
        <w:rPr>
          <w:rFonts w:asciiTheme="minorHAnsi" w:eastAsia="Times New Roman" w:hAnsiTheme="minorHAnsi" w:cstheme="minorHAnsi"/>
          <w:b/>
          <w:szCs w:val="24"/>
        </w:rPr>
        <w:t xml:space="preserve"> if he/she desires to be enrolled at the College again</w:t>
      </w:r>
      <w:r w:rsidR="00105A92" w:rsidRPr="00F56281">
        <w:rPr>
          <w:rFonts w:asciiTheme="minorHAnsi" w:eastAsia="Times New Roman" w:hAnsiTheme="minorHAnsi" w:cstheme="minorHAnsi"/>
          <w:b/>
          <w:szCs w:val="24"/>
        </w:rPr>
        <w:t xml:space="preserve">. </w:t>
      </w:r>
    </w:p>
    <w:p w14:paraId="46400700" w14:textId="77777777" w:rsidR="00503CF7" w:rsidRPr="00463DE6" w:rsidRDefault="00503CF7" w:rsidP="00954F72">
      <w:pPr>
        <w:pStyle w:val="ListParagraph"/>
        <w:ind w:left="567"/>
        <w:rPr>
          <w:rFonts w:asciiTheme="minorHAnsi" w:eastAsia="Times New Roman" w:hAnsiTheme="minorHAnsi" w:cstheme="minorHAnsi"/>
          <w:b/>
          <w:sz w:val="10"/>
          <w:szCs w:val="24"/>
        </w:rPr>
      </w:pPr>
    </w:p>
    <w:p w14:paraId="21595422" w14:textId="77777777" w:rsidR="002A4CDD" w:rsidRPr="00F56281" w:rsidRDefault="002A4CDD" w:rsidP="002A4CDD">
      <w:pPr>
        <w:pStyle w:val="ListParagraph"/>
        <w:ind w:left="1004"/>
        <w:jc w:val="both"/>
        <w:rPr>
          <w:rFonts w:asciiTheme="minorHAnsi" w:eastAsia="Times New Roman" w:hAnsiTheme="minorHAnsi" w:cstheme="minorHAnsi"/>
          <w:b/>
          <w:szCs w:val="24"/>
          <w:highlight w:val="yellow"/>
        </w:rPr>
      </w:pPr>
    </w:p>
    <w:p w14:paraId="7AFD5A9D" w14:textId="77777777" w:rsidR="002A4CDD" w:rsidRPr="00F56281" w:rsidRDefault="002A4CDD" w:rsidP="00550F4E">
      <w:pPr>
        <w:pStyle w:val="Heading1"/>
        <w:numPr>
          <w:ilvl w:val="0"/>
          <w:numId w:val="18"/>
        </w:numPr>
        <w:ind w:left="426" w:hanging="426"/>
        <w:rPr>
          <w:rFonts w:asciiTheme="minorHAnsi" w:hAnsiTheme="minorHAnsi" w:cstheme="minorHAnsi"/>
          <w:szCs w:val="24"/>
        </w:rPr>
      </w:pPr>
      <w:bookmarkStart w:id="72" w:name="_Toc505167819"/>
      <w:bookmarkStart w:id="73" w:name="_Toc512855024"/>
      <w:r w:rsidRPr="00F56281">
        <w:rPr>
          <w:rFonts w:asciiTheme="minorHAnsi" w:hAnsiTheme="minorHAnsi" w:cstheme="minorHAnsi"/>
          <w:szCs w:val="24"/>
        </w:rPr>
        <w:t>RESUMPTION OF PROGRAMME</w:t>
      </w:r>
      <w:bookmarkEnd w:id="72"/>
      <w:bookmarkEnd w:id="73"/>
    </w:p>
    <w:p w14:paraId="648A3710" w14:textId="77777777" w:rsidR="002A4CDD" w:rsidRDefault="002A4CDD" w:rsidP="00954F72">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w:t>
      </w:r>
      <w:r w:rsidR="00DB2A78">
        <w:rPr>
          <w:rFonts w:asciiTheme="minorHAnsi" w:eastAsia="Times New Roman" w:hAnsiTheme="minorHAnsi" w:cstheme="minorHAnsi"/>
          <w:szCs w:val="24"/>
        </w:rPr>
        <w:t>t</w:t>
      </w:r>
      <w:r w:rsidRPr="00F56281">
        <w:rPr>
          <w:rFonts w:asciiTheme="minorHAnsi" w:eastAsia="Times New Roman" w:hAnsiTheme="minorHAnsi" w:cstheme="minorHAnsi"/>
          <w:szCs w:val="24"/>
        </w:rPr>
        <w:t xml:space="preserve"> the end of the deferral period, a student shall apply to resume the programme through the Products and Services menu of the student portal.</w:t>
      </w:r>
    </w:p>
    <w:p w14:paraId="256F4EBC" w14:textId="77777777" w:rsidR="00463DE6" w:rsidRPr="00463DE6" w:rsidRDefault="00463DE6" w:rsidP="00954F72">
      <w:pPr>
        <w:spacing w:line="276" w:lineRule="auto"/>
        <w:jc w:val="both"/>
        <w:rPr>
          <w:rFonts w:asciiTheme="minorHAnsi" w:eastAsia="Times New Roman" w:hAnsiTheme="minorHAnsi" w:cstheme="minorHAnsi"/>
          <w:sz w:val="6"/>
          <w:szCs w:val="24"/>
        </w:rPr>
      </w:pPr>
    </w:p>
    <w:p w14:paraId="3A2C47AE" w14:textId="77777777" w:rsidR="002A4CDD" w:rsidRDefault="002A4CDD" w:rsidP="00954F72">
      <w:pPr>
        <w:tabs>
          <w:tab w:val="left" w:pos="480"/>
        </w:tabs>
        <w:spacing w:line="276" w:lineRule="auto"/>
        <w:jc w:val="both"/>
        <w:rPr>
          <w:rFonts w:asciiTheme="minorHAnsi" w:hAnsiTheme="minorHAnsi" w:cstheme="minorHAnsi"/>
          <w:szCs w:val="24"/>
        </w:rPr>
      </w:pPr>
      <w:r w:rsidRPr="00F56281">
        <w:rPr>
          <w:rFonts w:asciiTheme="minorHAnsi" w:hAnsiTheme="minorHAnsi" w:cstheme="minorHAnsi"/>
          <w:szCs w:val="24"/>
        </w:rPr>
        <w:t>A student is only permitted to resume his/her programme after receiving an approval letter from the head office. This letter will be delivered electronically to the student at the Products and Services menu of the student portal and a copy delivered to the Centre Supervisor.</w:t>
      </w:r>
    </w:p>
    <w:p w14:paraId="4FC6BFB1" w14:textId="77777777" w:rsidR="00DB2A78" w:rsidRPr="00F56281" w:rsidRDefault="00DB2A78" w:rsidP="00954F72">
      <w:pPr>
        <w:tabs>
          <w:tab w:val="left" w:pos="480"/>
        </w:tabs>
        <w:spacing w:line="276" w:lineRule="auto"/>
        <w:jc w:val="both"/>
        <w:rPr>
          <w:rFonts w:asciiTheme="minorHAnsi" w:hAnsiTheme="minorHAnsi" w:cstheme="minorHAnsi"/>
          <w:szCs w:val="24"/>
        </w:rPr>
      </w:pPr>
    </w:p>
    <w:p w14:paraId="16B4CF35" w14:textId="77777777" w:rsidR="00463DE6" w:rsidRPr="00463DE6" w:rsidRDefault="00463DE6" w:rsidP="00550F4E">
      <w:pPr>
        <w:pStyle w:val="Heading1"/>
        <w:numPr>
          <w:ilvl w:val="0"/>
          <w:numId w:val="18"/>
        </w:numPr>
        <w:ind w:left="426" w:hanging="426"/>
      </w:pPr>
      <w:bookmarkStart w:id="74" w:name="_Toc505167820"/>
      <w:bookmarkStart w:id="75" w:name="_Toc512855025"/>
      <w:r>
        <w:rPr>
          <w:rFonts w:asciiTheme="minorHAnsi" w:hAnsiTheme="minorHAnsi" w:cstheme="minorHAnsi"/>
          <w:szCs w:val="24"/>
        </w:rPr>
        <w:t>STUDENT LEADERSHIP</w:t>
      </w:r>
      <w:bookmarkEnd w:id="74"/>
      <w:bookmarkEnd w:id="75"/>
    </w:p>
    <w:p w14:paraId="317DD8EE" w14:textId="77777777" w:rsidR="00CB177F" w:rsidRDefault="00CB177F" w:rsidP="00954F72">
      <w:pPr>
        <w:spacing w:line="276" w:lineRule="auto"/>
        <w:jc w:val="both"/>
        <w:rPr>
          <w:rFonts w:asciiTheme="minorHAnsi" w:hAnsiTheme="minorHAnsi" w:cstheme="minorHAnsi"/>
          <w:szCs w:val="24"/>
        </w:rPr>
      </w:pPr>
      <w:r w:rsidRPr="00F56281">
        <w:rPr>
          <w:rFonts w:asciiTheme="minorHAnsi" w:hAnsiTheme="minorHAnsi" w:cstheme="minorHAnsi"/>
          <w:szCs w:val="24"/>
        </w:rPr>
        <w:t>Subject to the College’s regulations, the College recognizes the Ghana National Association of Jackson Students (GNAJS) and the Student Representative Councils (SRCs) as the legitimate representative organs of the student body as a whole.</w:t>
      </w:r>
    </w:p>
    <w:p w14:paraId="43F7F089" w14:textId="77777777" w:rsidR="00456F28" w:rsidRDefault="00456F28" w:rsidP="00954F72">
      <w:pPr>
        <w:spacing w:line="276" w:lineRule="auto"/>
        <w:jc w:val="both"/>
        <w:rPr>
          <w:rFonts w:asciiTheme="minorHAnsi" w:hAnsiTheme="minorHAnsi" w:cstheme="minorHAnsi"/>
          <w:szCs w:val="24"/>
        </w:rPr>
      </w:pPr>
    </w:p>
    <w:p w14:paraId="19D39BF4" w14:textId="77777777" w:rsidR="00E473C7" w:rsidRDefault="00E473C7" w:rsidP="00954F72">
      <w:pPr>
        <w:spacing w:line="276" w:lineRule="auto"/>
        <w:jc w:val="both"/>
        <w:rPr>
          <w:rFonts w:asciiTheme="minorHAnsi" w:hAnsiTheme="minorHAnsi" w:cstheme="minorHAnsi"/>
          <w:szCs w:val="24"/>
        </w:rPr>
      </w:pPr>
    </w:p>
    <w:p w14:paraId="66128D7F" w14:textId="77777777" w:rsidR="00F65338" w:rsidRPr="00F65338" w:rsidRDefault="00954F72" w:rsidP="00F65338">
      <w:pPr>
        <w:rPr>
          <w:b/>
        </w:rPr>
      </w:pPr>
      <w:r w:rsidRPr="00F65338">
        <w:rPr>
          <w:b/>
        </w:rPr>
        <w:t>NATIONAL LEVEL</w:t>
      </w:r>
      <w:r w:rsidR="00F65338">
        <w:rPr>
          <w:b/>
        </w:rPr>
        <w:t xml:space="preserve"> – GHANA NATIONAL ASSOCIATION OF JACKSON STUDENTS (GNAJS)</w:t>
      </w:r>
    </w:p>
    <w:p w14:paraId="70CB2144" w14:textId="77777777" w:rsidR="00CB177F" w:rsidRPr="00F56281" w:rsidRDefault="00CB177F" w:rsidP="00F65338">
      <w:pPr>
        <w:spacing w:line="276" w:lineRule="auto"/>
        <w:rPr>
          <w:rFonts w:asciiTheme="minorHAnsi" w:hAnsiTheme="minorHAnsi" w:cstheme="minorHAnsi"/>
          <w:szCs w:val="24"/>
        </w:rPr>
      </w:pPr>
      <w:r w:rsidRPr="00F56281">
        <w:rPr>
          <w:rFonts w:asciiTheme="minorHAnsi" w:hAnsiTheme="minorHAnsi" w:cstheme="minorHAnsi"/>
          <w:szCs w:val="24"/>
        </w:rPr>
        <w:t>There shall be an association for all J</w:t>
      </w:r>
      <w:r w:rsidR="00DB2A78">
        <w:rPr>
          <w:rFonts w:asciiTheme="minorHAnsi" w:hAnsiTheme="minorHAnsi" w:cstheme="minorHAnsi"/>
          <w:szCs w:val="24"/>
        </w:rPr>
        <w:t>CE</w:t>
      </w:r>
      <w:r w:rsidRPr="00F56281">
        <w:rPr>
          <w:rFonts w:asciiTheme="minorHAnsi" w:hAnsiTheme="minorHAnsi" w:cstheme="minorHAnsi"/>
          <w:szCs w:val="24"/>
        </w:rPr>
        <w:t xml:space="preserve"> students</w:t>
      </w:r>
      <w:r w:rsidR="00DB2A78">
        <w:rPr>
          <w:rFonts w:asciiTheme="minorHAnsi" w:hAnsiTheme="minorHAnsi" w:cstheme="minorHAnsi"/>
          <w:szCs w:val="24"/>
        </w:rPr>
        <w:t>,</w:t>
      </w:r>
      <w:r w:rsidRPr="00F56281">
        <w:rPr>
          <w:rFonts w:asciiTheme="minorHAnsi" w:hAnsiTheme="minorHAnsi" w:cstheme="minorHAnsi"/>
          <w:szCs w:val="24"/>
        </w:rPr>
        <w:t xml:space="preserve"> called the Ghana National Association of Jackson Students (GNAJS). </w:t>
      </w:r>
    </w:p>
    <w:p w14:paraId="3BC82FA1" w14:textId="77777777" w:rsidR="00CB177F" w:rsidRPr="00F56281" w:rsidRDefault="00CB177F" w:rsidP="00F65338">
      <w:pPr>
        <w:spacing w:line="276" w:lineRule="auto"/>
        <w:rPr>
          <w:rFonts w:asciiTheme="minorHAnsi" w:hAnsiTheme="minorHAnsi" w:cstheme="minorHAnsi"/>
          <w:szCs w:val="24"/>
        </w:rPr>
      </w:pPr>
      <w:r w:rsidRPr="00F56281">
        <w:rPr>
          <w:rFonts w:asciiTheme="minorHAnsi" w:hAnsiTheme="minorHAnsi" w:cstheme="minorHAnsi"/>
          <w:szCs w:val="24"/>
        </w:rPr>
        <w:t>A national congress shall be held by GNAJS each academic year. The congress shall be scheduled to take place after the second semester exam. An election shall be held at each congress to elect national executives. The various offices shall be:</w:t>
      </w:r>
    </w:p>
    <w:p w14:paraId="09D80C22" w14:textId="77777777" w:rsidR="00CB177F" w:rsidRPr="00F56281" w:rsidRDefault="00CB177F" w:rsidP="00550F4E">
      <w:pPr>
        <w:pStyle w:val="ListParagraph"/>
        <w:numPr>
          <w:ilvl w:val="0"/>
          <w:numId w:val="27"/>
        </w:numPr>
        <w:spacing w:after="160" w:line="276" w:lineRule="auto"/>
        <w:ind w:left="567" w:hanging="283"/>
        <w:rPr>
          <w:rFonts w:asciiTheme="minorHAnsi" w:hAnsiTheme="minorHAnsi" w:cstheme="minorHAnsi"/>
          <w:szCs w:val="24"/>
        </w:rPr>
      </w:pPr>
      <w:r w:rsidRPr="00F56281">
        <w:rPr>
          <w:rFonts w:asciiTheme="minorHAnsi" w:hAnsiTheme="minorHAnsi" w:cstheme="minorHAnsi"/>
          <w:szCs w:val="24"/>
        </w:rPr>
        <w:t xml:space="preserve">The President </w:t>
      </w:r>
    </w:p>
    <w:p w14:paraId="40562342" w14:textId="77777777" w:rsidR="00CB177F" w:rsidRPr="00F56281" w:rsidRDefault="00CB177F" w:rsidP="00550F4E">
      <w:pPr>
        <w:pStyle w:val="ListParagraph"/>
        <w:numPr>
          <w:ilvl w:val="0"/>
          <w:numId w:val="27"/>
        </w:numPr>
        <w:spacing w:after="160" w:line="276" w:lineRule="auto"/>
        <w:ind w:left="567" w:hanging="283"/>
        <w:rPr>
          <w:rFonts w:asciiTheme="minorHAnsi" w:hAnsiTheme="minorHAnsi" w:cstheme="minorHAnsi"/>
          <w:szCs w:val="24"/>
        </w:rPr>
      </w:pPr>
      <w:r w:rsidRPr="00F56281">
        <w:rPr>
          <w:rFonts w:asciiTheme="minorHAnsi" w:hAnsiTheme="minorHAnsi" w:cstheme="minorHAnsi"/>
          <w:szCs w:val="24"/>
        </w:rPr>
        <w:t>General Secretary</w:t>
      </w:r>
    </w:p>
    <w:p w14:paraId="43936994" w14:textId="77777777" w:rsidR="00CB177F" w:rsidRPr="00F56281" w:rsidRDefault="00CB177F" w:rsidP="00550F4E">
      <w:pPr>
        <w:pStyle w:val="ListParagraph"/>
        <w:numPr>
          <w:ilvl w:val="0"/>
          <w:numId w:val="27"/>
        </w:numPr>
        <w:spacing w:after="160" w:line="276" w:lineRule="auto"/>
        <w:ind w:left="567" w:hanging="283"/>
        <w:rPr>
          <w:rFonts w:asciiTheme="minorHAnsi" w:hAnsiTheme="minorHAnsi" w:cstheme="minorHAnsi"/>
          <w:szCs w:val="24"/>
        </w:rPr>
      </w:pPr>
      <w:r w:rsidRPr="00F56281">
        <w:rPr>
          <w:rFonts w:asciiTheme="minorHAnsi" w:hAnsiTheme="minorHAnsi" w:cstheme="minorHAnsi"/>
          <w:szCs w:val="24"/>
        </w:rPr>
        <w:t>Treasurer/Financial Secretary</w:t>
      </w:r>
    </w:p>
    <w:p w14:paraId="09461B00" w14:textId="77777777" w:rsidR="00CB177F" w:rsidRPr="00F56281" w:rsidRDefault="00CB177F" w:rsidP="00550F4E">
      <w:pPr>
        <w:pStyle w:val="ListParagraph"/>
        <w:numPr>
          <w:ilvl w:val="0"/>
          <w:numId w:val="27"/>
        </w:numPr>
        <w:spacing w:after="160" w:line="276" w:lineRule="auto"/>
        <w:ind w:left="567" w:hanging="283"/>
        <w:rPr>
          <w:rFonts w:asciiTheme="minorHAnsi" w:hAnsiTheme="minorHAnsi" w:cstheme="minorHAnsi"/>
          <w:szCs w:val="24"/>
        </w:rPr>
      </w:pPr>
      <w:r w:rsidRPr="00F56281">
        <w:rPr>
          <w:rFonts w:asciiTheme="minorHAnsi" w:hAnsiTheme="minorHAnsi" w:cstheme="minorHAnsi"/>
          <w:szCs w:val="24"/>
        </w:rPr>
        <w:t>Coordinating Secretary</w:t>
      </w:r>
    </w:p>
    <w:p w14:paraId="6186865F" w14:textId="77777777" w:rsidR="00CB177F" w:rsidRPr="00F56281" w:rsidRDefault="00CB177F" w:rsidP="00550F4E">
      <w:pPr>
        <w:pStyle w:val="ListParagraph"/>
        <w:numPr>
          <w:ilvl w:val="0"/>
          <w:numId w:val="27"/>
        </w:numPr>
        <w:spacing w:after="160" w:line="276" w:lineRule="auto"/>
        <w:ind w:left="567" w:hanging="283"/>
        <w:rPr>
          <w:rFonts w:asciiTheme="minorHAnsi" w:hAnsiTheme="minorHAnsi" w:cstheme="minorHAnsi"/>
          <w:szCs w:val="24"/>
        </w:rPr>
      </w:pPr>
      <w:r w:rsidRPr="00F56281">
        <w:rPr>
          <w:rFonts w:asciiTheme="minorHAnsi" w:hAnsiTheme="minorHAnsi" w:cstheme="minorHAnsi"/>
          <w:szCs w:val="24"/>
        </w:rPr>
        <w:t xml:space="preserve">Women’s Commissioner </w:t>
      </w:r>
    </w:p>
    <w:p w14:paraId="00DDCD45" w14:textId="77777777" w:rsidR="00CB177F" w:rsidRPr="00F56281" w:rsidRDefault="00CB177F" w:rsidP="00F65338">
      <w:pPr>
        <w:spacing w:line="276" w:lineRule="auto"/>
        <w:rPr>
          <w:rFonts w:asciiTheme="minorHAnsi" w:hAnsiTheme="minorHAnsi" w:cstheme="minorHAnsi"/>
          <w:szCs w:val="24"/>
        </w:rPr>
      </w:pPr>
      <w:r w:rsidRPr="00F56281">
        <w:rPr>
          <w:rFonts w:asciiTheme="minorHAnsi" w:hAnsiTheme="minorHAnsi" w:cstheme="minorHAnsi"/>
          <w:szCs w:val="24"/>
        </w:rPr>
        <w:t>The President shall be the leader and chief spokesperson of all J</w:t>
      </w:r>
      <w:r w:rsidR="00DB2A78">
        <w:rPr>
          <w:rFonts w:asciiTheme="minorHAnsi" w:hAnsiTheme="minorHAnsi" w:cstheme="minorHAnsi"/>
          <w:szCs w:val="24"/>
        </w:rPr>
        <w:t>CE</w:t>
      </w:r>
      <w:r w:rsidRPr="00F56281">
        <w:rPr>
          <w:rFonts w:asciiTheme="minorHAnsi" w:hAnsiTheme="minorHAnsi" w:cstheme="minorHAnsi"/>
          <w:szCs w:val="24"/>
        </w:rPr>
        <w:t xml:space="preserve"> students.</w:t>
      </w:r>
    </w:p>
    <w:p w14:paraId="581892FA" w14:textId="77777777" w:rsidR="00CB177F" w:rsidRDefault="00CB177F" w:rsidP="00F65338">
      <w:pPr>
        <w:spacing w:after="360" w:line="276" w:lineRule="auto"/>
        <w:rPr>
          <w:rFonts w:asciiTheme="minorHAnsi" w:hAnsiTheme="minorHAnsi" w:cstheme="minorHAnsi"/>
          <w:szCs w:val="24"/>
        </w:rPr>
      </w:pPr>
      <w:r w:rsidRPr="00F56281">
        <w:rPr>
          <w:rFonts w:asciiTheme="minorHAnsi" w:hAnsiTheme="minorHAnsi" w:cstheme="minorHAnsi"/>
          <w:szCs w:val="24"/>
        </w:rPr>
        <w:t>The constitution of GNAJS shall be the supreme law governing the activities of the association.</w:t>
      </w:r>
    </w:p>
    <w:p w14:paraId="41CB6287" w14:textId="77777777" w:rsidR="00CB177F" w:rsidRPr="00503CF7" w:rsidRDefault="00CB177F" w:rsidP="00503CF7">
      <w:pPr>
        <w:rPr>
          <w:rFonts w:asciiTheme="minorHAnsi" w:hAnsiTheme="minorHAnsi" w:cstheme="minorHAnsi"/>
          <w:b/>
          <w:szCs w:val="24"/>
        </w:rPr>
      </w:pPr>
      <w:r w:rsidRPr="00503CF7">
        <w:rPr>
          <w:rFonts w:asciiTheme="minorHAnsi" w:hAnsiTheme="minorHAnsi" w:cstheme="minorHAnsi"/>
          <w:b/>
          <w:szCs w:val="24"/>
        </w:rPr>
        <w:t>CENTRE LEVEL</w:t>
      </w:r>
      <w:r w:rsidR="00F65338">
        <w:rPr>
          <w:rFonts w:asciiTheme="minorHAnsi" w:hAnsiTheme="minorHAnsi" w:cstheme="minorHAnsi"/>
          <w:b/>
          <w:szCs w:val="24"/>
        </w:rPr>
        <w:t xml:space="preserve"> – </w:t>
      </w:r>
      <w:r w:rsidRPr="00503CF7">
        <w:rPr>
          <w:rFonts w:asciiTheme="minorHAnsi" w:hAnsiTheme="minorHAnsi" w:cstheme="minorHAnsi"/>
          <w:b/>
          <w:szCs w:val="24"/>
        </w:rPr>
        <w:t>STUDENT</w:t>
      </w:r>
      <w:r w:rsidR="00F65338">
        <w:rPr>
          <w:rFonts w:asciiTheme="minorHAnsi" w:hAnsiTheme="minorHAnsi" w:cstheme="minorHAnsi"/>
          <w:b/>
          <w:szCs w:val="24"/>
        </w:rPr>
        <w:t>S’</w:t>
      </w:r>
      <w:r w:rsidRPr="00503CF7">
        <w:rPr>
          <w:rFonts w:asciiTheme="minorHAnsi" w:hAnsiTheme="minorHAnsi" w:cstheme="minorHAnsi"/>
          <w:b/>
          <w:szCs w:val="24"/>
        </w:rPr>
        <w:t xml:space="preserve"> REPRESENTATIVE COUNCIL (SRC)</w:t>
      </w:r>
    </w:p>
    <w:p w14:paraId="328FB4F4" w14:textId="77777777" w:rsidR="00CB177F" w:rsidRPr="00F56281" w:rsidRDefault="00CB177F" w:rsidP="00F65338">
      <w:pPr>
        <w:spacing w:line="276" w:lineRule="auto"/>
        <w:jc w:val="both"/>
        <w:rPr>
          <w:rFonts w:asciiTheme="minorHAnsi" w:hAnsiTheme="minorHAnsi" w:cstheme="minorHAnsi"/>
          <w:szCs w:val="24"/>
        </w:rPr>
      </w:pPr>
      <w:r w:rsidRPr="00F56281">
        <w:rPr>
          <w:rFonts w:asciiTheme="minorHAnsi" w:hAnsiTheme="minorHAnsi" w:cstheme="minorHAnsi"/>
          <w:szCs w:val="24"/>
        </w:rPr>
        <w:t>A proper election shall be held under the auspices of the Centre Supervisor to choose student leaders who will assist him or her to manage the centre. The various offices are:</w:t>
      </w:r>
    </w:p>
    <w:p w14:paraId="4E1DBB4C"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President</w:t>
      </w:r>
    </w:p>
    <w:p w14:paraId="65A73776"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Secretary</w:t>
      </w:r>
    </w:p>
    <w:p w14:paraId="5B079670"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Treasurer/Financial Secretary</w:t>
      </w:r>
    </w:p>
    <w:p w14:paraId="4D232818"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 xml:space="preserve">Organizer </w:t>
      </w:r>
    </w:p>
    <w:p w14:paraId="58C5FFA7" w14:textId="77777777" w:rsidR="00CB177F" w:rsidRPr="00F56281" w:rsidRDefault="00CB177F" w:rsidP="00550F4E">
      <w:pPr>
        <w:pStyle w:val="ListParagraph"/>
        <w:numPr>
          <w:ilvl w:val="0"/>
          <w:numId w:val="28"/>
        </w:numPr>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Women’s Commissioner</w:t>
      </w:r>
    </w:p>
    <w:p w14:paraId="3EED88D4"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GNAJS Representative</w:t>
      </w:r>
    </w:p>
    <w:p w14:paraId="39A6FAB8" w14:textId="77777777" w:rsidR="00CB177F" w:rsidRPr="00F56281" w:rsidRDefault="00CB177F" w:rsidP="00550F4E">
      <w:pPr>
        <w:pStyle w:val="ListParagraph"/>
        <w:numPr>
          <w:ilvl w:val="0"/>
          <w:numId w:val="28"/>
        </w:numPr>
        <w:spacing w:after="160" w:line="276" w:lineRule="auto"/>
        <w:ind w:left="567" w:hanging="283"/>
        <w:jc w:val="both"/>
        <w:rPr>
          <w:rFonts w:asciiTheme="minorHAnsi" w:hAnsiTheme="minorHAnsi" w:cstheme="minorHAnsi"/>
          <w:szCs w:val="24"/>
        </w:rPr>
      </w:pPr>
      <w:r w:rsidRPr="00F56281">
        <w:rPr>
          <w:rFonts w:asciiTheme="minorHAnsi" w:hAnsiTheme="minorHAnsi" w:cstheme="minorHAnsi"/>
          <w:szCs w:val="24"/>
        </w:rPr>
        <w:t>Chaplain</w:t>
      </w:r>
    </w:p>
    <w:p w14:paraId="55ED262E" w14:textId="77777777" w:rsidR="00F568C5" w:rsidRPr="00F56281" w:rsidRDefault="00BD6244" w:rsidP="00F65338">
      <w:pPr>
        <w:tabs>
          <w:tab w:val="left" w:pos="480"/>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 representative from each class,</w:t>
      </w:r>
      <w:r w:rsidR="00795958"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together with the executives shall form the General Assembly</w:t>
      </w:r>
      <w:r w:rsidR="00BF4050" w:rsidRPr="00F56281">
        <w:rPr>
          <w:rFonts w:asciiTheme="minorHAnsi" w:eastAsia="Times New Roman" w:hAnsiTheme="minorHAnsi" w:cstheme="minorHAnsi"/>
          <w:szCs w:val="24"/>
        </w:rPr>
        <w:t xml:space="preserve"> of the SRC. Class Representatives shall not be executive members.</w:t>
      </w:r>
    </w:p>
    <w:p w14:paraId="05DE9B8A" w14:textId="77777777" w:rsidR="00F568C5" w:rsidRPr="00F56281" w:rsidRDefault="00F568C5" w:rsidP="00310020">
      <w:pPr>
        <w:pStyle w:val="ListParagraph"/>
        <w:tabs>
          <w:tab w:val="left" w:pos="480"/>
        </w:tabs>
        <w:ind w:left="1080"/>
        <w:jc w:val="both"/>
        <w:rPr>
          <w:rFonts w:asciiTheme="minorHAnsi" w:eastAsia="Times New Roman" w:hAnsiTheme="minorHAnsi" w:cstheme="minorHAnsi"/>
          <w:szCs w:val="24"/>
        </w:rPr>
      </w:pPr>
    </w:p>
    <w:p w14:paraId="4801B507" w14:textId="77777777" w:rsidR="00457525" w:rsidRPr="00F65338" w:rsidRDefault="008045BA" w:rsidP="00F65338">
      <w:pPr>
        <w:rPr>
          <w:rFonts w:eastAsia="Times New Roman"/>
          <w:b/>
        </w:rPr>
      </w:pPr>
      <w:r w:rsidRPr="00F65338">
        <w:rPr>
          <w:rFonts w:eastAsia="Times New Roman"/>
          <w:b/>
        </w:rPr>
        <w:t>ACTIVITIES OF THE SRC</w:t>
      </w:r>
    </w:p>
    <w:p w14:paraId="048ABAB8" w14:textId="77777777" w:rsidR="00F72B1A" w:rsidRPr="00F56281" w:rsidRDefault="00F72B1A" w:rsidP="00550F4E">
      <w:pPr>
        <w:pStyle w:val="ListParagraph"/>
        <w:numPr>
          <w:ilvl w:val="0"/>
          <w:numId w:val="6"/>
        </w:numPr>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There must be fresh elections </w:t>
      </w:r>
      <w:r w:rsidR="00750695" w:rsidRPr="00F56281">
        <w:rPr>
          <w:rFonts w:asciiTheme="minorHAnsi" w:eastAsia="Times New Roman" w:hAnsiTheme="minorHAnsi" w:cstheme="minorHAnsi"/>
          <w:szCs w:val="24"/>
        </w:rPr>
        <w:t>every academic year</w:t>
      </w:r>
      <w:r w:rsidR="00B420F4" w:rsidRPr="00F56281">
        <w:rPr>
          <w:rFonts w:asciiTheme="minorHAnsi" w:eastAsia="Times New Roman" w:hAnsiTheme="minorHAnsi" w:cstheme="minorHAnsi"/>
          <w:szCs w:val="24"/>
        </w:rPr>
        <w:t xml:space="preserve">, to be held during the period between </w:t>
      </w:r>
      <w:r w:rsidR="00750695" w:rsidRPr="00F56281">
        <w:rPr>
          <w:rFonts w:asciiTheme="minorHAnsi" w:eastAsia="Times New Roman" w:hAnsiTheme="minorHAnsi" w:cstheme="minorHAnsi"/>
          <w:szCs w:val="24"/>
        </w:rPr>
        <w:t>mid-semester</w:t>
      </w:r>
      <w:r w:rsidR="00B420F4" w:rsidRPr="00F56281">
        <w:rPr>
          <w:rFonts w:asciiTheme="minorHAnsi" w:eastAsia="Times New Roman" w:hAnsiTheme="minorHAnsi" w:cstheme="minorHAnsi"/>
          <w:szCs w:val="24"/>
        </w:rPr>
        <w:t xml:space="preserve"> and end-of-semester examinations of the </w:t>
      </w:r>
      <w:r w:rsidR="00B420F4" w:rsidRPr="00F56281">
        <w:rPr>
          <w:rFonts w:asciiTheme="minorHAnsi" w:eastAsia="Times New Roman" w:hAnsiTheme="minorHAnsi" w:cstheme="minorHAnsi"/>
          <w:b/>
          <w:szCs w:val="24"/>
        </w:rPr>
        <w:t>second semester.</w:t>
      </w:r>
    </w:p>
    <w:p w14:paraId="5929CAE8" w14:textId="77777777" w:rsidR="00F72B1A" w:rsidRPr="00F56281" w:rsidRDefault="00F72B1A" w:rsidP="00550F4E">
      <w:pPr>
        <w:pStyle w:val="ListParagraph"/>
        <w:numPr>
          <w:ilvl w:val="0"/>
          <w:numId w:val="6"/>
        </w:numPr>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SRC </w:t>
      </w:r>
      <w:r w:rsidR="00795958" w:rsidRPr="00F56281">
        <w:rPr>
          <w:rFonts w:asciiTheme="minorHAnsi" w:eastAsia="Times New Roman" w:hAnsiTheme="minorHAnsi" w:cstheme="minorHAnsi"/>
          <w:szCs w:val="24"/>
        </w:rPr>
        <w:t>due</w:t>
      </w:r>
      <w:r w:rsidRPr="00F56281">
        <w:rPr>
          <w:rFonts w:asciiTheme="minorHAnsi" w:eastAsia="Times New Roman" w:hAnsiTheme="minorHAnsi" w:cstheme="minorHAnsi"/>
          <w:szCs w:val="24"/>
        </w:rPr>
        <w:t xml:space="preserve">s authorized by management </w:t>
      </w:r>
      <w:r w:rsidRPr="00F56281">
        <w:rPr>
          <w:rFonts w:asciiTheme="minorHAnsi" w:eastAsia="Times New Roman" w:hAnsiTheme="minorHAnsi" w:cstheme="minorHAnsi"/>
          <w:szCs w:val="24"/>
          <w:u w:val="single"/>
        </w:rPr>
        <w:t>shall be paid by every student</w:t>
      </w:r>
      <w:r w:rsidR="00AE6C88" w:rsidRPr="00F56281">
        <w:rPr>
          <w:rFonts w:asciiTheme="minorHAnsi" w:eastAsia="Times New Roman" w:hAnsiTheme="minorHAnsi" w:cstheme="minorHAnsi"/>
          <w:szCs w:val="24"/>
          <w:u w:val="single"/>
        </w:rPr>
        <w:t xml:space="preserve"> at the start of every academic year</w:t>
      </w:r>
      <w:r w:rsidRPr="00F56281">
        <w:rPr>
          <w:rFonts w:asciiTheme="minorHAnsi" w:eastAsia="Times New Roman" w:hAnsiTheme="minorHAnsi" w:cstheme="minorHAnsi"/>
          <w:szCs w:val="24"/>
        </w:rPr>
        <w:t>.</w:t>
      </w:r>
    </w:p>
    <w:p w14:paraId="335A0A9D" w14:textId="77777777" w:rsidR="0057677B" w:rsidRPr="00F56281" w:rsidRDefault="0001595C" w:rsidP="00550F4E">
      <w:pPr>
        <w:pStyle w:val="ListParagraph"/>
        <w:numPr>
          <w:ilvl w:val="0"/>
          <w:numId w:val="6"/>
        </w:numPr>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With the assistance of the Supervisor, the SRC shall</w:t>
      </w:r>
      <w:r w:rsidR="001E1018" w:rsidRPr="00F56281">
        <w:rPr>
          <w:rFonts w:asciiTheme="minorHAnsi" w:eastAsia="Times New Roman" w:hAnsiTheme="minorHAnsi" w:cstheme="minorHAnsi"/>
          <w:szCs w:val="24"/>
        </w:rPr>
        <w:t xml:space="preserve"> open a BANK ACCOUNT.</w:t>
      </w:r>
      <w:r w:rsidR="0057677B" w:rsidRPr="00F56281">
        <w:rPr>
          <w:rFonts w:asciiTheme="minorHAnsi" w:eastAsia="Times New Roman" w:hAnsiTheme="minorHAnsi" w:cstheme="minorHAnsi"/>
          <w:szCs w:val="24"/>
        </w:rPr>
        <w:t xml:space="preserve"> The signatories to the account shall be the reporting Centre Supervisor and either the SRC President or the Treasurer.</w:t>
      </w:r>
    </w:p>
    <w:p w14:paraId="2055E4D5" w14:textId="77777777" w:rsidR="00F72B1A" w:rsidRPr="00F56281" w:rsidRDefault="00795958" w:rsidP="00550F4E">
      <w:pPr>
        <w:pStyle w:val="ListParagraph"/>
        <w:numPr>
          <w:ilvl w:val="0"/>
          <w:numId w:val="6"/>
        </w:numPr>
        <w:tabs>
          <w:tab w:val="left" w:pos="480"/>
        </w:tabs>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SRC du</w:t>
      </w:r>
      <w:r w:rsidR="0001595C" w:rsidRPr="00F56281">
        <w:rPr>
          <w:rFonts w:asciiTheme="minorHAnsi" w:eastAsia="Times New Roman" w:hAnsiTheme="minorHAnsi" w:cstheme="minorHAnsi"/>
          <w:szCs w:val="24"/>
        </w:rPr>
        <w:t>es sha</w:t>
      </w:r>
      <w:r w:rsidR="00F72B1A" w:rsidRPr="00F56281">
        <w:rPr>
          <w:rFonts w:asciiTheme="minorHAnsi" w:eastAsia="Times New Roman" w:hAnsiTheme="minorHAnsi" w:cstheme="minorHAnsi"/>
          <w:szCs w:val="24"/>
        </w:rPr>
        <w:t xml:space="preserve">ll be for the welfare of students only, </w:t>
      </w:r>
      <w:r w:rsidR="00381DBE" w:rsidRPr="00F56281">
        <w:rPr>
          <w:rFonts w:asciiTheme="minorHAnsi" w:eastAsia="Times New Roman" w:hAnsiTheme="minorHAnsi" w:cstheme="minorHAnsi"/>
          <w:szCs w:val="24"/>
        </w:rPr>
        <w:t>such as</w:t>
      </w:r>
      <w:r w:rsidR="0001595C" w:rsidRPr="00F56281">
        <w:rPr>
          <w:rFonts w:asciiTheme="minorHAnsi" w:eastAsia="Times New Roman" w:hAnsiTheme="minorHAnsi" w:cstheme="minorHAnsi"/>
          <w:szCs w:val="24"/>
        </w:rPr>
        <w:t>;</w:t>
      </w:r>
    </w:p>
    <w:p w14:paraId="1A3870E9" w14:textId="77777777" w:rsidR="00EE189C" w:rsidRPr="00456F28" w:rsidRDefault="00F72B1A">
      <w:pPr>
        <w:pStyle w:val="ListParagraph"/>
        <w:numPr>
          <w:ilvl w:val="0"/>
          <w:numId w:val="7"/>
        </w:numPr>
        <w:spacing w:line="276" w:lineRule="auto"/>
        <w:ind w:left="1134" w:hanging="283"/>
        <w:jc w:val="both"/>
        <w:rPr>
          <w:rFonts w:asciiTheme="minorHAnsi" w:eastAsia="Times New Roman" w:hAnsiTheme="minorHAnsi" w:cstheme="minorHAnsi"/>
          <w:szCs w:val="24"/>
        </w:rPr>
      </w:pPr>
      <w:r w:rsidRPr="00EE189C">
        <w:rPr>
          <w:rFonts w:asciiTheme="minorHAnsi" w:eastAsia="Times New Roman" w:hAnsiTheme="minorHAnsi" w:cstheme="minorHAnsi"/>
          <w:szCs w:val="24"/>
        </w:rPr>
        <w:t>For cleaning classrooms and its environs</w:t>
      </w:r>
      <w:r w:rsidR="0001595C" w:rsidRPr="00EE189C">
        <w:rPr>
          <w:rFonts w:asciiTheme="minorHAnsi" w:eastAsia="Times New Roman" w:hAnsiTheme="minorHAnsi" w:cstheme="minorHAnsi"/>
          <w:szCs w:val="24"/>
        </w:rPr>
        <w:t>.</w:t>
      </w:r>
    </w:p>
    <w:p w14:paraId="02505099" w14:textId="77777777" w:rsidR="00F72B1A" w:rsidRPr="00EE189C" w:rsidRDefault="00F72B1A">
      <w:pPr>
        <w:pStyle w:val="ListParagraph"/>
        <w:numPr>
          <w:ilvl w:val="0"/>
          <w:numId w:val="7"/>
        </w:numPr>
        <w:spacing w:line="276" w:lineRule="auto"/>
        <w:ind w:left="1134" w:hanging="283"/>
        <w:jc w:val="both"/>
        <w:rPr>
          <w:rFonts w:asciiTheme="minorHAnsi" w:eastAsia="Times New Roman" w:hAnsiTheme="minorHAnsi" w:cstheme="minorHAnsi"/>
          <w:szCs w:val="24"/>
        </w:rPr>
      </w:pPr>
      <w:r w:rsidRPr="00EE189C">
        <w:rPr>
          <w:rFonts w:asciiTheme="minorHAnsi" w:eastAsia="Times New Roman" w:hAnsiTheme="minorHAnsi" w:cstheme="minorHAnsi"/>
          <w:szCs w:val="24"/>
        </w:rPr>
        <w:t>Visitat</w:t>
      </w:r>
      <w:r w:rsidR="0001595C" w:rsidRPr="00EE189C">
        <w:rPr>
          <w:rFonts w:asciiTheme="minorHAnsi" w:eastAsia="Times New Roman" w:hAnsiTheme="minorHAnsi" w:cstheme="minorHAnsi"/>
          <w:szCs w:val="24"/>
        </w:rPr>
        <w:t>ion of students who fall sick,</w:t>
      </w:r>
      <w:r w:rsidRPr="00EE189C">
        <w:rPr>
          <w:rFonts w:asciiTheme="minorHAnsi" w:eastAsia="Times New Roman" w:hAnsiTheme="minorHAnsi" w:cstheme="minorHAnsi"/>
          <w:szCs w:val="24"/>
        </w:rPr>
        <w:t xml:space="preserve"> are bereaved</w:t>
      </w:r>
      <w:r w:rsidR="0001595C" w:rsidRPr="00EE189C">
        <w:rPr>
          <w:rFonts w:asciiTheme="minorHAnsi" w:eastAsia="Times New Roman" w:hAnsiTheme="minorHAnsi" w:cstheme="minorHAnsi"/>
          <w:szCs w:val="24"/>
        </w:rPr>
        <w:t>, etc</w:t>
      </w:r>
      <w:r w:rsidRPr="00EE189C">
        <w:rPr>
          <w:rFonts w:asciiTheme="minorHAnsi" w:eastAsia="Times New Roman" w:hAnsiTheme="minorHAnsi" w:cstheme="minorHAnsi"/>
          <w:szCs w:val="24"/>
        </w:rPr>
        <w:t>.</w:t>
      </w:r>
    </w:p>
    <w:p w14:paraId="5E30A8AA" w14:textId="77777777" w:rsidR="00F72B1A" w:rsidRPr="00F56281" w:rsidRDefault="00F72B1A" w:rsidP="00550F4E">
      <w:pPr>
        <w:pStyle w:val="ListParagraph"/>
        <w:numPr>
          <w:ilvl w:val="0"/>
          <w:numId w:val="7"/>
        </w:numPr>
        <w:spacing w:line="276" w:lineRule="auto"/>
        <w:ind w:left="1134"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Excursions, etc.</w:t>
      </w:r>
    </w:p>
    <w:p w14:paraId="0BC36C9D" w14:textId="77777777" w:rsidR="00DA5E07" w:rsidRPr="00F56281" w:rsidRDefault="00DA5E07" w:rsidP="00550F4E">
      <w:pPr>
        <w:pStyle w:val="ListParagraph"/>
        <w:numPr>
          <w:ilvl w:val="0"/>
          <w:numId w:val="7"/>
        </w:numPr>
        <w:spacing w:line="276" w:lineRule="auto"/>
        <w:ind w:left="1134"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Any other activities/projects subject to the supervisor’s approval.</w:t>
      </w:r>
    </w:p>
    <w:p w14:paraId="632A67E6" w14:textId="77777777" w:rsidR="001E1018" w:rsidRPr="00F56281" w:rsidRDefault="00624B06" w:rsidP="00550F4E">
      <w:pPr>
        <w:pStyle w:val="ListParagraph"/>
        <w:numPr>
          <w:ilvl w:val="0"/>
          <w:numId w:val="6"/>
        </w:numPr>
        <w:tabs>
          <w:tab w:val="left" w:pos="480"/>
        </w:tabs>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w:t>
      </w:r>
      <w:r w:rsidR="001E1018" w:rsidRPr="00F56281">
        <w:rPr>
          <w:rFonts w:asciiTheme="minorHAnsi" w:eastAsia="Times New Roman" w:hAnsiTheme="minorHAnsi" w:cstheme="minorHAnsi"/>
          <w:szCs w:val="24"/>
        </w:rPr>
        <w:t xml:space="preserve">SRC should give </w:t>
      </w:r>
      <w:r w:rsidR="0001595C" w:rsidRPr="00F56281">
        <w:rPr>
          <w:rFonts w:asciiTheme="minorHAnsi" w:eastAsia="Times New Roman" w:hAnsiTheme="minorHAnsi" w:cstheme="minorHAnsi"/>
          <w:szCs w:val="24"/>
        </w:rPr>
        <w:t xml:space="preserve">a </w:t>
      </w:r>
      <w:r w:rsidR="001E1018" w:rsidRPr="00F56281">
        <w:rPr>
          <w:rFonts w:asciiTheme="minorHAnsi" w:eastAsia="Times New Roman" w:hAnsiTheme="minorHAnsi" w:cstheme="minorHAnsi"/>
          <w:szCs w:val="24"/>
        </w:rPr>
        <w:t>Financial Report to students at the end of every semester.</w:t>
      </w:r>
    </w:p>
    <w:p w14:paraId="6CE0CA7A" w14:textId="77777777" w:rsidR="0082587F" w:rsidRPr="00F56281" w:rsidRDefault="0082587F" w:rsidP="00550F4E">
      <w:pPr>
        <w:pStyle w:val="ListParagraph"/>
        <w:numPr>
          <w:ilvl w:val="0"/>
          <w:numId w:val="6"/>
        </w:numPr>
        <w:tabs>
          <w:tab w:val="left" w:pos="480"/>
        </w:tabs>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SRC should write a typed report at the end of every semester, seal it, and channel it </w:t>
      </w:r>
      <w:r w:rsidR="0001595C" w:rsidRPr="00F56281">
        <w:rPr>
          <w:rFonts w:asciiTheme="minorHAnsi" w:eastAsia="Times New Roman" w:hAnsiTheme="minorHAnsi" w:cstheme="minorHAnsi"/>
          <w:szCs w:val="24"/>
        </w:rPr>
        <w:t>through their Centre S</w:t>
      </w:r>
      <w:r w:rsidRPr="00F56281">
        <w:rPr>
          <w:rFonts w:asciiTheme="minorHAnsi" w:eastAsia="Times New Roman" w:hAnsiTheme="minorHAnsi" w:cstheme="minorHAnsi"/>
          <w:szCs w:val="24"/>
        </w:rPr>
        <w:t>upervisors for onward submission to the Head Office.</w:t>
      </w:r>
    </w:p>
    <w:p w14:paraId="06C4A80E" w14:textId="77777777" w:rsidR="001E1018" w:rsidRPr="00F56281" w:rsidRDefault="001E1018" w:rsidP="00550F4E">
      <w:pPr>
        <w:pStyle w:val="ListParagraph"/>
        <w:numPr>
          <w:ilvl w:val="0"/>
          <w:numId w:val="6"/>
        </w:numPr>
        <w:tabs>
          <w:tab w:val="left" w:pos="480"/>
        </w:tabs>
        <w:spacing w:line="276" w:lineRule="auto"/>
        <w:ind w:left="567"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There should be a proper handing over to new executives.</w:t>
      </w:r>
    </w:p>
    <w:p w14:paraId="416FCCC5" w14:textId="77777777" w:rsidR="007C3D93" w:rsidRPr="00340682" w:rsidRDefault="007C3D93" w:rsidP="00340682">
      <w:pPr>
        <w:spacing w:line="276" w:lineRule="auto"/>
        <w:jc w:val="both"/>
        <w:rPr>
          <w:rFonts w:asciiTheme="minorHAnsi" w:eastAsia="Times New Roman" w:hAnsiTheme="minorHAnsi" w:cstheme="minorHAnsi"/>
          <w:sz w:val="16"/>
          <w:szCs w:val="24"/>
        </w:rPr>
      </w:pPr>
    </w:p>
    <w:p w14:paraId="790F776E" w14:textId="77777777" w:rsidR="00795958" w:rsidRDefault="00795958" w:rsidP="00F65338">
      <w:pPr>
        <w:tabs>
          <w:tab w:val="left" w:pos="480"/>
          <w:tab w:val="left" w:pos="1080"/>
          <w:tab w:val="left" w:pos="1260"/>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b/>
          <w:szCs w:val="24"/>
        </w:rPr>
        <w:t>NOTE:</w:t>
      </w:r>
      <w:r w:rsidRPr="00F56281">
        <w:rPr>
          <w:rFonts w:asciiTheme="minorHAnsi" w:eastAsia="Times New Roman" w:hAnsiTheme="minorHAnsi" w:cstheme="minorHAnsi"/>
          <w:szCs w:val="24"/>
        </w:rPr>
        <w:t xml:space="preserve"> Any other levies</w:t>
      </w:r>
      <w:r w:rsidR="007C2925" w:rsidRPr="00F56281">
        <w:rPr>
          <w:rFonts w:asciiTheme="minorHAnsi" w:eastAsia="Times New Roman" w:hAnsiTheme="minorHAnsi" w:cstheme="minorHAnsi"/>
          <w:szCs w:val="24"/>
        </w:rPr>
        <w:t xml:space="preserve"> by </w:t>
      </w:r>
      <w:r w:rsidR="0001595C" w:rsidRPr="00F56281">
        <w:rPr>
          <w:rFonts w:asciiTheme="minorHAnsi" w:eastAsia="Times New Roman" w:hAnsiTheme="minorHAnsi" w:cstheme="minorHAnsi"/>
          <w:szCs w:val="24"/>
        </w:rPr>
        <w:t xml:space="preserve">the </w:t>
      </w:r>
      <w:r w:rsidR="007C2925" w:rsidRPr="00F56281">
        <w:rPr>
          <w:rFonts w:asciiTheme="minorHAnsi" w:eastAsia="Times New Roman" w:hAnsiTheme="minorHAnsi" w:cstheme="minorHAnsi"/>
          <w:szCs w:val="24"/>
        </w:rPr>
        <w:t>SRC should be approved by the Principal before implementation.</w:t>
      </w:r>
    </w:p>
    <w:p w14:paraId="6165BD4E" w14:textId="77777777" w:rsidR="006828AF" w:rsidRPr="00F56281" w:rsidRDefault="0057189B" w:rsidP="00550F4E">
      <w:pPr>
        <w:pStyle w:val="Heading1"/>
        <w:numPr>
          <w:ilvl w:val="0"/>
          <w:numId w:val="35"/>
        </w:numPr>
        <w:spacing w:line="276" w:lineRule="auto"/>
        <w:ind w:left="426" w:hanging="426"/>
        <w:rPr>
          <w:rFonts w:asciiTheme="minorHAnsi" w:hAnsiTheme="minorHAnsi" w:cstheme="minorHAnsi"/>
          <w:szCs w:val="24"/>
        </w:rPr>
      </w:pPr>
      <w:bookmarkStart w:id="76" w:name="_Toc504983482"/>
      <w:bookmarkStart w:id="77" w:name="_Toc505166282"/>
      <w:bookmarkStart w:id="78" w:name="_Toc505167405"/>
      <w:bookmarkStart w:id="79" w:name="_Toc505167769"/>
      <w:bookmarkStart w:id="80" w:name="_Toc505167821"/>
      <w:bookmarkStart w:id="81" w:name="_Toc505167822"/>
      <w:bookmarkStart w:id="82" w:name="_Toc512855026"/>
      <w:bookmarkEnd w:id="76"/>
      <w:bookmarkEnd w:id="77"/>
      <w:bookmarkEnd w:id="78"/>
      <w:bookmarkEnd w:id="79"/>
      <w:bookmarkEnd w:id="80"/>
      <w:r w:rsidRPr="00F56281">
        <w:rPr>
          <w:rFonts w:asciiTheme="minorHAnsi" w:hAnsiTheme="minorHAnsi" w:cstheme="minorHAnsi"/>
          <w:szCs w:val="24"/>
        </w:rPr>
        <w:t xml:space="preserve">CENTRE </w:t>
      </w:r>
      <w:r w:rsidR="006828AF" w:rsidRPr="00F56281">
        <w:rPr>
          <w:rFonts w:asciiTheme="minorHAnsi" w:hAnsiTheme="minorHAnsi" w:cstheme="minorHAnsi"/>
          <w:szCs w:val="24"/>
        </w:rPr>
        <w:t>DISCIPLINARY COMMITTEE</w:t>
      </w:r>
      <w:r w:rsidRPr="00F56281">
        <w:rPr>
          <w:rFonts w:asciiTheme="minorHAnsi" w:hAnsiTheme="minorHAnsi" w:cstheme="minorHAnsi"/>
          <w:szCs w:val="24"/>
        </w:rPr>
        <w:t xml:space="preserve"> (C.D.C)</w:t>
      </w:r>
      <w:bookmarkStart w:id="83" w:name="_Toc452034443"/>
      <w:bookmarkStart w:id="84" w:name="_Toc452034539"/>
      <w:bookmarkStart w:id="85" w:name="_Toc452034444"/>
      <w:bookmarkStart w:id="86" w:name="_Toc452034540"/>
      <w:bookmarkEnd w:id="81"/>
      <w:bookmarkEnd w:id="82"/>
      <w:bookmarkEnd w:id="83"/>
      <w:bookmarkEnd w:id="84"/>
      <w:bookmarkEnd w:id="85"/>
      <w:bookmarkEnd w:id="86"/>
    </w:p>
    <w:p w14:paraId="171C4D67" w14:textId="77777777" w:rsidR="006828AF" w:rsidRPr="00F56281" w:rsidRDefault="006828AF" w:rsidP="00340682">
      <w:pPr>
        <w:spacing w:line="276" w:lineRule="auto"/>
        <w:ind w:right="-154"/>
        <w:jc w:val="both"/>
        <w:rPr>
          <w:rFonts w:asciiTheme="minorHAnsi" w:hAnsiTheme="minorHAnsi" w:cstheme="minorHAnsi"/>
          <w:szCs w:val="24"/>
        </w:rPr>
      </w:pPr>
      <w:r w:rsidRPr="00F56281">
        <w:rPr>
          <w:rFonts w:asciiTheme="minorHAnsi" w:hAnsiTheme="minorHAnsi" w:cstheme="minorHAnsi"/>
          <w:szCs w:val="24"/>
        </w:rPr>
        <w:t>Each centre shall constitute a Disciplinary Committee (D.C.) to</w:t>
      </w:r>
      <w:r w:rsidR="0057189B" w:rsidRPr="00F56281">
        <w:rPr>
          <w:rFonts w:asciiTheme="minorHAnsi" w:hAnsiTheme="minorHAnsi" w:cstheme="minorHAnsi"/>
          <w:szCs w:val="24"/>
        </w:rPr>
        <w:t xml:space="preserve"> investigate, </w:t>
      </w:r>
      <w:r w:rsidRPr="00F56281">
        <w:rPr>
          <w:rFonts w:asciiTheme="minorHAnsi" w:hAnsiTheme="minorHAnsi" w:cstheme="minorHAnsi"/>
          <w:szCs w:val="24"/>
        </w:rPr>
        <w:t xml:space="preserve">report </w:t>
      </w:r>
      <w:r w:rsidR="0057189B" w:rsidRPr="00F56281">
        <w:rPr>
          <w:rFonts w:asciiTheme="minorHAnsi" w:hAnsiTheme="minorHAnsi" w:cstheme="minorHAnsi"/>
          <w:szCs w:val="24"/>
        </w:rPr>
        <w:t xml:space="preserve">on, and make recommendations on </w:t>
      </w:r>
      <w:r w:rsidRPr="00F56281">
        <w:rPr>
          <w:rFonts w:asciiTheme="minorHAnsi" w:hAnsiTheme="minorHAnsi" w:cstheme="minorHAnsi"/>
          <w:szCs w:val="24"/>
        </w:rPr>
        <w:t>acts of misconduct at the centre. The committee shall consist of the following:</w:t>
      </w:r>
    </w:p>
    <w:p w14:paraId="33D229C2" w14:textId="77777777" w:rsidR="006828AF" w:rsidRPr="00F56281" w:rsidRDefault="006828AF" w:rsidP="00550F4E">
      <w:pPr>
        <w:pStyle w:val="ListParagraph"/>
        <w:numPr>
          <w:ilvl w:val="0"/>
          <w:numId w:val="19"/>
        </w:numPr>
        <w:spacing w:line="276" w:lineRule="auto"/>
        <w:ind w:left="567"/>
        <w:jc w:val="both"/>
        <w:rPr>
          <w:rFonts w:asciiTheme="minorHAnsi" w:hAnsiTheme="minorHAnsi" w:cstheme="minorHAnsi"/>
          <w:szCs w:val="24"/>
        </w:rPr>
      </w:pPr>
      <w:r w:rsidRPr="00F56281">
        <w:rPr>
          <w:rFonts w:asciiTheme="minorHAnsi" w:hAnsiTheme="minorHAnsi" w:cstheme="minorHAnsi"/>
          <w:szCs w:val="24"/>
        </w:rPr>
        <w:t>Centre Supervisor</w:t>
      </w:r>
      <w:r w:rsidR="0057189B" w:rsidRPr="00F56281">
        <w:rPr>
          <w:rFonts w:asciiTheme="minorHAnsi" w:hAnsiTheme="minorHAnsi" w:cstheme="minorHAnsi"/>
          <w:szCs w:val="24"/>
        </w:rPr>
        <w:t>(s)</w:t>
      </w:r>
    </w:p>
    <w:p w14:paraId="2098B9F1" w14:textId="77777777" w:rsidR="006828AF" w:rsidRPr="00F56281" w:rsidRDefault="0057189B" w:rsidP="00550F4E">
      <w:pPr>
        <w:pStyle w:val="ListParagraph"/>
        <w:numPr>
          <w:ilvl w:val="0"/>
          <w:numId w:val="19"/>
        </w:numPr>
        <w:spacing w:line="276" w:lineRule="auto"/>
        <w:ind w:left="567"/>
        <w:jc w:val="both"/>
        <w:rPr>
          <w:rFonts w:asciiTheme="minorHAnsi" w:hAnsiTheme="minorHAnsi" w:cstheme="minorHAnsi"/>
          <w:szCs w:val="24"/>
        </w:rPr>
      </w:pPr>
      <w:r w:rsidRPr="00F56281">
        <w:rPr>
          <w:rFonts w:asciiTheme="minorHAnsi" w:hAnsiTheme="minorHAnsi" w:cstheme="minorHAnsi"/>
          <w:szCs w:val="24"/>
        </w:rPr>
        <w:t>At least one Tutor</w:t>
      </w:r>
    </w:p>
    <w:p w14:paraId="1E220A73" w14:textId="77777777" w:rsidR="0057189B" w:rsidRPr="00F56281" w:rsidRDefault="0057189B" w:rsidP="00550F4E">
      <w:pPr>
        <w:pStyle w:val="ListParagraph"/>
        <w:numPr>
          <w:ilvl w:val="0"/>
          <w:numId w:val="19"/>
        </w:numPr>
        <w:spacing w:line="276" w:lineRule="auto"/>
        <w:ind w:left="567"/>
        <w:jc w:val="both"/>
        <w:rPr>
          <w:rFonts w:asciiTheme="minorHAnsi" w:hAnsiTheme="minorHAnsi" w:cstheme="minorHAnsi"/>
          <w:szCs w:val="24"/>
        </w:rPr>
      </w:pPr>
      <w:r w:rsidRPr="00F56281">
        <w:rPr>
          <w:rFonts w:asciiTheme="minorHAnsi" w:hAnsiTheme="minorHAnsi" w:cstheme="minorHAnsi"/>
          <w:szCs w:val="24"/>
        </w:rPr>
        <w:t>SRC President</w:t>
      </w:r>
    </w:p>
    <w:p w14:paraId="1AF7A496" w14:textId="77777777" w:rsidR="0057189B" w:rsidRPr="00F56281" w:rsidRDefault="0057189B" w:rsidP="00550F4E">
      <w:pPr>
        <w:pStyle w:val="ListParagraph"/>
        <w:numPr>
          <w:ilvl w:val="0"/>
          <w:numId w:val="19"/>
        </w:numPr>
        <w:spacing w:line="276" w:lineRule="auto"/>
        <w:ind w:left="567"/>
        <w:jc w:val="both"/>
        <w:rPr>
          <w:rFonts w:asciiTheme="minorHAnsi" w:hAnsiTheme="minorHAnsi" w:cstheme="minorHAnsi"/>
          <w:szCs w:val="24"/>
        </w:rPr>
      </w:pPr>
      <w:r w:rsidRPr="00F56281">
        <w:rPr>
          <w:rFonts w:asciiTheme="minorHAnsi" w:hAnsiTheme="minorHAnsi" w:cstheme="minorHAnsi"/>
          <w:szCs w:val="24"/>
        </w:rPr>
        <w:t>Student Representative from each Level.</w:t>
      </w:r>
    </w:p>
    <w:p w14:paraId="2971DAEC" w14:textId="77777777" w:rsidR="0057189B" w:rsidRPr="00340682" w:rsidRDefault="0057189B" w:rsidP="00340682">
      <w:pPr>
        <w:pStyle w:val="ListParagraph"/>
        <w:spacing w:line="276" w:lineRule="auto"/>
        <w:ind w:left="0"/>
        <w:jc w:val="both"/>
        <w:rPr>
          <w:rFonts w:asciiTheme="minorHAnsi" w:hAnsiTheme="minorHAnsi" w:cstheme="minorHAnsi"/>
          <w:sz w:val="10"/>
          <w:szCs w:val="24"/>
        </w:rPr>
      </w:pPr>
    </w:p>
    <w:p w14:paraId="0FE84DB4" w14:textId="77777777" w:rsidR="0057189B" w:rsidRPr="00F56281" w:rsidRDefault="0057189B" w:rsidP="00340682">
      <w:pPr>
        <w:spacing w:line="276" w:lineRule="auto"/>
        <w:jc w:val="both"/>
        <w:rPr>
          <w:rFonts w:asciiTheme="minorHAnsi" w:hAnsiTheme="minorHAnsi" w:cstheme="minorHAnsi"/>
          <w:szCs w:val="24"/>
        </w:rPr>
      </w:pPr>
      <w:r w:rsidRPr="00F56281">
        <w:rPr>
          <w:rFonts w:asciiTheme="minorHAnsi" w:hAnsiTheme="minorHAnsi" w:cstheme="minorHAnsi"/>
          <w:szCs w:val="24"/>
        </w:rPr>
        <w:t xml:space="preserve">The C.D.C. shall enforce the final </w:t>
      </w:r>
      <w:r w:rsidR="00606974" w:rsidRPr="00F56281">
        <w:rPr>
          <w:rFonts w:asciiTheme="minorHAnsi" w:hAnsiTheme="minorHAnsi" w:cstheme="minorHAnsi"/>
          <w:szCs w:val="24"/>
        </w:rPr>
        <w:t xml:space="preserve">disciplinary decision taken by the College Management, monitor and give feedback on the culprit’s adherence to the prescribed </w:t>
      </w:r>
      <w:r w:rsidR="00595D7D" w:rsidRPr="00F56281">
        <w:rPr>
          <w:rFonts w:asciiTheme="minorHAnsi" w:hAnsiTheme="minorHAnsi" w:cstheme="minorHAnsi"/>
          <w:szCs w:val="24"/>
        </w:rPr>
        <w:t>sanction</w:t>
      </w:r>
      <w:r w:rsidR="00606974" w:rsidRPr="00F56281">
        <w:rPr>
          <w:rFonts w:asciiTheme="minorHAnsi" w:hAnsiTheme="minorHAnsi" w:cstheme="minorHAnsi"/>
          <w:szCs w:val="24"/>
        </w:rPr>
        <w:t xml:space="preserve"> and reformation status. The committee shall also bring to the attention of the Management through the Principal, when the duration of a penalty has been duly served and the culprit is due for reinstatement.</w:t>
      </w:r>
    </w:p>
    <w:p w14:paraId="5DF9AE2F" w14:textId="77777777" w:rsidR="00A35B4E" w:rsidRPr="00F56281" w:rsidRDefault="00A35B4E" w:rsidP="006361B0">
      <w:pPr>
        <w:ind w:left="270"/>
        <w:jc w:val="both"/>
        <w:rPr>
          <w:rFonts w:asciiTheme="minorHAnsi" w:hAnsiTheme="minorHAnsi" w:cstheme="minorHAnsi"/>
          <w:szCs w:val="24"/>
        </w:rPr>
      </w:pPr>
    </w:p>
    <w:p w14:paraId="4E9C18F7" w14:textId="77777777" w:rsidR="00A35B4E" w:rsidRPr="00F56281" w:rsidRDefault="00E16328" w:rsidP="00340682">
      <w:pPr>
        <w:rPr>
          <w:rFonts w:asciiTheme="minorHAnsi" w:hAnsiTheme="minorHAnsi" w:cstheme="minorHAnsi"/>
          <w:b/>
          <w:szCs w:val="24"/>
        </w:rPr>
      </w:pPr>
      <w:proofErr w:type="gramStart"/>
      <w:r>
        <w:rPr>
          <w:rFonts w:asciiTheme="minorHAnsi" w:hAnsiTheme="minorHAnsi" w:cstheme="minorHAnsi"/>
          <w:b/>
          <w:szCs w:val="24"/>
        </w:rPr>
        <w:t xml:space="preserve">20.1  </w:t>
      </w:r>
      <w:r w:rsidR="005F4DD4" w:rsidRPr="00F56281">
        <w:rPr>
          <w:rFonts w:asciiTheme="minorHAnsi" w:hAnsiTheme="minorHAnsi" w:cstheme="minorHAnsi"/>
          <w:b/>
          <w:szCs w:val="24"/>
        </w:rPr>
        <w:t>APPEAL</w:t>
      </w:r>
      <w:proofErr w:type="gramEnd"/>
    </w:p>
    <w:p w14:paraId="5576980B" w14:textId="77777777" w:rsidR="00A35B4E" w:rsidRDefault="001E5F39" w:rsidP="00550F4E">
      <w:pPr>
        <w:pStyle w:val="ListParagraph"/>
        <w:numPr>
          <w:ilvl w:val="0"/>
          <w:numId w:val="33"/>
        </w:numPr>
        <w:spacing w:after="160" w:line="276" w:lineRule="auto"/>
        <w:ind w:left="567" w:hanging="371"/>
        <w:jc w:val="both"/>
        <w:rPr>
          <w:rFonts w:asciiTheme="minorHAnsi" w:hAnsiTheme="minorHAnsi" w:cstheme="minorHAnsi"/>
          <w:szCs w:val="24"/>
        </w:rPr>
      </w:pPr>
      <w:r w:rsidRPr="00F56281">
        <w:rPr>
          <w:rFonts w:asciiTheme="minorHAnsi" w:hAnsiTheme="minorHAnsi" w:cstheme="minorHAnsi"/>
          <w:szCs w:val="24"/>
        </w:rPr>
        <w:t>Any student who is aggrieved by</w:t>
      </w:r>
      <w:r w:rsidR="00A35B4E" w:rsidRPr="00F56281">
        <w:rPr>
          <w:rFonts w:asciiTheme="minorHAnsi" w:hAnsiTheme="minorHAnsi" w:cstheme="minorHAnsi"/>
          <w:szCs w:val="24"/>
        </w:rPr>
        <w:t xml:space="preserve"> any disciplinary action against him/her may appeal to the Principal within twenty-one (21) days upon the receipt of the notice of punishment</w:t>
      </w:r>
      <w:r w:rsidR="009E641A">
        <w:rPr>
          <w:rFonts w:asciiTheme="minorHAnsi" w:hAnsiTheme="minorHAnsi" w:cstheme="minorHAnsi"/>
          <w:szCs w:val="24"/>
        </w:rPr>
        <w:t>.</w:t>
      </w:r>
    </w:p>
    <w:p w14:paraId="41B3AF72" w14:textId="77777777" w:rsidR="00340682" w:rsidRPr="00340682" w:rsidRDefault="00340682" w:rsidP="00340682">
      <w:pPr>
        <w:pStyle w:val="ListParagraph"/>
        <w:spacing w:after="160" w:line="276" w:lineRule="auto"/>
        <w:ind w:left="567"/>
        <w:jc w:val="both"/>
        <w:rPr>
          <w:rFonts w:asciiTheme="minorHAnsi" w:hAnsiTheme="minorHAnsi" w:cstheme="minorHAnsi"/>
          <w:sz w:val="8"/>
          <w:szCs w:val="24"/>
        </w:rPr>
      </w:pPr>
    </w:p>
    <w:p w14:paraId="255E6CE7" w14:textId="77777777" w:rsidR="00A35B4E" w:rsidRPr="00F56281" w:rsidRDefault="00A35B4E" w:rsidP="00550F4E">
      <w:pPr>
        <w:pStyle w:val="ListParagraph"/>
        <w:numPr>
          <w:ilvl w:val="0"/>
          <w:numId w:val="33"/>
        </w:numPr>
        <w:spacing w:after="160" w:line="276" w:lineRule="auto"/>
        <w:ind w:left="567" w:hanging="371"/>
        <w:jc w:val="both"/>
        <w:rPr>
          <w:rFonts w:asciiTheme="minorHAnsi" w:hAnsiTheme="minorHAnsi" w:cstheme="minorHAnsi"/>
          <w:szCs w:val="24"/>
        </w:rPr>
      </w:pPr>
      <w:r w:rsidRPr="00F56281">
        <w:rPr>
          <w:rFonts w:asciiTheme="minorHAnsi" w:hAnsiTheme="minorHAnsi" w:cstheme="minorHAnsi"/>
          <w:szCs w:val="24"/>
        </w:rPr>
        <w:t>The Principal</w:t>
      </w:r>
      <w:r w:rsidR="003C4022" w:rsidRPr="00F56281">
        <w:rPr>
          <w:rFonts w:asciiTheme="minorHAnsi" w:hAnsiTheme="minorHAnsi" w:cstheme="minorHAnsi"/>
          <w:szCs w:val="24"/>
        </w:rPr>
        <w:t>,</w:t>
      </w:r>
      <w:r w:rsidRPr="00F56281">
        <w:rPr>
          <w:rFonts w:asciiTheme="minorHAnsi" w:hAnsiTheme="minorHAnsi" w:cstheme="minorHAnsi"/>
          <w:szCs w:val="24"/>
        </w:rPr>
        <w:t xml:space="preserve"> upon receipt of the appeal</w:t>
      </w:r>
      <w:r w:rsidR="003C4022" w:rsidRPr="00F56281">
        <w:rPr>
          <w:rFonts w:asciiTheme="minorHAnsi" w:hAnsiTheme="minorHAnsi" w:cstheme="minorHAnsi"/>
          <w:szCs w:val="24"/>
        </w:rPr>
        <w:t>,</w:t>
      </w:r>
      <w:r w:rsidRPr="00F56281">
        <w:rPr>
          <w:rFonts w:asciiTheme="minorHAnsi" w:hAnsiTheme="minorHAnsi" w:cstheme="minorHAnsi"/>
          <w:szCs w:val="24"/>
        </w:rPr>
        <w:t xml:space="preserve"> may review the punishment</w:t>
      </w:r>
      <w:r w:rsidR="00DB2A78">
        <w:rPr>
          <w:rFonts w:asciiTheme="minorHAnsi" w:hAnsiTheme="minorHAnsi" w:cstheme="minorHAnsi"/>
          <w:szCs w:val="24"/>
        </w:rPr>
        <w:t>,</w:t>
      </w:r>
      <w:r w:rsidRPr="00F56281">
        <w:rPr>
          <w:rFonts w:asciiTheme="minorHAnsi" w:hAnsiTheme="minorHAnsi" w:cstheme="minorHAnsi"/>
          <w:szCs w:val="24"/>
        </w:rPr>
        <w:t xml:space="preserve"> taking into consideration the circumstances of the case.</w:t>
      </w:r>
    </w:p>
    <w:p w14:paraId="32848E25" w14:textId="77777777" w:rsidR="00A35B4E" w:rsidRPr="00F56281" w:rsidRDefault="00A35B4E" w:rsidP="006361B0">
      <w:pPr>
        <w:ind w:left="270"/>
        <w:jc w:val="both"/>
        <w:rPr>
          <w:rFonts w:asciiTheme="minorHAnsi" w:hAnsiTheme="minorHAnsi" w:cstheme="minorHAnsi"/>
          <w:szCs w:val="24"/>
        </w:rPr>
      </w:pPr>
    </w:p>
    <w:p w14:paraId="224DEC12" w14:textId="77777777" w:rsidR="00CF51AC" w:rsidRPr="00F56281" w:rsidRDefault="009F67F3" w:rsidP="00550F4E">
      <w:pPr>
        <w:pStyle w:val="Heading1"/>
        <w:numPr>
          <w:ilvl w:val="0"/>
          <w:numId w:val="35"/>
        </w:numPr>
        <w:spacing w:line="360" w:lineRule="auto"/>
        <w:ind w:left="426" w:hanging="426"/>
        <w:rPr>
          <w:rFonts w:asciiTheme="minorHAnsi" w:hAnsiTheme="minorHAnsi" w:cstheme="minorHAnsi"/>
          <w:szCs w:val="24"/>
        </w:rPr>
      </w:pPr>
      <w:bookmarkStart w:id="87" w:name="_Toc505167823"/>
      <w:bookmarkStart w:id="88" w:name="_Toc512855027"/>
      <w:r w:rsidRPr="00F56281">
        <w:rPr>
          <w:rFonts w:asciiTheme="minorHAnsi" w:hAnsiTheme="minorHAnsi" w:cstheme="minorHAnsi"/>
          <w:szCs w:val="24"/>
        </w:rPr>
        <w:t>EXAMINATIONS AND GRADING SYSTEM</w:t>
      </w:r>
      <w:bookmarkEnd w:id="87"/>
      <w:bookmarkEnd w:id="88"/>
    </w:p>
    <w:p w14:paraId="22664515" w14:textId="77777777" w:rsidR="009F67F3" w:rsidRPr="00340682" w:rsidRDefault="00340682" w:rsidP="00E16328">
      <w:pPr>
        <w:pStyle w:val="Heading2"/>
        <w:tabs>
          <w:tab w:val="left" w:pos="426"/>
        </w:tabs>
        <w:ind w:hanging="426"/>
      </w:pPr>
      <w:bookmarkStart w:id="89" w:name="_Toc505167824"/>
      <w:bookmarkStart w:id="90" w:name="_Toc512855028"/>
      <w:r w:rsidRPr="00340682">
        <w:t xml:space="preserve">21.1  </w:t>
      </w:r>
      <w:r w:rsidR="009F67F3" w:rsidRPr="00340682">
        <w:t xml:space="preserve"> ASSESSMENT</w:t>
      </w:r>
      <w:bookmarkEnd w:id="89"/>
      <w:bookmarkEnd w:id="90"/>
      <w:r w:rsidR="009F67F3" w:rsidRPr="00340682">
        <w:t xml:space="preserve"> </w:t>
      </w:r>
    </w:p>
    <w:p w14:paraId="4875089A" w14:textId="77777777" w:rsidR="009F67F3" w:rsidRPr="00F56281" w:rsidRDefault="009F67F3" w:rsidP="00340682">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policy document on the Diploma </w:t>
      </w:r>
      <w:r w:rsidR="009E7086" w:rsidRPr="00F56281">
        <w:rPr>
          <w:rFonts w:asciiTheme="minorHAnsi" w:eastAsia="Times New Roman" w:hAnsiTheme="minorHAnsi" w:cstheme="minorHAnsi"/>
          <w:szCs w:val="24"/>
        </w:rPr>
        <w:t xml:space="preserve">in </w:t>
      </w:r>
      <w:r w:rsidRPr="00F56281">
        <w:rPr>
          <w:rFonts w:asciiTheme="minorHAnsi" w:eastAsia="Times New Roman" w:hAnsiTheme="minorHAnsi" w:cstheme="minorHAnsi"/>
          <w:szCs w:val="24"/>
        </w:rPr>
        <w:t>Basic Education Programme recommends that the assessment of students should be based on 40</w:t>
      </w:r>
      <w:r w:rsidR="009E7086"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Continuous Assessment (C.A.) and 60</w:t>
      </w:r>
      <w:r w:rsidR="009E7086"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End-of-Semester Examinations. The type of C.A. envisaged is the ‘continuous in-course teacher assessment’ where tutors will play a major role in C.A.</w:t>
      </w:r>
    </w:p>
    <w:p w14:paraId="4CD7CAD8" w14:textId="77777777" w:rsidR="00537711" w:rsidRPr="00F56281" w:rsidRDefault="000336CF" w:rsidP="00340682">
      <w:pPr>
        <w:tabs>
          <w:tab w:val="left" w:pos="284"/>
          <w:tab w:val="left" w:pos="1260"/>
        </w:tabs>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UEW shall monitor and moderate the questions and scoring procedures of the College. </w:t>
      </w:r>
    </w:p>
    <w:p w14:paraId="0D8DA494" w14:textId="77777777" w:rsidR="000336CF" w:rsidRPr="00F56281" w:rsidRDefault="000336CF" w:rsidP="000336CF">
      <w:pPr>
        <w:tabs>
          <w:tab w:val="left" w:pos="284"/>
          <w:tab w:val="left" w:pos="1260"/>
        </w:tabs>
        <w:ind w:left="426"/>
        <w:jc w:val="both"/>
        <w:rPr>
          <w:rFonts w:asciiTheme="minorHAnsi" w:eastAsia="Times New Roman" w:hAnsiTheme="minorHAnsi" w:cstheme="minorHAnsi"/>
          <w:szCs w:val="24"/>
        </w:rPr>
      </w:pPr>
    </w:p>
    <w:p w14:paraId="0DEF68A8" w14:textId="77777777" w:rsidR="009F67F3" w:rsidRPr="00F56281" w:rsidRDefault="00340682" w:rsidP="001F4F40">
      <w:pPr>
        <w:pStyle w:val="Heading2"/>
        <w:ind w:left="567" w:hanging="567"/>
        <w:rPr>
          <w:rFonts w:asciiTheme="minorHAnsi" w:hAnsiTheme="minorHAnsi" w:cstheme="minorHAnsi"/>
          <w:szCs w:val="24"/>
        </w:rPr>
      </w:pPr>
      <w:bookmarkStart w:id="91" w:name="_Toc505167825"/>
      <w:bookmarkStart w:id="92" w:name="_Toc512855029"/>
      <w:r>
        <w:rPr>
          <w:rFonts w:asciiTheme="minorHAnsi" w:hAnsiTheme="minorHAnsi" w:cstheme="minorHAnsi"/>
          <w:szCs w:val="24"/>
        </w:rPr>
        <w:t xml:space="preserve">21.2   </w:t>
      </w:r>
      <w:r w:rsidR="009F67F3" w:rsidRPr="00F56281">
        <w:rPr>
          <w:rFonts w:asciiTheme="minorHAnsi" w:hAnsiTheme="minorHAnsi" w:cstheme="minorHAnsi"/>
          <w:szCs w:val="24"/>
        </w:rPr>
        <w:t>CONTINUOUS ASSESSMENT</w:t>
      </w:r>
      <w:r w:rsidR="002F1659" w:rsidRPr="00F56281">
        <w:rPr>
          <w:rFonts w:asciiTheme="minorHAnsi" w:hAnsiTheme="minorHAnsi" w:cstheme="minorHAnsi"/>
          <w:szCs w:val="24"/>
        </w:rPr>
        <w:t xml:space="preserve"> (C.A.)</w:t>
      </w:r>
      <w:bookmarkEnd w:id="91"/>
      <w:bookmarkEnd w:id="92"/>
    </w:p>
    <w:p w14:paraId="348EB2EC" w14:textId="77777777" w:rsidR="009F67F3" w:rsidRPr="00F56281" w:rsidRDefault="009F67F3" w:rsidP="00340682">
      <w:pPr>
        <w:spacing w:line="276" w:lineRule="auto"/>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The Centre will handle the C.A. component of the assessment but will be guided by the</w:t>
      </w:r>
      <w:r w:rsidR="00B420F4"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following as the number of assessments to be recorded in a course for each semester.</w:t>
      </w:r>
      <w:r w:rsidRPr="00F56281">
        <w:rPr>
          <w:rFonts w:asciiTheme="minorHAnsi" w:eastAsia="Times New Roman" w:hAnsiTheme="minorHAnsi" w:cstheme="minorHAnsi"/>
          <w:b/>
          <w:szCs w:val="24"/>
        </w:rPr>
        <w:t xml:space="preserve"> </w:t>
      </w:r>
    </w:p>
    <w:p w14:paraId="6172E2EC" w14:textId="77777777" w:rsidR="009F67F3" w:rsidRPr="009E641A" w:rsidRDefault="009F67F3" w:rsidP="00340682">
      <w:pPr>
        <w:spacing w:line="276" w:lineRule="auto"/>
        <w:jc w:val="both"/>
        <w:rPr>
          <w:rFonts w:asciiTheme="minorHAnsi" w:eastAsia="Times New Roman" w:hAnsiTheme="minorHAnsi" w:cstheme="minorHAnsi"/>
          <w:b/>
          <w:sz w:val="8"/>
          <w:szCs w:val="24"/>
        </w:rPr>
      </w:pPr>
      <w:r w:rsidRPr="00F56281">
        <w:rPr>
          <w:rFonts w:asciiTheme="minorHAnsi" w:eastAsia="Times New Roman" w:hAnsiTheme="minorHAnsi" w:cstheme="minorHAnsi"/>
          <w:b/>
          <w:szCs w:val="24"/>
        </w:rPr>
        <w:tab/>
      </w:r>
    </w:p>
    <w:p w14:paraId="0F7853C0" w14:textId="77777777" w:rsidR="00D37FC0" w:rsidRPr="00F56281" w:rsidRDefault="00D37FC0" w:rsidP="0009351E">
      <w:pPr>
        <w:spacing w:line="276" w:lineRule="auto"/>
        <w:ind w:left="2268" w:hanging="2268"/>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Each 3 credit course: 1 assignment (10 marks) + 1 mid-semester examination (20 </w:t>
      </w:r>
      <w:proofErr w:type="gramStart"/>
      <w:r w:rsidRPr="00F56281">
        <w:rPr>
          <w:rFonts w:asciiTheme="minorHAnsi" w:eastAsia="Times New Roman" w:hAnsiTheme="minorHAnsi" w:cstheme="minorHAnsi"/>
          <w:szCs w:val="24"/>
        </w:rPr>
        <w:t xml:space="preserve">marks) </w:t>
      </w:r>
      <w:r w:rsidR="00340682">
        <w:rPr>
          <w:rFonts w:asciiTheme="minorHAnsi" w:eastAsia="Times New Roman" w:hAnsiTheme="minorHAnsi" w:cstheme="minorHAnsi"/>
          <w:szCs w:val="24"/>
        </w:rPr>
        <w:t xml:space="preserve">  </w:t>
      </w:r>
      <w:proofErr w:type="gramEnd"/>
      <w:r w:rsidR="00340682">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attendance (10 marks)</w:t>
      </w:r>
    </w:p>
    <w:p w14:paraId="1631A254" w14:textId="77777777" w:rsidR="007655B8" w:rsidRPr="00F56281" w:rsidRDefault="007655B8" w:rsidP="006361B0">
      <w:pPr>
        <w:tabs>
          <w:tab w:val="left" w:pos="1260"/>
          <w:tab w:val="left" w:pos="1890"/>
        </w:tabs>
        <w:ind w:left="2520" w:hanging="2070"/>
        <w:jc w:val="both"/>
        <w:rPr>
          <w:rFonts w:asciiTheme="minorHAnsi" w:eastAsia="Times New Roman" w:hAnsiTheme="minorHAnsi" w:cstheme="minorHAnsi"/>
          <w:szCs w:val="24"/>
        </w:rPr>
      </w:pPr>
    </w:p>
    <w:p w14:paraId="092D1F20" w14:textId="77777777" w:rsidR="009F67F3" w:rsidRPr="00F56281" w:rsidRDefault="0009351E" w:rsidP="001F4F40">
      <w:pPr>
        <w:pStyle w:val="Heading2"/>
        <w:ind w:left="567" w:hanging="567"/>
        <w:rPr>
          <w:rFonts w:asciiTheme="minorHAnsi" w:hAnsiTheme="minorHAnsi" w:cstheme="minorHAnsi"/>
          <w:szCs w:val="24"/>
        </w:rPr>
      </w:pPr>
      <w:bookmarkStart w:id="93" w:name="_Toc505167826"/>
      <w:bookmarkStart w:id="94" w:name="_Toc512855030"/>
      <w:r>
        <w:rPr>
          <w:rFonts w:asciiTheme="minorHAnsi" w:hAnsiTheme="minorHAnsi" w:cstheme="minorHAnsi"/>
          <w:szCs w:val="24"/>
        </w:rPr>
        <w:t xml:space="preserve">21.3   </w:t>
      </w:r>
      <w:r w:rsidR="009F67F3" w:rsidRPr="00F56281">
        <w:rPr>
          <w:rFonts w:asciiTheme="minorHAnsi" w:hAnsiTheme="minorHAnsi" w:cstheme="minorHAnsi"/>
          <w:szCs w:val="24"/>
        </w:rPr>
        <w:t>END-OF-SEMESTER EXAMINATIONS</w:t>
      </w:r>
      <w:bookmarkEnd w:id="93"/>
      <w:bookmarkEnd w:id="94"/>
    </w:p>
    <w:p w14:paraId="230FC15B" w14:textId="77777777" w:rsidR="009F67F3" w:rsidRPr="00F56281" w:rsidRDefault="009F67F3" w:rsidP="0009351E">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 semester</w:t>
      </w:r>
      <w:r w:rsidR="009E7086" w:rsidRPr="00F56281">
        <w:rPr>
          <w:rFonts w:asciiTheme="minorHAnsi" w:eastAsia="Times New Roman" w:hAnsiTheme="minorHAnsi" w:cstheme="minorHAnsi"/>
          <w:szCs w:val="24"/>
        </w:rPr>
        <w:t xml:space="preserve"> comprises</w:t>
      </w:r>
      <w:r w:rsidRPr="00F56281">
        <w:rPr>
          <w:rFonts w:asciiTheme="minorHAnsi" w:eastAsia="Times New Roman" w:hAnsiTheme="minorHAnsi" w:cstheme="minorHAnsi"/>
          <w:szCs w:val="24"/>
        </w:rPr>
        <w:t xml:space="preserve"> sixteen weeks. The End-of-Semester Examinations will be conducted at the </w:t>
      </w:r>
      <w:r w:rsidR="009E7086" w:rsidRPr="00F56281">
        <w:rPr>
          <w:rFonts w:asciiTheme="minorHAnsi" w:eastAsia="Times New Roman" w:hAnsiTheme="minorHAnsi" w:cstheme="minorHAnsi"/>
          <w:szCs w:val="24"/>
        </w:rPr>
        <w:t xml:space="preserve">various </w:t>
      </w:r>
      <w:r w:rsidRPr="00F56281">
        <w:rPr>
          <w:rFonts w:asciiTheme="minorHAnsi" w:eastAsia="Times New Roman" w:hAnsiTheme="minorHAnsi" w:cstheme="minorHAnsi"/>
          <w:szCs w:val="24"/>
        </w:rPr>
        <w:t>centre</w:t>
      </w:r>
      <w:r w:rsidR="009E7086" w:rsidRPr="00F56281">
        <w:rPr>
          <w:rFonts w:asciiTheme="minorHAnsi" w:eastAsia="Times New Roman" w:hAnsiTheme="minorHAnsi" w:cstheme="minorHAnsi"/>
          <w:szCs w:val="24"/>
        </w:rPr>
        <w:t>s</w:t>
      </w:r>
      <w:r w:rsidRPr="00F56281">
        <w:rPr>
          <w:rFonts w:asciiTheme="minorHAnsi" w:eastAsia="Times New Roman" w:hAnsiTheme="minorHAnsi" w:cstheme="minorHAnsi"/>
          <w:szCs w:val="24"/>
        </w:rPr>
        <w:t xml:space="preserve"> by the </w:t>
      </w:r>
      <w:r w:rsidR="004F20DC" w:rsidRPr="00F56281">
        <w:rPr>
          <w:rFonts w:asciiTheme="minorHAnsi" w:eastAsia="Times New Roman" w:hAnsiTheme="minorHAnsi" w:cstheme="minorHAnsi"/>
          <w:szCs w:val="24"/>
        </w:rPr>
        <w:t>C</w:t>
      </w:r>
      <w:r w:rsidRPr="00F56281">
        <w:rPr>
          <w:rFonts w:asciiTheme="minorHAnsi" w:eastAsia="Times New Roman" w:hAnsiTheme="minorHAnsi" w:cstheme="minorHAnsi"/>
          <w:szCs w:val="24"/>
        </w:rPr>
        <w:t xml:space="preserve">ollege, moderated by </w:t>
      </w:r>
      <w:r w:rsidR="009E7086" w:rsidRPr="00F56281">
        <w:rPr>
          <w:rFonts w:asciiTheme="minorHAnsi" w:eastAsia="Times New Roman" w:hAnsiTheme="minorHAnsi" w:cstheme="minorHAnsi"/>
          <w:szCs w:val="24"/>
        </w:rPr>
        <w:t xml:space="preserve">the </w:t>
      </w:r>
      <w:r w:rsidRPr="00F56281">
        <w:rPr>
          <w:rFonts w:asciiTheme="minorHAnsi" w:eastAsia="Times New Roman" w:hAnsiTheme="minorHAnsi" w:cstheme="minorHAnsi"/>
          <w:szCs w:val="24"/>
        </w:rPr>
        <w:t>University of Education, Winneba</w:t>
      </w:r>
      <w:r w:rsidR="009E7086"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in line with the Semester Course Unit System (SCUS) of the UEW. The fourteenth week will be used as a revision week whilst the last two weeks will be used for the End-of-Semester Examinations. </w:t>
      </w:r>
    </w:p>
    <w:p w14:paraId="2E797269" w14:textId="77777777" w:rsidR="009F67F3" w:rsidRPr="00F56281" w:rsidRDefault="009F67F3" w:rsidP="00A24988">
      <w:pPr>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 </w:t>
      </w:r>
    </w:p>
    <w:p w14:paraId="04270263" w14:textId="77777777" w:rsidR="009F67F3" w:rsidRPr="00F56281" w:rsidRDefault="0009351E" w:rsidP="0009351E">
      <w:pPr>
        <w:pStyle w:val="Heading3"/>
        <w:ind w:left="426" w:hanging="426"/>
        <w:rPr>
          <w:rFonts w:asciiTheme="minorHAnsi" w:hAnsiTheme="minorHAnsi" w:cstheme="minorHAnsi"/>
          <w:szCs w:val="24"/>
        </w:rPr>
      </w:pPr>
      <w:bookmarkStart w:id="95" w:name="_Toc505167827"/>
      <w:bookmarkStart w:id="96" w:name="_Toc512855031"/>
      <w:r>
        <w:rPr>
          <w:rFonts w:asciiTheme="minorHAnsi" w:hAnsiTheme="minorHAnsi" w:cstheme="minorHAnsi"/>
          <w:szCs w:val="24"/>
        </w:rPr>
        <w:t>21.</w:t>
      </w:r>
      <w:r w:rsidR="00BE59DA" w:rsidRPr="00F56281">
        <w:rPr>
          <w:rFonts w:asciiTheme="minorHAnsi" w:hAnsiTheme="minorHAnsi" w:cstheme="minorHAnsi"/>
          <w:szCs w:val="24"/>
        </w:rPr>
        <w:t>3.1</w:t>
      </w:r>
      <w:r>
        <w:rPr>
          <w:rFonts w:asciiTheme="minorHAnsi" w:hAnsiTheme="minorHAnsi" w:cstheme="minorHAnsi"/>
          <w:szCs w:val="24"/>
        </w:rPr>
        <w:t xml:space="preserve">   </w:t>
      </w:r>
      <w:r w:rsidR="009F67F3" w:rsidRPr="00F56281">
        <w:rPr>
          <w:rFonts w:asciiTheme="minorHAnsi" w:hAnsiTheme="minorHAnsi" w:cstheme="minorHAnsi"/>
          <w:szCs w:val="24"/>
        </w:rPr>
        <w:t>DURATION OF END-OF-SEMESTER EXAMINATIONS</w:t>
      </w:r>
      <w:bookmarkEnd w:id="95"/>
      <w:bookmarkEnd w:id="96"/>
    </w:p>
    <w:p w14:paraId="67933414" w14:textId="77777777" w:rsidR="009F67F3" w:rsidRPr="00F56281" w:rsidRDefault="009F67F3" w:rsidP="0009351E">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duration of</w:t>
      </w:r>
      <w:r w:rsidR="00BE59DA" w:rsidRPr="00F56281">
        <w:rPr>
          <w:rFonts w:asciiTheme="minorHAnsi" w:eastAsia="Times New Roman" w:hAnsiTheme="minorHAnsi" w:cstheme="minorHAnsi"/>
          <w:szCs w:val="24"/>
        </w:rPr>
        <w:t xml:space="preserve"> End-of-Semester Examinations sha</w:t>
      </w:r>
      <w:r w:rsidRPr="00F56281">
        <w:rPr>
          <w:rFonts w:asciiTheme="minorHAnsi" w:eastAsia="Times New Roman" w:hAnsiTheme="minorHAnsi" w:cstheme="minorHAnsi"/>
          <w:szCs w:val="24"/>
        </w:rPr>
        <w:t>ll be determined by the credit weighting of</w:t>
      </w:r>
      <w:r w:rsidR="0009351E">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the course as follows:</w:t>
      </w:r>
    </w:p>
    <w:p w14:paraId="1541D23D" w14:textId="77777777" w:rsidR="006361B0" w:rsidRPr="00A24988" w:rsidRDefault="006361B0" w:rsidP="0009351E">
      <w:pPr>
        <w:spacing w:line="276" w:lineRule="auto"/>
        <w:jc w:val="both"/>
        <w:rPr>
          <w:rFonts w:asciiTheme="minorHAnsi" w:eastAsia="Times New Roman" w:hAnsiTheme="minorHAnsi" w:cstheme="minorHAnsi"/>
          <w:sz w:val="6"/>
          <w:szCs w:val="24"/>
        </w:rPr>
      </w:pPr>
    </w:p>
    <w:p w14:paraId="192B2203" w14:textId="77777777" w:rsidR="00D37FC0" w:rsidRPr="00F56281" w:rsidRDefault="00D37FC0" w:rsidP="0009351E">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Each </w:t>
      </w:r>
      <w:proofErr w:type="gramStart"/>
      <w:r w:rsidRPr="00F56281">
        <w:rPr>
          <w:rFonts w:asciiTheme="minorHAnsi" w:eastAsia="Times New Roman" w:hAnsiTheme="minorHAnsi" w:cstheme="minorHAnsi"/>
          <w:szCs w:val="24"/>
        </w:rPr>
        <w:t>3 credit</w:t>
      </w:r>
      <w:proofErr w:type="gramEnd"/>
      <w:r w:rsidRPr="00F56281">
        <w:rPr>
          <w:rFonts w:asciiTheme="minorHAnsi" w:eastAsia="Times New Roman" w:hAnsiTheme="minorHAnsi" w:cstheme="minorHAnsi"/>
          <w:szCs w:val="24"/>
        </w:rPr>
        <w:t xml:space="preserve"> course</w:t>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w:t>
      </w:r>
      <w:r w:rsidRPr="00F56281">
        <w:rPr>
          <w:rFonts w:asciiTheme="minorHAnsi" w:eastAsia="Times New Roman" w:hAnsiTheme="minorHAnsi" w:cstheme="minorHAnsi"/>
          <w:szCs w:val="24"/>
        </w:rPr>
        <w:tab/>
        <w:t xml:space="preserve">2 to 3 hours </w:t>
      </w:r>
    </w:p>
    <w:p w14:paraId="26C49B3E" w14:textId="77777777" w:rsidR="009F67F3" w:rsidRPr="00F56281" w:rsidRDefault="009F67F3" w:rsidP="00A24988">
      <w:pPr>
        <w:jc w:val="both"/>
        <w:rPr>
          <w:rFonts w:asciiTheme="minorHAnsi" w:eastAsia="Times New Roman" w:hAnsiTheme="minorHAnsi" w:cstheme="minorHAnsi"/>
          <w:szCs w:val="24"/>
        </w:rPr>
      </w:pPr>
    </w:p>
    <w:p w14:paraId="5F845E4E" w14:textId="77777777" w:rsidR="00CB265A" w:rsidRPr="009E641A" w:rsidRDefault="00CB265A" w:rsidP="00310020">
      <w:pPr>
        <w:tabs>
          <w:tab w:val="left" w:pos="1260"/>
        </w:tabs>
        <w:ind w:left="540"/>
        <w:jc w:val="both"/>
        <w:rPr>
          <w:rFonts w:asciiTheme="minorHAnsi" w:eastAsia="Times New Roman" w:hAnsiTheme="minorHAnsi" w:cstheme="minorHAnsi"/>
          <w:sz w:val="4"/>
          <w:szCs w:val="24"/>
        </w:rPr>
      </w:pPr>
    </w:p>
    <w:p w14:paraId="7422CCCB" w14:textId="77777777" w:rsidR="009F67F3" w:rsidRPr="00F56281" w:rsidRDefault="00C57A01" w:rsidP="00310020">
      <w:pPr>
        <w:pStyle w:val="Heading3"/>
        <w:rPr>
          <w:rFonts w:asciiTheme="minorHAnsi" w:hAnsiTheme="minorHAnsi" w:cstheme="minorHAnsi"/>
          <w:szCs w:val="24"/>
        </w:rPr>
      </w:pPr>
      <w:bookmarkStart w:id="97" w:name="_Toc505167828"/>
      <w:bookmarkStart w:id="98" w:name="_Toc512855032"/>
      <w:r>
        <w:rPr>
          <w:rFonts w:asciiTheme="minorHAnsi" w:hAnsiTheme="minorHAnsi" w:cstheme="minorHAnsi"/>
          <w:szCs w:val="24"/>
        </w:rPr>
        <w:t>21</w:t>
      </w:r>
      <w:r w:rsidR="00BE59DA" w:rsidRPr="00F56281">
        <w:rPr>
          <w:rFonts w:asciiTheme="minorHAnsi" w:hAnsiTheme="minorHAnsi" w:cstheme="minorHAnsi"/>
          <w:szCs w:val="24"/>
        </w:rPr>
        <w:t>.3.2</w:t>
      </w:r>
      <w:r w:rsidR="00A24988">
        <w:rPr>
          <w:rFonts w:asciiTheme="minorHAnsi" w:hAnsiTheme="minorHAnsi" w:cstheme="minorHAnsi"/>
          <w:szCs w:val="24"/>
        </w:rPr>
        <w:t xml:space="preserve">   </w:t>
      </w:r>
      <w:r w:rsidR="009F67F3" w:rsidRPr="00F56281">
        <w:rPr>
          <w:rFonts w:asciiTheme="minorHAnsi" w:hAnsiTheme="minorHAnsi" w:cstheme="minorHAnsi"/>
          <w:szCs w:val="24"/>
        </w:rPr>
        <w:t>MARKING OF END-OF-SEMESTER EXAMINATION SCRIPTS</w:t>
      </w:r>
      <w:bookmarkEnd w:id="97"/>
      <w:bookmarkEnd w:id="98"/>
      <w:r w:rsidR="009F67F3" w:rsidRPr="00F56281">
        <w:rPr>
          <w:rFonts w:asciiTheme="minorHAnsi" w:hAnsiTheme="minorHAnsi" w:cstheme="minorHAnsi"/>
          <w:szCs w:val="24"/>
        </w:rPr>
        <w:t xml:space="preserve"> </w:t>
      </w:r>
    </w:p>
    <w:p w14:paraId="76178E9D" w14:textId="77777777" w:rsidR="009F67F3" w:rsidRPr="00F56281" w:rsidRDefault="009F67F3" w:rsidP="00A24988">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 centralised</w:t>
      </w:r>
      <w:r w:rsidR="00BE59DA"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residential-conference marking </w:t>
      </w:r>
      <w:r w:rsidR="00BE59DA" w:rsidRPr="00F56281">
        <w:rPr>
          <w:rFonts w:asciiTheme="minorHAnsi" w:eastAsia="Times New Roman" w:hAnsiTheme="minorHAnsi" w:cstheme="minorHAnsi"/>
          <w:szCs w:val="24"/>
        </w:rPr>
        <w:t>sha</w:t>
      </w:r>
      <w:r w:rsidRPr="00F56281">
        <w:rPr>
          <w:rFonts w:asciiTheme="minorHAnsi" w:eastAsia="Times New Roman" w:hAnsiTheme="minorHAnsi" w:cstheme="minorHAnsi"/>
          <w:szCs w:val="24"/>
        </w:rPr>
        <w:t>ll be organised by the College a</w:t>
      </w:r>
      <w:r w:rsidR="00BE59DA" w:rsidRPr="00F56281">
        <w:rPr>
          <w:rFonts w:asciiTheme="minorHAnsi" w:eastAsia="Times New Roman" w:hAnsiTheme="minorHAnsi" w:cstheme="minorHAnsi"/>
          <w:szCs w:val="24"/>
        </w:rPr>
        <w:t>f</w:t>
      </w:r>
      <w:r w:rsidRPr="00F56281">
        <w:rPr>
          <w:rFonts w:asciiTheme="minorHAnsi" w:eastAsia="Times New Roman" w:hAnsiTheme="minorHAnsi" w:cstheme="minorHAnsi"/>
          <w:szCs w:val="24"/>
        </w:rPr>
        <w:t>t</w:t>
      </w:r>
      <w:r w:rsidR="00BE59DA" w:rsidRPr="00F56281">
        <w:rPr>
          <w:rFonts w:asciiTheme="minorHAnsi" w:eastAsia="Times New Roman" w:hAnsiTheme="minorHAnsi" w:cstheme="minorHAnsi"/>
          <w:szCs w:val="24"/>
        </w:rPr>
        <w:t>er</w:t>
      </w:r>
      <w:r w:rsidRPr="00F56281">
        <w:rPr>
          <w:rFonts w:asciiTheme="minorHAnsi" w:eastAsia="Times New Roman" w:hAnsiTheme="minorHAnsi" w:cstheme="minorHAnsi"/>
          <w:szCs w:val="24"/>
        </w:rPr>
        <w:t xml:space="preserve"> the End-of-Semester Examinations.</w:t>
      </w:r>
    </w:p>
    <w:p w14:paraId="00C71B72" w14:textId="77777777" w:rsidR="007339E3" w:rsidRPr="00F56281" w:rsidRDefault="007339E3" w:rsidP="00310020">
      <w:pPr>
        <w:ind w:left="709" w:hanging="426"/>
        <w:jc w:val="both"/>
        <w:rPr>
          <w:rFonts w:asciiTheme="minorHAnsi" w:eastAsia="Times New Roman" w:hAnsiTheme="minorHAnsi" w:cstheme="minorHAnsi"/>
          <w:szCs w:val="24"/>
        </w:rPr>
      </w:pPr>
    </w:p>
    <w:p w14:paraId="71748202" w14:textId="77777777" w:rsidR="009F67F3" w:rsidRPr="00F56281" w:rsidRDefault="00A24988" w:rsidP="001F4F40">
      <w:pPr>
        <w:pStyle w:val="Heading2"/>
        <w:tabs>
          <w:tab w:val="left" w:pos="567"/>
        </w:tabs>
        <w:ind w:left="0" w:firstLine="0"/>
        <w:rPr>
          <w:rFonts w:asciiTheme="minorHAnsi" w:hAnsiTheme="minorHAnsi" w:cstheme="minorHAnsi"/>
          <w:szCs w:val="24"/>
        </w:rPr>
      </w:pPr>
      <w:bookmarkStart w:id="99" w:name="_Toc505167829"/>
      <w:bookmarkStart w:id="100" w:name="_Toc512855033"/>
      <w:r>
        <w:rPr>
          <w:rFonts w:asciiTheme="minorHAnsi" w:hAnsiTheme="minorHAnsi" w:cstheme="minorHAnsi"/>
          <w:szCs w:val="24"/>
        </w:rPr>
        <w:t>21</w:t>
      </w:r>
      <w:r w:rsidR="00BE59DA" w:rsidRPr="00F56281">
        <w:rPr>
          <w:rFonts w:asciiTheme="minorHAnsi" w:hAnsiTheme="minorHAnsi" w:cstheme="minorHAnsi"/>
          <w:szCs w:val="24"/>
        </w:rPr>
        <w:t>.4</w:t>
      </w:r>
      <w:r>
        <w:rPr>
          <w:rFonts w:asciiTheme="minorHAnsi" w:hAnsiTheme="minorHAnsi" w:cstheme="minorHAnsi"/>
          <w:szCs w:val="24"/>
        </w:rPr>
        <w:t xml:space="preserve">   </w:t>
      </w:r>
      <w:r w:rsidR="009F67F3" w:rsidRPr="00F56281">
        <w:rPr>
          <w:rFonts w:asciiTheme="minorHAnsi" w:hAnsiTheme="minorHAnsi" w:cstheme="minorHAnsi"/>
          <w:szCs w:val="24"/>
        </w:rPr>
        <w:t>GRADING SCALE</w:t>
      </w:r>
      <w:bookmarkEnd w:id="99"/>
      <w:bookmarkEnd w:id="100"/>
      <w:r w:rsidR="009F67F3" w:rsidRPr="00F56281">
        <w:rPr>
          <w:rFonts w:asciiTheme="minorHAnsi" w:hAnsiTheme="minorHAnsi" w:cstheme="minorHAnsi"/>
          <w:szCs w:val="24"/>
        </w:rPr>
        <w:t xml:space="preserve">  </w:t>
      </w:r>
    </w:p>
    <w:p w14:paraId="1DAC7D44" w14:textId="77777777" w:rsidR="009F67F3" w:rsidRDefault="00D25B0D" w:rsidP="00A24988">
      <w:pPr>
        <w:spacing w:line="276" w:lineRule="auto"/>
        <w:ind w:left="426" w:hanging="426"/>
        <w:jc w:val="both"/>
        <w:rPr>
          <w:rFonts w:asciiTheme="minorHAnsi" w:eastAsia="Times New Roman" w:hAnsiTheme="minorHAnsi" w:cstheme="minorHAnsi"/>
          <w:szCs w:val="24"/>
        </w:rPr>
      </w:pPr>
      <w:r>
        <w:rPr>
          <w:rFonts w:asciiTheme="minorHAnsi" w:eastAsia="Times New Roman" w:hAnsiTheme="minorHAnsi" w:cstheme="minorHAnsi"/>
          <w:szCs w:val="24"/>
        </w:rPr>
        <w:t>T</w:t>
      </w:r>
      <w:r w:rsidR="0038743B" w:rsidRPr="00F56281">
        <w:rPr>
          <w:rFonts w:asciiTheme="minorHAnsi" w:eastAsia="Times New Roman" w:hAnsiTheme="minorHAnsi" w:cstheme="minorHAnsi"/>
          <w:szCs w:val="24"/>
        </w:rPr>
        <w:t xml:space="preserve">he following </w:t>
      </w:r>
      <w:r>
        <w:rPr>
          <w:rFonts w:asciiTheme="minorHAnsi" w:eastAsia="Times New Roman" w:hAnsiTheme="minorHAnsi" w:cstheme="minorHAnsi"/>
          <w:szCs w:val="24"/>
        </w:rPr>
        <w:t xml:space="preserve">grading </w:t>
      </w:r>
      <w:r w:rsidR="0038743B" w:rsidRPr="00F56281">
        <w:rPr>
          <w:rFonts w:asciiTheme="minorHAnsi" w:eastAsia="Times New Roman" w:hAnsiTheme="minorHAnsi" w:cstheme="minorHAnsi"/>
          <w:szCs w:val="24"/>
        </w:rPr>
        <w:t>scheme sha</w:t>
      </w:r>
      <w:r w:rsidR="009F67F3" w:rsidRPr="00F56281">
        <w:rPr>
          <w:rFonts w:asciiTheme="minorHAnsi" w:eastAsia="Times New Roman" w:hAnsiTheme="minorHAnsi" w:cstheme="minorHAnsi"/>
          <w:szCs w:val="24"/>
        </w:rPr>
        <w:t>ll be used:</w:t>
      </w:r>
    </w:p>
    <w:tbl>
      <w:tblPr>
        <w:tblStyle w:val="PlainTable1"/>
        <w:tblpPr w:leftFromText="180" w:rightFromText="180" w:vertAnchor="text" w:tblpX="71" w:tblpY="190"/>
        <w:tblW w:w="9209" w:type="dxa"/>
        <w:tblLook w:val="04A0" w:firstRow="1" w:lastRow="0" w:firstColumn="1" w:lastColumn="0" w:noHBand="0" w:noVBand="1"/>
      </w:tblPr>
      <w:tblGrid>
        <w:gridCol w:w="1417"/>
        <w:gridCol w:w="1417"/>
        <w:gridCol w:w="1417"/>
        <w:gridCol w:w="4958"/>
      </w:tblGrid>
      <w:tr w:rsidR="008E0649" w14:paraId="0AB65305" w14:textId="77777777" w:rsidTr="00A24988">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D4E665A" w14:textId="77777777" w:rsidR="008E0649" w:rsidRPr="008E0649" w:rsidRDefault="008E0649" w:rsidP="00A24988">
            <w:pPr>
              <w:tabs>
                <w:tab w:val="left" w:pos="426"/>
              </w:tabs>
              <w:rPr>
                <w:rFonts w:asciiTheme="minorHAnsi" w:eastAsia="Times New Roman" w:hAnsiTheme="minorHAnsi" w:cstheme="minorHAnsi"/>
                <w:szCs w:val="24"/>
              </w:rPr>
            </w:pPr>
            <w:r w:rsidRPr="008E0649">
              <w:rPr>
                <w:rFonts w:asciiTheme="minorHAnsi" w:eastAsia="Times New Roman" w:hAnsiTheme="minorHAnsi" w:cstheme="minorHAnsi"/>
                <w:szCs w:val="24"/>
              </w:rPr>
              <w:t>Percentage</w:t>
            </w:r>
            <w:r w:rsidRPr="008E0649">
              <w:rPr>
                <w:rFonts w:asciiTheme="minorHAnsi" w:eastAsia="Times New Roman" w:hAnsiTheme="minorHAnsi" w:cstheme="minorHAnsi"/>
                <w:szCs w:val="24"/>
                <w:lang w:val="fr-FR"/>
              </w:rPr>
              <w:t xml:space="preserve"> Score</w:t>
            </w:r>
          </w:p>
        </w:tc>
        <w:tc>
          <w:tcPr>
            <w:tcW w:w="1417" w:type="dxa"/>
            <w:vAlign w:val="center"/>
          </w:tcPr>
          <w:p w14:paraId="43B983EE" w14:textId="77777777" w:rsidR="008E0649" w:rsidRPr="008E0649" w:rsidRDefault="008E0649" w:rsidP="00A24988">
            <w:pPr>
              <w:tabs>
                <w:tab w:val="left" w:pos="426"/>
              </w:tabs>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8E0649">
              <w:rPr>
                <w:rFonts w:asciiTheme="minorHAnsi" w:eastAsia="Times New Roman" w:hAnsiTheme="minorHAnsi" w:cstheme="minorHAnsi"/>
                <w:szCs w:val="24"/>
                <w:lang w:val="fr-FR"/>
              </w:rPr>
              <w:t>Grade</w:t>
            </w:r>
          </w:p>
        </w:tc>
        <w:tc>
          <w:tcPr>
            <w:tcW w:w="1417" w:type="dxa"/>
            <w:vAlign w:val="center"/>
          </w:tcPr>
          <w:p w14:paraId="3F071767" w14:textId="77777777" w:rsidR="008E0649" w:rsidRPr="008E0649" w:rsidRDefault="008E0649" w:rsidP="00A24988">
            <w:pPr>
              <w:tabs>
                <w:tab w:val="left" w:pos="426"/>
              </w:tabs>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proofErr w:type="spellStart"/>
            <w:r w:rsidRPr="008E0649">
              <w:rPr>
                <w:rFonts w:asciiTheme="minorHAnsi" w:eastAsia="Times New Roman" w:hAnsiTheme="minorHAnsi" w:cstheme="minorHAnsi"/>
                <w:szCs w:val="24"/>
                <w:lang w:val="fr-FR"/>
              </w:rPr>
              <w:t>Numerical</w:t>
            </w:r>
            <w:proofErr w:type="spellEnd"/>
            <w:r w:rsidRPr="008E0649">
              <w:rPr>
                <w:rFonts w:asciiTheme="minorHAnsi" w:eastAsia="Times New Roman" w:hAnsiTheme="minorHAnsi" w:cstheme="minorHAnsi"/>
                <w:szCs w:val="24"/>
                <w:lang w:val="fr-FR"/>
              </w:rPr>
              <w:t xml:space="preserve"> Value        </w:t>
            </w:r>
          </w:p>
        </w:tc>
        <w:tc>
          <w:tcPr>
            <w:tcW w:w="4958" w:type="dxa"/>
            <w:vAlign w:val="center"/>
          </w:tcPr>
          <w:p w14:paraId="0E19B15F" w14:textId="77777777" w:rsidR="008E0649" w:rsidRPr="008E0649" w:rsidRDefault="008E0649" w:rsidP="00A24988">
            <w:pPr>
              <w:tabs>
                <w:tab w:val="left" w:pos="426"/>
              </w:tabs>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proofErr w:type="spellStart"/>
            <w:r w:rsidRPr="008E0649">
              <w:rPr>
                <w:rFonts w:asciiTheme="minorHAnsi" w:eastAsia="Times New Roman" w:hAnsiTheme="minorHAnsi" w:cstheme="minorHAnsi"/>
                <w:szCs w:val="24"/>
                <w:lang w:val="fr-FR"/>
              </w:rPr>
              <w:t>Interpretation</w:t>
            </w:r>
            <w:proofErr w:type="spellEnd"/>
          </w:p>
        </w:tc>
      </w:tr>
      <w:tr w:rsidR="008E0649" w14:paraId="73430DB8"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F9BA190"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80 - 100</w:t>
            </w:r>
          </w:p>
        </w:tc>
        <w:tc>
          <w:tcPr>
            <w:tcW w:w="1417" w:type="dxa"/>
            <w:vAlign w:val="center"/>
          </w:tcPr>
          <w:p w14:paraId="6091D45F"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A</w:t>
            </w:r>
          </w:p>
        </w:tc>
        <w:tc>
          <w:tcPr>
            <w:tcW w:w="1417" w:type="dxa"/>
            <w:vAlign w:val="center"/>
          </w:tcPr>
          <w:p w14:paraId="558D3027"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4.0</w:t>
            </w:r>
            <w:r w:rsidR="00811D7A">
              <w:rPr>
                <w:rFonts w:asciiTheme="minorHAnsi" w:eastAsia="Times New Roman" w:hAnsiTheme="minorHAnsi" w:cstheme="minorHAnsi"/>
                <w:szCs w:val="24"/>
              </w:rPr>
              <w:t>0</w:t>
            </w:r>
          </w:p>
        </w:tc>
        <w:tc>
          <w:tcPr>
            <w:tcW w:w="4958" w:type="dxa"/>
            <w:vAlign w:val="center"/>
          </w:tcPr>
          <w:p w14:paraId="247D3ABC"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Excellent</w:t>
            </w:r>
          </w:p>
        </w:tc>
      </w:tr>
      <w:tr w:rsidR="008E0649" w14:paraId="45096781"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E723A5C"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75 - 79</w:t>
            </w:r>
          </w:p>
        </w:tc>
        <w:tc>
          <w:tcPr>
            <w:tcW w:w="1417" w:type="dxa"/>
            <w:vAlign w:val="center"/>
          </w:tcPr>
          <w:p w14:paraId="2F35D8A1"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B+</w:t>
            </w:r>
          </w:p>
        </w:tc>
        <w:tc>
          <w:tcPr>
            <w:tcW w:w="1417" w:type="dxa"/>
            <w:vAlign w:val="center"/>
          </w:tcPr>
          <w:p w14:paraId="3FC4600C"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3.5</w:t>
            </w:r>
            <w:r w:rsidR="00811D7A">
              <w:rPr>
                <w:rFonts w:asciiTheme="minorHAnsi" w:eastAsia="Times New Roman" w:hAnsiTheme="minorHAnsi" w:cstheme="minorHAnsi"/>
                <w:szCs w:val="24"/>
              </w:rPr>
              <w:t>0</w:t>
            </w:r>
          </w:p>
        </w:tc>
        <w:tc>
          <w:tcPr>
            <w:tcW w:w="4958" w:type="dxa"/>
            <w:vAlign w:val="center"/>
          </w:tcPr>
          <w:p w14:paraId="6BA571BE"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Very Good</w:t>
            </w:r>
          </w:p>
        </w:tc>
      </w:tr>
      <w:tr w:rsidR="005B33F8" w14:paraId="4E05806D"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4D4A5D8"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70 - 74</w:t>
            </w:r>
          </w:p>
        </w:tc>
        <w:tc>
          <w:tcPr>
            <w:tcW w:w="1417" w:type="dxa"/>
            <w:vAlign w:val="center"/>
          </w:tcPr>
          <w:p w14:paraId="3CEB0B1D"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B</w:t>
            </w:r>
          </w:p>
        </w:tc>
        <w:tc>
          <w:tcPr>
            <w:tcW w:w="1417" w:type="dxa"/>
            <w:vAlign w:val="center"/>
          </w:tcPr>
          <w:p w14:paraId="2016217E"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3.0</w:t>
            </w:r>
            <w:r w:rsidR="00811D7A">
              <w:rPr>
                <w:rFonts w:asciiTheme="minorHAnsi" w:eastAsia="Times New Roman" w:hAnsiTheme="minorHAnsi" w:cstheme="minorHAnsi"/>
                <w:szCs w:val="24"/>
              </w:rPr>
              <w:t>0</w:t>
            </w:r>
          </w:p>
        </w:tc>
        <w:tc>
          <w:tcPr>
            <w:tcW w:w="4958" w:type="dxa"/>
            <w:vAlign w:val="center"/>
          </w:tcPr>
          <w:p w14:paraId="0C0F9CF8"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 xml:space="preserve">Good </w:t>
            </w:r>
          </w:p>
        </w:tc>
      </w:tr>
      <w:tr w:rsidR="008E0649" w14:paraId="3C03A695"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41CC77D"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65 - 69</w:t>
            </w:r>
          </w:p>
        </w:tc>
        <w:tc>
          <w:tcPr>
            <w:tcW w:w="1417" w:type="dxa"/>
            <w:vAlign w:val="center"/>
          </w:tcPr>
          <w:p w14:paraId="1F1DE3D9"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C+</w:t>
            </w:r>
          </w:p>
        </w:tc>
        <w:tc>
          <w:tcPr>
            <w:tcW w:w="1417" w:type="dxa"/>
            <w:vAlign w:val="center"/>
          </w:tcPr>
          <w:p w14:paraId="58BAC2B7"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2.5</w:t>
            </w:r>
            <w:r w:rsidR="00811D7A">
              <w:rPr>
                <w:rFonts w:asciiTheme="minorHAnsi" w:eastAsia="Times New Roman" w:hAnsiTheme="minorHAnsi" w:cstheme="minorHAnsi"/>
                <w:szCs w:val="24"/>
              </w:rPr>
              <w:t>0</w:t>
            </w:r>
          </w:p>
        </w:tc>
        <w:tc>
          <w:tcPr>
            <w:tcW w:w="4958" w:type="dxa"/>
            <w:vAlign w:val="center"/>
          </w:tcPr>
          <w:p w14:paraId="0FCCB9E1"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Average</w:t>
            </w:r>
          </w:p>
        </w:tc>
      </w:tr>
      <w:tr w:rsidR="005B33F8" w14:paraId="5942B6C0"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31A84A8"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60 - 64</w:t>
            </w:r>
          </w:p>
        </w:tc>
        <w:tc>
          <w:tcPr>
            <w:tcW w:w="1417" w:type="dxa"/>
            <w:vAlign w:val="center"/>
          </w:tcPr>
          <w:p w14:paraId="5B601BC3"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C</w:t>
            </w:r>
          </w:p>
        </w:tc>
        <w:tc>
          <w:tcPr>
            <w:tcW w:w="1417" w:type="dxa"/>
            <w:vAlign w:val="center"/>
          </w:tcPr>
          <w:p w14:paraId="1115F610"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2.0</w:t>
            </w:r>
            <w:r w:rsidR="00811D7A">
              <w:rPr>
                <w:rFonts w:asciiTheme="minorHAnsi" w:eastAsia="Times New Roman" w:hAnsiTheme="minorHAnsi" w:cstheme="minorHAnsi"/>
                <w:szCs w:val="24"/>
              </w:rPr>
              <w:t>0</w:t>
            </w:r>
          </w:p>
        </w:tc>
        <w:tc>
          <w:tcPr>
            <w:tcW w:w="4958" w:type="dxa"/>
            <w:vAlign w:val="center"/>
          </w:tcPr>
          <w:p w14:paraId="128D7EB6"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Fair</w:t>
            </w:r>
          </w:p>
        </w:tc>
      </w:tr>
      <w:tr w:rsidR="008E0649" w14:paraId="654E87A7"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F69CB26"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55 - 59</w:t>
            </w:r>
          </w:p>
        </w:tc>
        <w:tc>
          <w:tcPr>
            <w:tcW w:w="1417" w:type="dxa"/>
            <w:vAlign w:val="center"/>
          </w:tcPr>
          <w:p w14:paraId="48A3641E"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D+</w:t>
            </w:r>
          </w:p>
        </w:tc>
        <w:tc>
          <w:tcPr>
            <w:tcW w:w="1417" w:type="dxa"/>
            <w:vAlign w:val="center"/>
          </w:tcPr>
          <w:p w14:paraId="3F44C1B8"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1.5</w:t>
            </w:r>
            <w:r w:rsidR="00811D7A">
              <w:rPr>
                <w:rFonts w:asciiTheme="minorHAnsi" w:eastAsia="Times New Roman" w:hAnsiTheme="minorHAnsi" w:cstheme="minorHAnsi"/>
                <w:szCs w:val="24"/>
              </w:rPr>
              <w:t>0</w:t>
            </w:r>
          </w:p>
        </w:tc>
        <w:tc>
          <w:tcPr>
            <w:tcW w:w="4958" w:type="dxa"/>
            <w:vAlign w:val="center"/>
          </w:tcPr>
          <w:p w14:paraId="4BC87C1F"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Barely Satisfactory</w:t>
            </w:r>
          </w:p>
        </w:tc>
      </w:tr>
      <w:tr w:rsidR="005B33F8" w14:paraId="7885CE73"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0B6FC12"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50 - 54</w:t>
            </w:r>
          </w:p>
        </w:tc>
        <w:tc>
          <w:tcPr>
            <w:tcW w:w="1417" w:type="dxa"/>
            <w:vAlign w:val="center"/>
          </w:tcPr>
          <w:p w14:paraId="56F0EF51"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D</w:t>
            </w:r>
          </w:p>
        </w:tc>
        <w:tc>
          <w:tcPr>
            <w:tcW w:w="1417" w:type="dxa"/>
            <w:vAlign w:val="center"/>
          </w:tcPr>
          <w:p w14:paraId="7419D9C7"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1.0</w:t>
            </w:r>
            <w:r w:rsidR="00811D7A">
              <w:rPr>
                <w:rFonts w:asciiTheme="minorHAnsi" w:eastAsia="Times New Roman" w:hAnsiTheme="minorHAnsi" w:cstheme="minorHAnsi"/>
                <w:szCs w:val="24"/>
              </w:rPr>
              <w:t>0</w:t>
            </w:r>
          </w:p>
        </w:tc>
        <w:tc>
          <w:tcPr>
            <w:tcW w:w="4958" w:type="dxa"/>
            <w:vAlign w:val="center"/>
          </w:tcPr>
          <w:p w14:paraId="1EC4A1F4"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Weak Pass</w:t>
            </w:r>
          </w:p>
        </w:tc>
      </w:tr>
      <w:tr w:rsidR="008E0649" w14:paraId="62804B1F"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04E168D" w14:textId="77777777" w:rsidR="008E0649" w:rsidRPr="008E0649" w:rsidRDefault="008E0649" w:rsidP="00A24988">
            <w:pPr>
              <w:tabs>
                <w:tab w:val="left" w:pos="426"/>
              </w:tabs>
              <w:rPr>
                <w:rFonts w:asciiTheme="minorHAnsi" w:eastAsia="Times New Roman" w:hAnsiTheme="minorHAnsi" w:cstheme="minorHAnsi"/>
                <w:b w:val="0"/>
                <w:szCs w:val="24"/>
              </w:rPr>
            </w:pPr>
            <w:r w:rsidRPr="008E0649">
              <w:rPr>
                <w:rFonts w:asciiTheme="minorHAnsi" w:eastAsia="Times New Roman" w:hAnsiTheme="minorHAnsi" w:cstheme="minorHAnsi"/>
                <w:b w:val="0"/>
                <w:szCs w:val="24"/>
              </w:rPr>
              <w:t xml:space="preserve">  0 - 49</w:t>
            </w:r>
          </w:p>
        </w:tc>
        <w:tc>
          <w:tcPr>
            <w:tcW w:w="1417" w:type="dxa"/>
            <w:vAlign w:val="center"/>
          </w:tcPr>
          <w:p w14:paraId="0EC3F3F8"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F</w:t>
            </w:r>
          </w:p>
        </w:tc>
        <w:tc>
          <w:tcPr>
            <w:tcW w:w="1417" w:type="dxa"/>
            <w:vAlign w:val="center"/>
          </w:tcPr>
          <w:p w14:paraId="0E733548"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0.0</w:t>
            </w:r>
            <w:r w:rsidR="00811D7A">
              <w:rPr>
                <w:rFonts w:asciiTheme="minorHAnsi" w:eastAsia="Times New Roman" w:hAnsiTheme="minorHAnsi" w:cstheme="minorHAnsi"/>
                <w:szCs w:val="24"/>
              </w:rPr>
              <w:t>0</w:t>
            </w:r>
          </w:p>
        </w:tc>
        <w:tc>
          <w:tcPr>
            <w:tcW w:w="4958" w:type="dxa"/>
            <w:vAlign w:val="center"/>
          </w:tcPr>
          <w:p w14:paraId="74CFC9DE"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Fail</w:t>
            </w:r>
          </w:p>
        </w:tc>
      </w:tr>
      <w:tr w:rsidR="005B33F8" w14:paraId="7BDFB103" w14:textId="77777777" w:rsidTr="00A2498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ECEDFAB" w14:textId="77777777" w:rsidR="008E0649" w:rsidRDefault="008E0649" w:rsidP="00A24988">
            <w:pPr>
              <w:tabs>
                <w:tab w:val="left" w:pos="426"/>
              </w:tabs>
              <w:rPr>
                <w:rFonts w:asciiTheme="minorHAnsi" w:eastAsia="Times New Roman" w:hAnsiTheme="minorHAnsi" w:cstheme="minorHAnsi"/>
                <w:szCs w:val="24"/>
              </w:rPr>
            </w:pPr>
          </w:p>
        </w:tc>
        <w:tc>
          <w:tcPr>
            <w:tcW w:w="1417" w:type="dxa"/>
            <w:vAlign w:val="center"/>
          </w:tcPr>
          <w:p w14:paraId="1167832F"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p>
        </w:tc>
        <w:tc>
          <w:tcPr>
            <w:tcW w:w="1417" w:type="dxa"/>
            <w:vAlign w:val="center"/>
          </w:tcPr>
          <w:p w14:paraId="4B205074"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p>
        </w:tc>
        <w:tc>
          <w:tcPr>
            <w:tcW w:w="4958" w:type="dxa"/>
            <w:vAlign w:val="center"/>
          </w:tcPr>
          <w:p w14:paraId="31BB5CB1"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p>
        </w:tc>
      </w:tr>
      <w:tr w:rsidR="008E0649" w14:paraId="6953C633"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F96C191" w14:textId="77777777" w:rsidR="008E0649" w:rsidRDefault="008E0649" w:rsidP="00A24988">
            <w:pPr>
              <w:tabs>
                <w:tab w:val="left" w:pos="426"/>
              </w:tabs>
              <w:rPr>
                <w:rFonts w:asciiTheme="minorHAnsi" w:eastAsia="Times New Roman" w:hAnsiTheme="minorHAnsi" w:cstheme="minorHAnsi"/>
                <w:szCs w:val="24"/>
              </w:rPr>
            </w:pPr>
          </w:p>
        </w:tc>
        <w:tc>
          <w:tcPr>
            <w:tcW w:w="1417" w:type="dxa"/>
            <w:vAlign w:val="center"/>
          </w:tcPr>
          <w:p w14:paraId="658CACB8"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IC</w:t>
            </w:r>
          </w:p>
        </w:tc>
        <w:tc>
          <w:tcPr>
            <w:tcW w:w="1417" w:type="dxa"/>
            <w:vAlign w:val="center"/>
          </w:tcPr>
          <w:p w14:paraId="60CAEEE6"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p>
        </w:tc>
        <w:tc>
          <w:tcPr>
            <w:tcW w:w="4958" w:type="dxa"/>
            <w:vAlign w:val="center"/>
          </w:tcPr>
          <w:p w14:paraId="643BE883"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Incomplete (</w:t>
            </w:r>
            <w:r>
              <w:rPr>
                <w:rFonts w:asciiTheme="minorHAnsi" w:eastAsia="Times New Roman" w:hAnsiTheme="minorHAnsi" w:cstheme="minorHAnsi"/>
                <w:szCs w:val="24"/>
              </w:rPr>
              <w:t xml:space="preserve">i.e. </w:t>
            </w:r>
            <w:r w:rsidRPr="00F56281">
              <w:rPr>
                <w:rFonts w:asciiTheme="minorHAnsi" w:eastAsia="Times New Roman" w:hAnsiTheme="minorHAnsi" w:cstheme="minorHAnsi"/>
                <w:szCs w:val="24"/>
              </w:rPr>
              <w:t>no C</w:t>
            </w:r>
            <w:r>
              <w:rPr>
                <w:rFonts w:asciiTheme="minorHAnsi" w:eastAsia="Times New Roman" w:hAnsiTheme="minorHAnsi" w:cstheme="minorHAnsi"/>
                <w:szCs w:val="24"/>
              </w:rPr>
              <w:t>ontinuous Assessment</w:t>
            </w:r>
            <w:r w:rsidRPr="00F56281">
              <w:rPr>
                <w:rFonts w:asciiTheme="minorHAnsi" w:eastAsia="Times New Roman" w:hAnsiTheme="minorHAnsi" w:cstheme="minorHAnsi"/>
                <w:szCs w:val="24"/>
              </w:rPr>
              <w:t>)</w:t>
            </w:r>
          </w:p>
        </w:tc>
      </w:tr>
      <w:tr w:rsidR="005B33F8" w14:paraId="1CF85562"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DE77FD9" w14:textId="77777777" w:rsidR="008E0649" w:rsidRDefault="008E0649" w:rsidP="00A24988">
            <w:pPr>
              <w:tabs>
                <w:tab w:val="left" w:pos="426"/>
              </w:tabs>
              <w:rPr>
                <w:rFonts w:asciiTheme="minorHAnsi" w:eastAsia="Times New Roman" w:hAnsiTheme="minorHAnsi" w:cstheme="minorHAnsi"/>
                <w:szCs w:val="24"/>
              </w:rPr>
            </w:pPr>
          </w:p>
        </w:tc>
        <w:tc>
          <w:tcPr>
            <w:tcW w:w="1417" w:type="dxa"/>
            <w:vAlign w:val="center"/>
          </w:tcPr>
          <w:p w14:paraId="45208232"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X</w:t>
            </w:r>
          </w:p>
        </w:tc>
        <w:tc>
          <w:tcPr>
            <w:tcW w:w="1417" w:type="dxa"/>
            <w:vAlign w:val="center"/>
          </w:tcPr>
          <w:p w14:paraId="0B2F9441"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p>
        </w:tc>
        <w:tc>
          <w:tcPr>
            <w:tcW w:w="4958" w:type="dxa"/>
            <w:vAlign w:val="center"/>
          </w:tcPr>
          <w:p w14:paraId="3B573E28" w14:textId="77777777" w:rsidR="008E0649" w:rsidRDefault="008E0649" w:rsidP="00A24988">
            <w:pPr>
              <w:tabs>
                <w:tab w:val="left" w:pos="2410"/>
              </w:tabs>
              <w:ind w:right="-2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Absent </w:t>
            </w:r>
            <w:r>
              <w:rPr>
                <w:rFonts w:asciiTheme="minorHAnsi" w:eastAsia="Times New Roman" w:hAnsiTheme="minorHAnsi" w:cstheme="minorHAnsi"/>
                <w:szCs w:val="24"/>
              </w:rPr>
              <w:t>(</w:t>
            </w:r>
            <w:r w:rsidRPr="00F56281">
              <w:rPr>
                <w:rFonts w:asciiTheme="minorHAnsi" w:eastAsia="Times New Roman" w:hAnsiTheme="minorHAnsi" w:cstheme="minorHAnsi"/>
                <w:szCs w:val="24"/>
              </w:rPr>
              <w:t>from an End-of-Semester Exam</w:t>
            </w:r>
            <w:r>
              <w:rPr>
                <w:rFonts w:asciiTheme="minorHAnsi" w:eastAsia="Times New Roman" w:hAnsiTheme="minorHAnsi" w:cstheme="minorHAnsi"/>
                <w:szCs w:val="24"/>
              </w:rPr>
              <w:t>)</w:t>
            </w:r>
          </w:p>
        </w:tc>
      </w:tr>
      <w:tr w:rsidR="008E0649" w14:paraId="56822412" w14:textId="77777777" w:rsidTr="00A24988">
        <w:trPr>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DF043B3" w14:textId="77777777" w:rsidR="008E0649" w:rsidRDefault="008E0649" w:rsidP="00A24988">
            <w:pPr>
              <w:tabs>
                <w:tab w:val="left" w:pos="426"/>
              </w:tabs>
              <w:rPr>
                <w:rFonts w:asciiTheme="minorHAnsi" w:eastAsia="Times New Roman" w:hAnsiTheme="minorHAnsi" w:cstheme="minorHAnsi"/>
                <w:szCs w:val="24"/>
              </w:rPr>
            </w:pPr>
          </w:p>
        </w:tc>
        <w:tc>
          <w:tcPr>
            <w:tcW w:w="1417" w:type="dxa"/>
            <w:vAlign w:val="center"/>
          </w:tcPr>
          <w:p w14:paraId="05622597"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P</w:t>
            </w:r>
          </w:p>
        </w:tc>
        <w:tc>
          <w:tcPr>
            <w:tcW w:w="1417" w:type="dxa"/>
            <w:vAlign w:val="center"/>
          </w:tcPr>
          <w:p w14:paraId="2148B333"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p>
        </w:tc>
        <w:tc>
          <w:tcPr>
            <w:tcW w:w="4958" w:type="dxa"/>
            <w:vAlign w:val="center"/>
          </w:tcPr>
          <w:p w14:paraId="7D0F7ED8" w14:textId="77777777" w:rsidR="008E0649" w:rsidRDefault="008E0649" w:rsidP="00A24988">
            <w:pPr>
              <w:tabs>
                <w:tab w:val="left" w:pos="426"/>
              </w:tabs>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297DFD">
              <w:rPr>
                <w:rFonts w:asciiTheme="minorHAnsi" w:eastAsia="Times New Roman" w:hAnsiTheme="minorHAnsi" w:cstheme="minorHAnsi"/>
                <w:szCs w:val="24"/>
              </w:rPr>
              <w:t xml:space="preserve">Pass </w:t>
            </w:r>
            <w:r>
              <w:rPr>
                <w:rFonts w:asciiTheme="minorHAnsi" w:eastAsia="Times New Roman" w:hAnsiTheme="minorHAnsi" w:cstheme="minorHAnsi"/>
                <w:szCs w:val="24"/>
              </w:rPr>
              <w:t>(</w:t>
            </w:r>
            <w:r w:rsidRPr="00297DFD">
              <w:rPr>
                <w:rFonts w:asciiTheme="minorHAnsi" w:eastAsia="Times New Roman" w:hAnsiTheme="minorHAnsi" w:cstheme="minorHAnsi"/>
                <w:szCs w:val="24"/>
              </w:rPr>
              <w:t>for a Pass/Fail Course</w:t>
            </w:r>
            <w:r>
              <w:rPr>
                <w:rFonts w:asciiTheme="minorHAnsi" w:eastAsia="Times New Roman" w:hAnsiTheme="minorHAnsi" w:cstheme="minorHAnsi"/>
                <w:szCs w:val="24"/>
              </w:rPr>
              <w:t>)</w:t>
            </w:r>
          </w:p>
        </w:tc>
      </w:tr>
      <w:tr w:rsidR="005B33F8" w14:paraId="631CF85B" w14:textId="77777777" w:rsidTr="00A24988">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9AEAD44" w14:textId="77777777" w:rsidR="008E0649" w:rsidRDefault="008E0649" w:rsidP="00A24988">
            <w:pPr>
              <w:tabs>
                <w:tab w:val="left" w:pos="426"/>
              </w:tabs>
              <w:rPr>
                <w:rFonts w:asciiTheme="minorHAnsi" w:eastAsia="Times New Roman" w:hAnsiTheme="minorHAnsi" w:cstheme="minorHAnsi"/>
                <w:szCs w:val="24"/>
              </w:rPr>
            </w:pPr>
          </w:p>
        </w:tc>
        <w:tc>
          <w:tcPr>
            <w:tcW w:w="1417" w:type="dxa"/>
            <w:vAlign w:val="center"/>
          </w:tcPr>
          <w:p w14:paraId="1D39E4AB"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Pr>
                <w:rFonts w:asciiTheme="minorHAnsi" w:eastAsia="Times New Roman" w:hAnsiTheme="minorHAnsi" w:cstheme="minorHAnsi"/>
                <w:szCs w:val="24"/>
              </w:rPr>
              <w:t>CN</w:t>
            </w:r>
          </w:p>
        </w:tc>
        <w:tc>
          <w:tcPr>
            <w:tcW w:w="1417" w:type="dxa"/>
            <w:vAlign w:val="center"/>
          </w:tcPr>
          <w:p w14:paraId="51063B3A"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p>
        </w:tc>
        <w:tc>
          <w:tcPr>
            <w:tcW w:w="4958" w:type="dxa"/>
            <w:vAlign w:val="center"/>
          </w:tcPr>
          <w:p w14:paraId="771B085E" w14:textId="77777777" w:rsidR="008E0649" w:rsidRDefault="008E0649" w:rsidP="00A24988">
            <w:pPr>
              <w:tabs>
                <w:tab w:val="left" w:pos="426"/>
              </w:tabs>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4"/>
              </w:rPr>
            </w:pPr>
            <w:r w:rsidRPr="00F56281">
              <w:rPr>
                <w:rFonts w:asciiTheme="minorHAnsi" w:eastAsia="Times New Roman" w:hAnsiTheme="minorHAnsi" w:cstheme="minorHAnsi"/>
                <w:szCs w:val="24"/>
              </w:rPr>
              <w:t>Cancelled</w:t>
            </w:r>
          </w:p>
        </w:tc>
      </w:tr>
    </w:tbl>
    <w:p w14:paraId="69709EC9" w14:textId="77777777" w:rsidR="00A24988" w:rsidRDefault="00A24988" w:rsidP="00444FD1">
      <w:pPr>
        <w:jc w:val="both"/>
        <w:rPr>
          <w:rFonts w:asciiTheme="minorHAnsi" w:eastAsia="Times New Roman" w:hAnsiTheme="minorHAnsi" w:cstheme="minorHAnsi"/>
          <w:b/>
          <w:szCs w:val="24"/>
        </w:rPr>
      </w:pPr>
    </w:p>
    <w:p w14:paraId="20887C28" w14:textId="77777777" w:rsidR="00444FD1" w:rsidRDefault="007B5EA9" w:rsidP="00444FD1">
      <w:pPr>
        <w:jc w:val="both"/>
        <w:rPr>
          <w:rFonts w:asciiTheme="minorHAnsi" w:eastAsia="Times New Roman" w:hAnsiTheme="minorHAnsi" w:cstheme="minorHAnsi"/>
          <w:szCs w:val="24"/>
        </w:rPr>
      </w:pPr>
      <w:r w:rsidRPr="00444FD1">
        <w:rPr>
          <w:rFonts w:asciiTheme="minorHAnsi" w:eastAsia="Times New Roman" w:hAnsiTheme="minorHAnsi" w:cstheme="minorHAnsi"/>
          <w:b/>
          <w:szCs w:val="24"/>
        </w:rPr>
        <w:t>To calculate the Grade</w:t>
      </w:r>
      <w:r w:rsidRPr="00563682">
        <w:rPr>
          <w:rFonts w:asciiTheme="minorHAnsi" w:eastAsia="Times New Roman" w:hAnsiTheme="minorHAnsi" w:cstheme="minorHAnsi"/>
          <w:b/>
          <w:szCs w:val="24"/>
        </w:rPr>
        <w:t xml:space="preserve"> Point Average (GPA) of a Semester</w:t>
      </w:r>
      <w:r w:rsidRPr="007B5EA9">
        <w:rPr>
          <w:rFonts w:asciiTheme="minorHAnsi" w:eastAsia="Times New Roman" w:hAnsiTheme="minorHAnsi" w:cstheme="minorHAnsi"/>
          <w:szCs w:val="24"/>
        </w:rPr>
        <w:t>,</w:t>
      </w:r>
      <w:r w:rsidR="00563682">
        <w:rPr>
          <w:rFonts w:asciiTheme="minorHAnsi" w:eastAsia="Times New Roman" w:hAnsiTheme="minorHAnsi" w:cstheme="minorHAnsi"/>
          <w:szCs w:val="24"/>
        </w:rPr>
        <w:t xml:space="preserve"> </w:t>
      </w:r>
    </w:p>
    <w:p w14:paraId="2F0FDD07" w14:textId="77777777" w:rsidR="00444FD1" w:rsidRDefault="00444FD1" w:rsidP="00550F4E">
      <w:pPr>
        <w:pStyle w:val="ListParagraph"/>
        <w:numPr>
          <w:ilvl w:val="0"/>
          <w:numId w:val="36"/>
        </w:numPr>
        <w:spacing w:line="276" w:lineRule="auto"/>
        <w:ind w:left="426"/>
        <w:jc w:val="both"/>
        <w:rPr>
          <w:rFonts w:asciiTheme="minorHAnsi" w:eastAsia="Times New Roman" w:hAnsiTheme="minorHAnsi" w:cstheme="minorHAnsi"/>
          <w:szCs w:val="24"/>
        </w:rPr>
      </w:pPr>
      <w:r w:rsidRPr="00444FD1">
        <w:rPr>
          <w:rFonts w:asciiTheme="minorHAnsi" w:eastAsia="Times New Roman" w:hAnsiTheme="minorHAnsi" w:cstheme="minorHAnsi"/>
          <w:szCs w:val="24"/>
        </w:rPr>
        <w:t>M</w:t>
      </w:r>
      <w:r w:rsidR="007B5EA9" w:rsidRPr="00444FD1">
        <w:rPr>
          <w:rFonts w:asciiTheme="minorHAnsi" w:eastAsia="Times New Roman" w:hAnsiTheme="minorHAnsi" w:cstheme="minorHAnsi"/>
          <w:szCs w:val="24"/>
        </w:rPr>
        <w:t>ultiply the Number of Credits for</w:t>
      </w:r>
      <w:r w:rsidRPr="00444FD1">
        <w:rPr>
          <w:rFonts w:asciiTheme="minorHAnsi" w:eastAsia="Times New Roman" w:hAnsiTheme="minorHAnsi" w:cstheme="minorHAnsi"/>
          <w:szCs w:val="24"/>
        </w:rPr>
        <w:t xml:space="preserve"> </w:t>
      </w:r>
      <w:r w:rsidR="007B5EA9" w:rsidRPr="00444FD1">
        <w:rPr>
          <w:rFonts w:asciiTheme="minorHAnsi" w:eastAsia="Times New Roman" w:hAnsiTheme="minorHAnsi" w:cstheme="minorHAnsi"/>
          <w:szCs w:val="24"/>
        </w:rPr>
        <w:t xml:space="preserve">each course by </w:t>
      </w:r>
      <w:proofErr w:type="gramStart"/>
      <w:r w:rsidR="007B5EA9" w:rsidRPr="00444FD1">
        <w:rPr>
          <w:rFonts w:asciiTheme="minorHAnsi" w:eastAsia="Times New Roman" w:hAnsiTheme="minorHAnsi" w:cstheme="minorHAnsi"/>
          <w:szCs w:val="24"/>
        </w:rPr>
        <w:t>the  Numerical</w:t>
      </w:r>
      <w:proofErr w:type="gramEnd"/>
      <w:r w:rsidR="007B5EA9" w:rsidRPr="00444FD1">
        <w:rPr>
          <w:rFonts w:asciiTheme="minorHAnsi" w:eastAsia="Times New Roman" w:hAnsiTheme="minorHAnsi" w:cstheme="minorHAnsi"/>
          <w:szCs w:val="24"/>
        </w:rPr>
        <w:t xml:space="preserve"> value of each Grade to obtain the Grade Points;</w:t>
      </w:r>
    </w:p>
    <w:p w14:paraId="0E9F2EDC" w14:textId="77777777" w:rsidR="007B5EA9" w:rsidRPr="00444FD1" w:rsidRDefault="007B5EA9" w:rsidP="00550F4E">
      <w:pPr>
        <w:pStyle w:val="ListParagraph"/>
        <w:numPr>
          <w:ilvl w:val="0"/>
          <w:numId w:val="36"/>
        </w:numPr>
        <w:spacing w:line="276" w:lineRule="auto"/>
        <w:ind w:left="426"/>
        <w:jc w:val="both"/>
        <w:rPr>
          <w:rFonts w:asciiTheme="minorHAnsi" w:eastAsia="Times New Roman" w:hAnsiTheme="minorHAnsi" w:cstheme="minorHAnsi"/>
          <w:szCs w:val="24"/>
        </w:rPr>
      </w:pPr>
      <w:r w:rsidRPr="00444FD1">
        <w:rPr>
          <w:rFonts w:asciiTheme="minorHAnsi" w:eastAsia="Times New Roman" w:hAnsiTheme="minorHAnsi" w:cstheme="minorHAnsi"/>
          <w:szCs w:val="24"/>
        </w:rPr>
        <w:t>Total the Grade Points of all the courses taken in the semester and Divide it by the total</w:t>
      </w:r>
      <w:r w:rsidR="00444FD1" w:rsidRPr="00444FD1">
        <w:rPr>
          <w:rFonts w:asciiTheme="minorHAnsi" w:eastAsia="Times New Roman" w:hAnsiTheme="minorHAnsi" w:cstheme="minorHAnsi"/>
          <w:szCs w:val="24"/>
        </w:rPr>
        <w:t xml:space="preserve"> </w:t>
      </w:r>
      <w:r w:rsidRPr="00444FD1">
        <w:rPr>
          <w:rFonts w:asciiTheme="minorHAnsi" w:eastAsia="Times New Roman" w:hAnsiTheme="minorHAnsi" w:cstheme="minorHAnsi"/>
          <w:szCs w:val="24"/>
        </w:rPr>
        <w:t>credits of Courses Registered to give the Semester Grade Point Average (SGPA).</w:t>
      </w:r>
    </w:p>
    <w:p w14:paraId="0BD5752F" w14:textId="77777777" w:rsidR="007B5EA9" w:rsidRPr="007B5EA9" w:rsidRDefault="007B5EA9" w:rsidP="00444FD1">
      <w:pPr>
        <w:tabs>
          <w:tab w:val="left" w:pos="426"/>
        </w:tabs>
        <w:ind w:left="426" w:hanging="426"/>
        <w:jc w:val="both"/>
        <w:rPr>
          <w:rFonts w:asciiTheme="minorHAnsi" w:eastAsia="Times New Roman" w:hAnsiTheme="minorHAnsi" w:cstheme="minorHAnsi"/>
          <w:szCs w:val="24"/>
        </w:rPr>
      </w:pPr>
    </w:p>
    <w:p w14:paraId="16FD3596" w14:textId="77777777" w:rsidR="00444FD1" w:rsidRDefault="007B5EA9" w:rsidP="00444FD1">
      <w:pPr>
        <w:tabs>
          <w:tab w:val="left" w:pos="426"/>
        </w:tabs>
        <w:ind w:left="426" w:hanging="426"/>
        <w:jc w:val="both"/>
        <w:rPr>
          <w:rFonts w:asciiTheme="minorHAnsi" w:eastAsia="Times New Roman" w:hAnsiTheme="minorHAnsi" w:cstheme="minorHAnsi"/>
          <w:szCs w:val="24"/>
        </w:rPr>
      </w:pPr>
      <w:r w:rsidRPr="00444FD1">
        <w:rPr>
          <w:rFonts w:asciiTheme="minorHAnsi" w:eastAsia="Times New Roman" w:hAnsiTheme="minorHAnsi" w:cstheme="minorHAnsi"/>
          <w:b/>
          <w:szCs w:val="24"/>
        </w:rPr>
        <w:t>To calculate the Cumulative Grade Point Average (CGPA)</w:t>
      </w:r>
      <w:r w:rsidRPr="007B5EA9">
        <w:rPr>
          <w:rFonts w:asciiTheme="minorHAnsi" w:eastAsia="Times New Roman" w:hAnsiTheme="minorHAnsi" w:cstheme="minorHAnsi"/>
          <w:szCs w:val="24"/>
        </w:rPr>
        <w:t>,</w:t>
      </w:r>
      <w:r w:rsidR="00444FD1">
        <w:rPr>
          <w:rFonts w:asciiTheme="minorHAnsi" w:eastAsia="Times New Roman" w:hAnsiTheme="minorHAnsi" w:cstheme="minorHAnsi"/>
          <w:szCs w:val="24"/>
        </w:rPr>
        <w:t xml:space="preserve"> </w:t>
      </w:r>
    </w:p>
    <w:p w14:paraId="0AFD8719" w14:textId="77777777" w:rsidR="007B5EA9" w:rsidRDefault="007B5EA9" w:rsidP="00550F4E">
      <w:pPr>
        <w:pStyle w:val="ListParagraph"/>
        <w:numPr>
          <w:ilvl w:val="0"/>
          <w:numId w:val="37"/>
        </w:numPr>
        <w:spacing w:line="276" w:lineRule="auto"/>
        <w:ind w:left="426"/>
        <w:jc w:val="both"/>
        <w:rPr>
          <w:rFonts w:asciiTheme="minorHAnsi" w:eastAsia="Times New Roman" w:hAnsiTheme="minorHAnsi" w:cstheme="minorHAnsi"/>
          <w:szCs w:val="24"/>
        </w:rPr>
      </w:pPr>
      <w:r w:rsidRPr="00444FD1">
        <w:rPr>
          <w:rFonts w:asciiTheme="minorHAnsi" w:eastAsia="Times New Roman" w:hAnsiTheme="minorHAnsi" w:cstheme="minorHAnsi"/>
          <w:szCs w:val="24"/>
        </w:rPr>
        <w:t xml:space="preserve">Total the Grade Points for all the Semesters and Divide it by Total Credits of Courses Registered to obtain the Cumulative Grade Point Average (CGPA). </w:t>
      </w:r>
    </w:p>
    <w:p w14:paraId="3B348820" w14:textId="77777777" w:rsidR="00444FD1" w:rsidRDefault="00444FD1" w:rsidP="00444FD1">
      <w:pPr>
        <w:pStyle w:val="ListParagraph"/>
        <w:ind w:left="426"/>
        <w:jc w:val="both"/>
        <w:rPr>
          <w:rFonts w:asciiTheme="minorHAnsi" w:eastAsia="Times New Roman" w:hAnsiTheme="minorHAnsi" w:cstheme="minorHAnsi"/>
          <w:szCs w:val="24"/>
        </w:rPr>
      </w:pPr>
    </w:p>
    <w:p w14:paraId="6956F662" w14:textId="77777777" w:rsidR="007B5EA9" w:rsidRDefault="007B5EA9" w:rsidP="00CF58A7">
      <w:pPr>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Examples:</w:t>
      </w:r>
    </w:p>
    <w:p w14:paraId="483707BC" w14:textId="77777777" w:rsidR="00444FD1" w:rsidRPr="000A3531" w:rsidRDefault="00444FD1" w:rsidP="007B5EA9">
      <w:pPr>
        <w:tabs>
          <w:tab w:val="left" w:pos="426"/>
        </w:tabs>
        <w:ind w:left="426" w:hanging="426"/>
        <w:jc w:val="both"/>
        <w:rPr>
          <w:rFonts w:asciiTheme="minorHAnsi" w:eastAsia="Times New Roman" w:hAnsiTheme="minorHAnsi" w:cstheme="minorHAnsi"/>
          <w:sz w:val="14"/>
          <w:szCs w:val="24"/>
        </w:rPr>
      </w:pPr>
    </w:p>
    <w:p w14:paraId="023093FD" w14:textId="77777777" w:rsidR="007B5EA9" w:rsidRPr="000A3531" w:rsidRDefault="00444FD1" w:rsidP="00A24988">
      <w:pPr>
        <w:tabs>
          <w:tab w:val="left" w:pos="426"/>
        </w:tabs>
        <w:spacing w:line="276" w:lineRule="auto"/>
        <w:ind w:left="426" w:hanging="426"/>
        <w:jc w:val="both"/>
        <w:rPr>
          <w:rFonts w:asciiTheme="minorHAnsi" w:eastAsia="Times New Roman" w:hAnsiTheme="minorHAnsi" w:cstheme="minorHAnsi"/>
          <w:b/>
          <w:szCs w:val="24"/>
          <w:u w:val="single"/>
        </w:rPr>
      </w:pPr>
      <w:r w:rsidRPr="000A3531">
        <w:rPr>
          <w:rFonts w:asciiTheme="minorHAnsi" w:eastAsia="Times New Roman" w:hAnsiTheme="minorHAnsi" w:cstheme="minorHAnsi"/>
          <w:b/>
          <w:szCs w:val="24"/>
          <w:u w:val="single"/>
        </w:rPr>
        <w:t xml:space="preserve">First Year </w:t>
      </w:r>
      <w:r w:rsidR="007B5EA9" w:rsidRPr="000A3531">
        <w:rPr>
          <w:rFonts w:asciiTheme="minorHAnsi" w:eastAsia="Times New Roman" w:hAnsiTheme="minorHAnsi" w:cstheme="minorHAnsi"/>
          <w:b/>
          <w:szCs w:val="24"/>
          <w:u w:val="single"/>
        </w:rPr>
        <w:t xml:space="preserve">First Semester </w:t>
      </w:r>
    </w:p>
    <w:p w14:paraId="1CA9F87A" w14:textId="77777777" w:rsidR="007B5EA9" w:rsidRPr="00444FD1" w:rsidRDefault="007B5EA9" w:rsidP="00A24988">
      <w:pPr>
        <w:tabs>
          <w:tab w:val="left" w:pos="426"/>
        </w:tabs>
        <w:spacing w:line="276" w:lineRule="auto"/>
        <w:ind w:left="426" w:hanging="426"/>
        <w:jc w:val="both"/>
        <w:rPr>
          <w:rFonts w:asciiTheme="minorHAnsi" w:eastAsia="Times New Roman" w:hAnsiTheme="minorHAnsi" w:cstheme="minorHAnsi"/>
          <w:b/>
          <w:szCs w:val="24"/>
        </w:rPr>
      </w:pPr>
      <w:r w:rsidRPr="00444FD1">
        <w:rPr>
          <w:rFonts w:asciiTheme="minorHAnsi" w:eastAsia="Times New Roman" w:hAnsiTheme="minorHAnsi" w:cstheme="minorHAnsi"/>
          <w:b/>
          <w:szCs w:val="24"/>
        </w:rPr>
        <w:t>SN</w:t>
      </w:r>
      <w:r w:rsidRPr="00444FD1">
        <w:rPr>
          <w:rFonts w:asciiTheme="minorHAnsi" w:eastAsia="Times New Roman" w:hAnsiTheme="minorHAnsi" w:cstheme="minorHAnsi"/>
          <w:b/>
          <w:szCs w:val="24"/>
        </w:rPr>
        <w:tab/>
        <w:t>Course No.</w:t>
      </w:r>
      <w:r w:rsidRPr="00444FD1">
        <w:rPr>
          <w:rFonts w:asciiTheme="minorHAnsi" w:eastAsia="Times New Roman" w:hAnsiTheme="minorHAnsi" w:cstheme="minorHAnsi"/>
          <w:b/>
          <w:szCs w:val="24"/>
        </w:rPr>
        <w:tab/>
        <w:t>Credits</w:t>
      </w:r>
      <w:r w:rsidRPr="00444FD1">
        <w:rPr>
          <w:rFonts w:asciiTheme="minorHAnsi" w:eastAsia="Times New Roman" w:hAnsiTheme="minorHAnsi" w:cstheme="minorHAnsi"/>
          <w:b/>
          <w:szCs w:val="24"/>
        </w:rPr>
        <w:tab/>
      </w:r>
      <w:r w:rsidR="00444FD1"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Grade</w:t>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t>Num. Value</w:t>
      </w:r>
      <w:r w:rsidRPr="00444FD1">
        <w:rPr>
          <w:rFonts w:asciiTheme="minorHAnsi" w:eastAsia="Times New Roman" w:hAnsiTheme="minorHAnsi" w:cstheme="minorHAnsi"/>
          <w:b/>
          <w:szCs w:val="24"/>
        </w:rPr>
        <w:tab/>
        <w:t xml:space="preserve"> </w:t>
      </w:r>
      <w:r w:rsidRPr="00444FD1">
        <w:rPr>
          <w:rFonts w:asciiTheme="minorHAnsi" w:eastAsia="Times New Roman" w:hAnsiTheme="minorHAnsi" w:cstheme="minorHAnsi"/>
          <w:b/>
          <w:szCs w:val="24"/>
        </w:rPr>
        <w:tab/>
        <w:t xml:space="preserve">Grade Points </w:t>
      </w:r>
    </w:p>
    <w:p w14:paraId="3FAE1034"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1</w:t>
      </w:r>
      <w:r w:rsidRPr="007B5EA9">
        <w:rPr>
          <w:rFonts w:asciiTheme="minorHAnsi" w:eastAsia="Times New Roman" w:hAnsiTheme="minorHAnsi" w:cstheme="minorHAnsi"/>
          <w:szCs w:val="24"/>
        </w:rPr>
        <w:tab/>
        <w:t>JED 111</w:t>
      </w:r>
      <w:r w:rsidRPr="007B5EA9">
        <w:rPr>
          <w:rFonts w:asciiTheme="minorHAnsi" w:eastAsia="Times New Roman" w:hAnsiTheme="minorHAnsi" w:cstheme="minorHAnsi"/>
          <w:szCs w:val="24"/>
        </w:rPr>
        <w:tab/>
      </w:r>
      <w:r w:rsidR="00444FD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C+</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2.5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2.5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7.5</w:t>
      </w:r>
      <w:r w:rsidR="00811D7A">
        <w:rPr>
          <w:rFonts w:asciiTheme="minorHAnsi" w:eastAsia="Times New Roman" w:hAnsiTheme="minorHAnsi" w:cstheme="minorHAnsi"/>
          <w:szCs w:val="24"/>
        </w:rPr>
        <w:t>0</w:t>
      </w:r>
    </w:p>
    <w:p w14:paraId="13B067FF"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2</w:t>
      </w:r>
      <w:r w:rsidRPr="007B5EA9">
        <w:rPr>
          <w:rFonts w:asciiTheme="minorHAnsi" w:eastAsia="Times New Roman" w:hAnsiTheme="minorHAnsi" w:cstheme="minorHAnsi"/>
          <w:szCs w:val="24"/>
        </w:rPr>
        <w:tab/>
        <w:t>JEN 113</w:t>
      </w:r>
      <w:r w:rsidRPr="007B5EA9">
        <w:rPr>
          <w:rFonts w:asciiTheme="minorHAnsi" w:eastAsia="Times New Roman" w:hAnsiTheme="minorHAnsi" w:cstheme="minorHAnsi"/>
          <w:szCs w:val="24"/>
        </w:rPr>
        <w:tab/>
      </w:r>
      <w:r w:rsidR="00444FD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D+</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1.5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1.5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4.5</w:t>
      </w:r>
      <w:r w:rsidR="00811D7A">
        <w:rPr>
          <w:rFonts w:asciiTheme="minorHAnsi" w:eastAsia="Times New Roman" w:hAnsiTheme="minorHAnsi" w:cstheme="minorHAnsi"/>
          <w:szCs w:val="24"/>
        </w:rPr>
        <w:t>0</w:t>
      </w:r>
    </w:p>
    <w:p w14:paraId="71925197"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t>JCT 111</w:t>
      </w:r>
      <w:r w:rsidRPr="007B5EA9">
        <w:rPr>
          <w:rFonts w:asciiTheme="minorHAnsi" w:eastAsia="Times New Roman" w:hAnsiTheme="minorHAnsi" w:cstheme="minorHAnsi"/>
          <w:szCs w:val="24"/>
        </w:rPr>
        <w:tab/>
      </w:r>
      <w:r w:rsidR="00444FD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B+</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10.5</w:t>
      </w:r>
      <w:r w:rsidR="00811D7A">
        <w:rPr>
          <w:rFonts w:asciiTheme="minorHAnsi" w:eastAsia="Times New Roman" w:hAnsiTheme="minorHAnsi" w:cstheme="minorHAnsi"/>
          <w:szCs w:val="24"/>
        </w:rPr>
        <w:t>0</w:t>
      </w:r>
    </w:p>
    <w:p w14:paraId="1550F14A"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4</w:t>
      </w:r>
      <w:r w:rsidRPr="007B5EA9">
        <w:rPr>
          <w:rFonts w:asciiTheme="minorHAnsi" w:eastAsia="Times New Roman" w:hAnsiTheme="minorHAnsi" w:cstheme="minorHAnsi"/>
          <w:szCs w:val="24"/>
        </w:rPr>
        <w:tab/>
        <w:t>JRE 119</w:t>
      </w:r>
      <w:r w:rsidRPr="007B5EA9">
        <w:rPr>
          <w:rFonts w:asciiTheme="minorHAnsi" w:eastAsia="Times New Roman" w:hAnsiTheme="minorHAnsi" w:cstheme="minorHAnsi"/>
          <w:szCs w:val="24"/>
        </w:rPr>
        <w:tab/>
      </w:r>
      <w:r w:rsidR="00444FD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B</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3.0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9.0</w:t>
      </w:r>
      <w:r w:rsidR="00811D7A">
        <w:rPr>
          <w:rFonts w:asciiTheme="minorHAnsi" w:eastAsia="Times New Roman" w:hAnsiTheme="minorHAnsi" w:cstheme="minorHAnsi"/>
          <w:szCs w:val="24"/>
        </w:rPr>
        <w:t>0</w:t>
      </w:r>
    </w:p>
    <w:p w14:paraId="5D4558DB"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5</w:t>
      </w:r>
      <w:r w:rsidRPr="007B5EA9">
        <w:rPr>
          <w:rFonts w:asciiTheme="minorHAnsi" w:eastAsia="Times New Roman" w:hAnsiTheme="minorHAnsi" w:cstheme="minorHAnsi"/>
          <w:szCs w:val="24"/>
        </w:rPr>
        <w:tab/>
        <w:t>JMC 112</w:t>
      </w:r>
      <w:r w:rsidRPr="007B5EA9">
        <w:rPr>
          <w:rFonts w:asciiTheme="minorHAnsi" w:eastAsia="Times New Roman" w:hAnsiTheme="minorHAnsi" w:cstheme="minorHAnsi"/>
          <w:szCs w:val="24"/>
        </w:rPr>
        <w:tab/>
      </w:r>
      <w:r w:rsidR="00444FD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A</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4.0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4.0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12.0</w:t>
      </w:r>
      <w:r w:rsidR="00811D7A">
        <w:rPr>
          <w:rFonts w:asciiTheme="minorHAnsi" w:eastAsia="Times New Roman" w:hAnsiTheme="minorHAnsi" w:cstheme="minorHAnsi"/>
          <w:szCs w:val="24"/>
        </w:rPr>
        <w:t>0</w:t>
      </w:r>
    </w:p>
    <w:p w14:paraId="486EB382" w14:textId="77777777" w:rsidR="007B5EA9" w:rsidRPr="00444FD1" w:rsidRDefault="007B5EA9" w:rsidP="00A24988">
      <w:pPr>
        <w:tabs>
          <w:tab w:val="left" w:pos="426"/>
        </w:tabs>
        <w:spacing w:line="276" w:lineRule="auto"/>
        <w:ind w:left="426" w:hanging="426"/>
        <w:jc w:val="both"/>
        <w:rPr>
          <w:rFonts w:asciiTheme="minorHAnsi" w:eastAsia="Times New Roman" w:hAnsiTheme="minorHAnsi" w:cstheme="minorHAnsi"/>
          <w:b/>
          <w:szCs w:val="24"/>
        </w:rPr>
      </w:pPr>
      <w:r w:rsidRPr="00444FD1">
        <w:rPr>
          <w:rFonts w:asciiTheme="minorHAnsi" w:eastAsia="Times New Roman" w:hAnsiTheme="minorHAnsi" w:cstheme="minorHAnsi"/>
          <w:b/>
          <w:szCs w:val="24"/>
        </w:rPr>
        <w:tab/>
        <w:t>Total</w:t>
      </w:r>
      <w:r w:rsidRPr="00444FD1">
        <w:rPr>
          <w:rFonts w:asciiTheme="minorHAnsi" w:eastAsia="Times New Roman" w:hAnsiTheme="minorHAnsi" w:cstheme="minorHAnsi"/>
          <w:b/>
          <w:szCs w:val="24"/>
        </w:rPr>
        <w:tab/>
      </w:r>
      <w:r w:rsidR="00444FD1"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15</w:t>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Pr="00444FD1">
        <w:rPr>
          <w:rFonts w:asciiTheme="minorHAnsi" w:eastAsia="Times New Roman" w:hAnsiTheme="minorHAnsi" w:cstheme="minorHAnsi"/>
          <w:b/>
          <w:szCs w:val="24"/>
        </w:rPr>
        <w:tab/>
      </w:r>
      <w:r w:rsidR="00444FD1" w:rsidRPr="00444FD1">
        <w:rPr>
          <w:rFonts w:asciiTheme="minorHAnsi" w:eastAsia="Times New Roman" w:hAnsiTheme="minorHAnsi" w:cstheme="minorHAnsi"/>
          <w:b/>
          <w:szCs w:val="24"/>
        </w:rPr>
        <w:t xml:space="preserve">   </w:t>
      </w:r>
      <w:r w:rsidRPr="00444FD1">
        <w:rPr>
          <w:rFonts w:asciiTheme="minorHAnsi" w:eastAsia="Times New Roman" w:hAnsiTheme="minorHAnsi" w:cstheme="minorHAnsi"/>
          <w:b/>
          <w:szCs w:val="24"/>
        </w:rPr>
        <w:t>43.5</w:t>
      </w:r>
      <w:r w:rsidR="00811D7A">
        <w:rPr>
          <w:rFonts w:asciiTheme="minorHAnsi" w:eastAsia="Times New Roman" w:hAnsiTheme="minorHAnsi" w:cstheme="minorHAnsi"/>
          <w:b/>
          <w:szCs w:val="24"/>
        </w:rPr>
        <w:t>0</w:t>
      </w:r>
    </w:p>
    <w:p w14:paraId="59E955EC" w14:textId="77777777" w:rsidR="00444FD1" w:rsidRDefault="007B5EA9" w:rsidP="007B5EA9">
      <w:pPr>
        <w:tabs>
          <w:tab w:val="left" w:pos="426"/>
        </w:tabs>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ab/>
      </w:r>
    </w:p>
    <w:p w14:paraId="67921473" w14:textId="77777777" w:rsidR="007B5EA9" w:rsidRP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 xml:space="preserve">Semester GPA = Total Semester Grade Points/Total Semester Credits </w:t>
      </w:r>
    </w:p>
    <w:p w14:paraId="6A27782F" w14:textId="77777777" w:rsidR="007B5EA9" w:rsidRDefault="007B5EA9" w:rsidP="00A24988">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 43.5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w:t>
      </w:r>
      <w:proofErr w:type="gramStart"/>
      <w:r w:rsidRPr="007B5EA9">
        <w:rPr>
          <w:rFonts w:asciiTheme="minorHAnsi" w:eastAsia="Times New Roman" w:hAnsiTheme="minorHAnsi" w:cstheme="minorHAnsi"/>
          <w:szCs w:val="24"/>
        </w:rPr>
        <w:t>15  =</w:t>
      </w:r>
      <w:proofErr w:type="gramEnd"/>
      <w:r w:rsidRPr="007B5EA9">
        <w:rPr>
          <w:rFonts w:asciiTheme="minorHAnsi" w:eastAsia="Times New Roman" w:hAnsiTheme="minorHAnsi" w:cstheme="minorHAnsi"/>
          <w:szCs w:val="24"/>
        </w:rPr>
        <w:t xml:space="preserve"> </w:t>
      </w:r>
      <w:r w:rsidRPr="00456F28">
        <w:rPr>
          <w:rFonts w:asciiTheme="minorHAnsi" w:eastAsia="Times New Roman" w:hAnsiTheme="minorHAnsi" w:cstheme="minorHAnsi"/>
          <w:b/>
          <w:szCs w:val="24"/>
        </w:rPr>
        <w:t>2.90</w:t>
      </w:r>
    </w:p>
    <w:p w14:paraId="073A9F4F" w14:textId="77777777" w:rsidR="000A3531" w:rsidRPr="007B5EA9" w:rsidRDefault="000A3531" w:rsidP="007B5EA9">
      <w:pPr>
        <w:tabs>
          <w:tab w:val="left" w:pos="426"/>
        </w:tabs>
        <w:ind w:left="426" w:hanging="426"/>
        <w:jc w:val="both"/>
        <w:rPr>
          <w:rFonts w:asciiTheme="minorHAnsi" w:eastAsia="Times New Roman" w:hAnsiTheme="minorHAnsi" w:cstheme="minorHAnsi"/>
          <w:szCs w:val="24"/>
        </w:rPr>
      </w:pPr>
    </w:p>
    <w:p w14:paraId="6EFE5351" w14:textId="77777777" w:rsidR="007B5EA9" w:rsidRPr="000A3531" w:rsidRDefault="000A3531" w:rsidP="00CF58A7">
      <w:pPr>
        <w:spacing w:line="276" w:lineRule="auto"/>
        <w:ind w:left="426" w:hanging="426"/>
        <w:jc w:val="both"/>
        <w:rPr>
          <w:rFonts w:asciiTheme="minorHAnsi" w:eastAsia="Times New Roman" w:hAnsiTheme="minorHAnsi" w:cstheme="minorHAnsi"/>
          <w:b/>
          <w:szCs w:val="24"/>
          <w:u w:val="single"/>
        </w:rPr>
      </w:pPr>
      <w:r w:rsidRPr="000A3531">
        <w:rPr>
          <w:rFonts w:asciiTheme="minorHAnsi" w:eastAsia="Times New Roman" w:hAnsiTheme="minorHAnsi" w:cstheme="minorHAnsi"/>
          <w:b/>
          <w:szCs w:val="24"/>
          <w:u w:val="single"/>
        </w:rPr>
        <w:t xml:space="preserve">First Year </w:t>
      </w:r>
      <w:r w:rsidR="007B5EA9" w:rsidRPr="000A3531">
        <w:rPr>
          <w:rFonts w:asciiTheme="minorHAnsi" w:eastAsia="Times New Roman" w:hAnsiTheme="minorHAnsi" w:cstheme="minorHAnsi"/>
          <w:b/>
          <w:szCs w:val="24"/>
          <w:u w:val="single"/>
        </w:rPr>
        <w:t xml:space="preserve">Second Semester </w:t>
      </w:r>
    </w:p>
    <w:p w14:paraId="2DCF3E6B" w14:textId="77777777" w:rsidR="007B5EA9" w:rsidRPr="000A3531" w:rsidRDefault="007B5EA9" w:rsidP="00CF58A7">
      <w:pPr>
        <w:spacing w:line="276" w:lineRule="auto"/>
        <w:ind w:left="426" w:hanging="426"/>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SN</w:t>
      </w:r>
      <w:r w:rsidRPr="000A3531">
        <w:rPr>
          <w:rFonts w:asciiTheme="minorHAnsi" w:eastAsia="Times New Roman" w:hAnsiTheme="minorHAnsi" w:cstheme="minorHAnsi"/>
          <w:b/>
          <w:szCs w:val="24"/>
        </w:rPr>
        <w:tab/>
        <w:t>Course No.</w:t>
      </w:r>
      <w:r w:rsidRPr="000A3531">
        <w:rPr>
          <w:rFonts w:asciiTheme="minorHAnsi" w:eastAsia="Times New Roman" w:hAnsiTheme="minorHAnsi" w:cstheme="minorHAnsi"/>
          <w:b/>
          <w:szCs w:val="24"/>
        </w:rPr>
        <w:tab/>
        <w:t>Credits</w:t>
      </w:r>
      <w:r w:rsidRPr="000A3531">
        <w:rPr>
          <w:rFonts w:asciiTheme="minorHAnsi" w:eastAsia="Times New Roman" w:hAnsiTheme="minorHAnsi" w:cstheme="minorHAnsi"/>
          <w:b/>
          <w:szCs w:val="24"/>
        </w:rPr>
        <w:tab/>
      </w:r>
      <w:r w:rsid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Grade</w:t>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t>Num. Value</w:t>
      </w:r>
      <w:r w:rsidRPr="000A3531">
        <w:rPr>
          <w:rFonts w:asciiTheme="minorHAnsi" w:eastAsia="Times New Roman" w:hAnsiTheme="minorHAnsi" w:cstheme="minorHAnsi"/>
          <w:b/>
          <w:szCs w:val="24"/>
        </w:rPr>
        <w:tab/>
        <w:t xml:space="preserve"> </w:t>
      </w:r>
      <w:r w:rsidRPr="000A3531">
        <w:rPr>
          <w:rFonts w:asciiTheme="minorHAnsi" w:eastAsia="Times New Roman" w:hAnsiTheme="minorHAnsi" w:cstheme="minorHAnsi"/>
          <w:b/>
          <w:szCs w:val="24"/>
        </w:rPr>
        <w:tab/>
        <w:t xml:space="preserve">Grade Points </w:t>
      </w:r>
    </w:p>
    <w:p w14:paraId="029A493F"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1</w:t>
      </w:r>
      <w:r w:rsidRPr="007B5EA9">
        <w:rPr>
          <w:rFonts w:asciiTheme="minorHAnsi" w:eastAsia="Times New Roman" w:hAnsiTheme="minorHAnsi" w:cstheme="minorHAnsi"/>
          <w:szCs w:val="24"/>
        </w:rPr>
        <w:tab/>
        <w:t>JED 121</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D</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1.0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1.0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3.0</w:t>
      </w:r>
      <w:r w:rsidR="00811D7A">
        <w:rPr>
          <w:rFonts w:asciiTheme="minorHAnsi" w:eastAsia="Times New Roman" w:hAnsiTheme="minorHAnsi" w:cstheme="minorHAnsi"/>
          <w:szCs w:val="24"/>
        </w:rPr>
        <w:t>0</w:t>
      </w:r>
    </w:p>
    <w:p w14:paraId="73F8961A"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2</w:t>
      </w:r>
      <w:r w:rsidRPr="007B5EA9">
        <w:rPr>
          <w:rFonts w:asciiTheme="minorHAnsi" w:eastAsia="Times New Roman" w:hAnsiTheme="minorHAnsi" w:cstheme="minorHAnsi"/>
          <w:szCs w:val="24"/>
        </w:rPr>
        <w:tab/>
        <w:t>JES 128</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C+</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2.5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2.5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7.5</w:t>
      </w:r>
      <w:r w:rsidR="00811D7A">
        <w:rPr>
          <w:rFonts w:asciiTheme="minorHAnsi" w:eastAsia="Times New Roman" w:hAnsiTheme="minorHAnsi" w:cstheme="minorHAnsi"/>
          <w:szCs w:val="24"/>
        </w:rPr>
        <w:t>0</w:t>
      </w:r>
    </w:p>
    <w:p w14:paraId="22A367B3"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t>JEN 123</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B+</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10.5</w:t>
      </w:r>
      <w:r w:rsidR="00811D7A">
        <w:rPr>
          <w:rFonts w:asciiTheme="minorHAnsi" w:eastAsia="Times New Roman" w:hAnsiTheme="minorHAnsi" w:cstheme="minorHAnsi"/>
          <w:szCs w:val="24"/>
        </w:rPr>
        <w:t>0</w:t>
      </w:r>
    </w:p>
    <w:p w14:paraId="71CDF8FE"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4</w:t>
      </w:r>
      <w:r w:rsidRPr="007B5EA9">
        <w:rPr>
          <w:rFonts w:asciiTheme="minorHAnsi" w:eastAsia="Times New Roman" w:hAnsiTheme="minorHAnsi" w:cstheme="minorHAnsi"/>
          <w:szCs w:val="24"/>
        </w:rPr>
        <w:tab/>
        <w:t>JSC 124</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F</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0.0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0.0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0.0</w:t>
      </w:r>
      <w:r w:rsidR="00811D7A">
        <w:rPr>
          <w:rFonts w:asciiTheme="minorHAnsi" w:eastAsia="Times New Roman" w:hAnsiTheme="minorHAnsi" w:cstheme="minorHAnsi"/>
          <w:szCs w:val="24"/>
        </w:rPr>
        <w:t>0</w:t>
      </w:r>
    </w:p>
    <w:p w14:paraId="05D6269B"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5</w:t>
      </w:r>
      <w:r w:rsidRPr="007B5EA9">
        <w:rPr>
          <w:rFonts w:asciiTheme="minorHAnsi" w:eastAsia="Times New Roman" w:hAnsiTheme="minorHAnsi" w:cstheme="minorHAnsi"/>
          <w:szCs w:val="24"/>
        </w:rPr>
        <w:tab/>
        <w:t>JMC 122</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B</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3.0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9.0</w:t>
      </w:r>
      <w:r w:rsidR="00811D7A">
        <w:rPr>
          <w:rFonts w:asciiTheme="minorHAnsi" w:eastAsia="Times New Roman" w:hAnsiTheme="minorHAnsi" w:cstheme="minorHAnsi"/>
          <w:szCs w:val="24"/>
        </w:rPr>
        <w:t>0</w:t>
      </w:r>
    </w:p>
    <w:p w14:paraId="0393C561" w14:textId="77777777" w:rsidR="007B5EA9" w:rsidRDefault="007B5EA9" w:rsidP="00CF58A7">
      <w:pPr>
        <w:spacing w:line="276" w:lineRule="auto"/>
        <w:ind w:left="426" w:hanging="426"/>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ab/>
        <w:t>Total</w:t>
      </w:r>
      <w:r w:rsidRPr="000A3531">
        <w:rPr>
          <w:rFonts w:asciiTheme="minorHAnsi" w:eastAsia="Times New Roman" w:hAnsiTheme="minorHAnsi" w:cstheme="minorHAnsi"/>
          <w:b/>
          <w:szCs w:val="24"/>
        </w:rPr>
        <w:tab/>
      </w:r>
      <w:r w:rsidR="000A3531"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15</w:t>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000A3531" w:rsidRPr="000A3531">
        <w:rPr>
          <w:rFonts w:asciiTheme="minorHAnsi" w:eastAsia="Times New Roman" w:hAnsiTheme="minorHAnsi" w:cstheme="minorHAnsi"/>
          <w:b/>
          <w:szCs w:val="24"/>
        </w:rPr>
        <w:t xml:space="preserve">   </w:t>
      </w:r>
      <w:r w:rsidRPr="000A3531">
        <w:rPr>
          <w:rFonts w:asciiTheme="minorHAnsi" w:eastAsia="Times New Roman" w:hAnsiTheme="minorHAnsi" w:cstheme="minorHAnsi"/>
          <w:b/>
          <w:szCs w:val="24"/>
        </w:rPr>
        <w:t>30.0</w:t>
      </w:r>
      <w:r w:rsidR="00811D7A">
        <w:rPr>
          <w:rFonts w:asciiTheme="minorHAnsi" w:eastAsia="Times New Roman" w:hAnsiTheme="minorHAnsi" w:cstheme="minorHAnsi"/>
          <w:b/>
          <w:szCs w:val="24"/>
        </w:rPr>
        <w:t>0</w:t>
      </w:r>
    </w:p>
    <w:p w14:paraId="5707CF23" w14:textId="77777777" w:rsidR="000A3531" w:rsidRPr="000A3531" w:rsidRDefault="000A3531" w:rsidP="007B5EA9">
      <w:pPr>
        <w:tabs>
          <w:tab w:val="left" w:pos="426"/>
        </w:tabs>
        <w:ind w:left="426" w:hanging="426"/>
        <w:jc w:val="both"/>
        <w:rPr>
          <w:rFonts w:asciiTheme="minorHAnsi" w:eastAsia="Times New Roman" w:hAnsiTheme="minorHAnsi" w:cstheme="minorHAnsi"/>
          <w:b/>
          <w:szCs w:val="24"/>
        </w:rPr>
      </w:pPr>
    </w:p>
    <w:p w14:paraId="61A254B2"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 xml:space="preserve">Semester GPA = Total Semester Grade Points/Total Semester Credits </w:t>
      </w:r>
    </w:p>
    <w:p w14:paraId="2B98087B" w14:textId="77777777" w:rsid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ab/>
        <w:t xml:space="preserve">         </w:t>
      </w:r>
      <w:r w:rsidRPr="007B5EA9">
        <w:rPr>
          <w:rFonts w:asciiTheme="minorHAnsi" w:eastAsia="Times New Roman" w:hAnsiTheme="minorHAnsi" w:cstheme="minorHAnsi"/>
          <w:szCs w:val="24"/>
        </w:rPr>
        <w:tab/>
        <w:t>= 30.0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w:t>
      </w:r>
      <w:proofErr w:type="gramStart"/>
      <w:r w:rsidRPr="007B5EA9">
        <w:rPr>
          <w:rFonts w:asciiTheme="minorHAnsi" w:eastAsia="Times New Roman" w:hAnsiTheme="minorHAnsi" w:cstheme="minorHAnsi"/>
          <w:szCs w:val="24"/>
        </w:rPr>
        <w:t>15  =</w:t>
      </w:r>
      <w:proofErr w:type="gramEnd"/>
      <w:r w:rsidRPr="007B5EA9">
        <w:rPr>
          <w:rFonts w:asciiTheme="minorHAnsi" w:eastAsia="Times New Roman" w:hAnsiTheme="minorHAnsi" w:cstheme="minorHAnsi"/>
          <w:szCs w:val="24"/>
        </w:rPr>
        <w:t xml:space="preserve"> </w:t>
      </w:r>
      <w:r w:rsidRPr="00456F28">
        <w:rPr>
          <w:rFonts w:asciiTheme="minorHAnsi" w:eastAsia="Times New Roman" w:hAnsiTheme="minorHAnsi" w:cstheme="minorHAnsi"/>
          <w:b/>
          <w:szCs w:val="24"/>
        </w:rPr>
        <w:t>2.00</w:t>
      </w:r>
    </w:p>
    <w:p w14:paraId="028A2C08" w14:textId="77777777" w:rsidR="000A3531" w:rsidRPr="007B5EA9" w:rsidRDefault="000A3531" w:rsidP="00CF58A7">
      <w:pPr>
        <w:tabs>
          <w:tab w:val="left" w:pos="426"/>
        </w:tabs>
        <w:spacing w:line="276" w:lineRule="auto"/>
        <w:ind w:left="426" w:hanging="426"/>
        <w:jc w:val="both"/>
        <w:rPr>
          <w:rFonts w:asciiTheme="minorHAnsi" w:eastAsia="Times New Roman" w:hAnsiTheme="minorHAnsi" w:cstheme="minorHAnsi"/>
          <w:szCs w:val="24"/>
        </w:rPr>
      </w:pPr>
    </w:p>
    <w:p w14:paraId="09C7DE1D"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Grade Points up to end of Semester Two = (43.5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+ 30.0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 73.5</w:t>
      </w:r>
      <w:r w:rsidR="00811D7A">
        <w:rPr>
          <w:rFonts w:asciiTheme="minorHAnsi" w:eastAsia="Times New Roman" w:hAnsiTheme="minorHAnsi" w:cstheme="minorHAnsi"/>
          <w:szCs w:val="24"/>
        </w:rPr>
        <w:t>0</w:t>
      </w:r>
    </w:p>
    <w:p w14:paraId="53A0C2A5"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Credits up to end of Semester Two = (15 + 15) = 30</w:t>
      </w:r>
    </w:p>
    <w:p w14:paraId="5958290B"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GPA (CGPA) up to end of Semester Two = 73.5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/30 = 2.45</w:t>
      </w:r>
    </w:p>
    <w:p w14:paraId="262B783E" w14:textId="77777777" w:rsidR="00CF58A7" w:rsidRDefault="00CF58A7">
      <w:pPr>
        <w:rPr>
          <w:rFonts w:asciiTheme="minorHAnsi" w:eastAsia="Times New Roman" w:hAnsiTheme="minorHAnsi" w:cstheme="minorHAnsi"/>
          <w:szCs w:val="24"/>
        </w:rPr>
      </w:pPr>
    </w:p>
    <w:p w14:paraId="6CB0B5EB" w14:textId="77777777" w:rsidR="000A3531" w:rsidRPr="000A3531" w:rsidRDefault="007B5EA9" w:rsidP="000A3531">
      <w:pPr>
        <w:ind w:left="426" w:hanging="426"/>
        <w:jc w:val="both"/>
        <w:rPr>
          <w:rFonts w:asciiTheme="minorHAnsi" w:eastAsia="Times New Roman" w:hAnsiTheme="minorHAnsi" w:cstheme="minorHAnsi"/>
          <w:b/>
          <w:szCs w:val="24"/>
          <w:u w:val="single"/>
        </w:rPr>
      </w:pPr>
      <w:r w:rsidRPr="000A3531">
        <w:rPr>
          <w:rFonts w:asciiTheme="minorHAnsi" w:eastAsia="Times New Roman" w:hAnsiTheme="minorHAnsi" w:cstheme="minorHAnsi"/>
          <w:b/>
          <w:szCs w:val="24"/>
          <w:u w:val="single"/>
        </w:rPr>
        <w:t>Resit</w:t>
      </w:r>
      <w:r w:rsidR="000A3531" w:rsidRPr="000A3531">
        <w:rPr>
          <w:rFonts w:asciiTheme="minorHAnsi" w:eastAsia="Times New Roman" w:hAnsiTheme="minorHAnsi" w:cstheme="minorHAnsi"/>
          <w:b/>
          <w:szCs w:val="24"/>
          <w:u w:val="single"/>
        </w:rPr>
        <w:t xml:space="preserve"> (First Year Second Semester)</w:t>
      </w:r>
    </w:p>
    <w:p w14:paraId="523FD894" w14:textId="77777777" w:rsidR="007B5EA9" w:rsidRPr="000A3531" w:rsidRDefault="007B5EA9" w:rsidP="00CF58A7">
      <w:pPr>
        <w:spacing w:line="276" w:lineRule="auto"/>
        <w:ind w:left="426" w:hanging="426"/>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SN</w:t>
      </w:r>
      <w:r w:rsidRPr="000A3531">
        <w:rPr>
          <w:rFonts w:asciiTheme="minorHAnsi" w:eastAsia="Times New Roman" w:hAnsiTheme="minorHAnsi" w:cstheme="minorHAnsi"/>
          <w:b/>
          <w:szCs w:val="24"/>
        </w:rPr>
        <w:tab/>
        <w:t>Course No.</w:t>
      </w:r>
      <w:r w:rsidRPr="000A3531">
        <w:rPr>
          <w:rFonts w:asciiTheme="minorHAnsi" w:eastAsia="Times New Roman" w:hAnsiTheme="minorHAnsi" w:cstheme="minorHAnsi"/>
          <w:b/>
          <w:szCs w:val="24"/>
        </w:rPr>
        <w:tab/>
        <w:t>Credits</w:t>
      </w:r>
      <w:r w:rsidRPr="000A3531">
        <w:rPr>
          <w:rFonts w:asciiTheme="minorHAnsi" w:eastAsia="Times New Roman" w:hAnsiTheme="minorHAnsi" w:cstheme="minorHAnsi"/>
          <w:b/>
          <w:szCs w:val="24"/>
        </w:rPr>
        <w:tab/>
      </w:r>
      <w:r w:rsid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Grade</w:t>
      </w:r>
      <w:r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t>Num. Value</w:t>
      </w:r>
      <w:r w:rsidRPr="000A3531">
        <w:rPr>
          <w:rFonts w:asciiTheme="minorHAnsi" w:eastAsia="Times New Roman" w:hAnsiTheme="minorHAnsi" w:cstheme="minorHAnsi"/>
          <w:b/>
          <w:szCs w:val="24"/>
        </w:rPr>
        <w:tab/>
        <w:t xml:space="preserve"> </w:t>
      </w:r>
      <w:r w:rsidRPr="000A3531">
        <w:rPr>
          <w:rFonts w:asciiTheme="minorHAnsi" w:eastAsia="Times New Roman" w:hAnsiTheme="minorHAnsi" w:cstheme="minorHAnsi"/>
          <w:b/>
          <w:szCs w:val="24"/>
        </w:rPr>
        <w:tab/>
        <w:t xml:space="preserve">Grade Points </w:t>
      </w:r>
    </w:p>
    <w:p w14:paraId="7664884B" w14:textId="77777777" w:rsidR="007B5EA9" w:rsidRPr="007B5EA9" w:rsidRDefault="007B5EA9" w:rsidP="00CF58A7">
      <w:pPr>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1</w:t>
      </w:r>
      <w:r w:rsidRPr="007B5EA9">
        <w:rPr>
          <w:rFonts w:asciiTheme="minorHAnsi" w:eastAsia="Times New Roman" w:hAnsiTheme="minorHAnsi" w:cstheme="minorHAnsi"/>
          <w:szCs w:val="24"/>
        </w:rPr>
        <w:tab/>
        <w:t>JSC 124</w:t>
      </w:r>
      <w:r w:rsidRPr="007B5EA9">
        <w:rPr>
          <w:rFonts w:asciiTheme="minorHAnsi" w:eastAsia="Times New Roman" w:hAnsiTheme="minorHAnsi" w:cstheme="minorHAnsi"/>
          <w:szCs w:val="24"/>
        </w:rPr>
        <w:tab/>
      </w:r>
      <w:r w:rsidR="000A3531">
        <w:rPr>
          <w:rFonts w:asciiTheme="minorHAnsi" w:eastAsia="Times New Roman" w:hAnsiTheme="minorHAnsi" w:cstheme="minorHAnsi"/>
          <w:szCs w:val="24"/>
        </w:rPr>
        <w:tab/>
      </w:r>
      <w:r w:rsidRPr="007B5EA9">
        <w:rPr>
          <w:rFonts w:asciiTheme="minorHAnsi" w:eastAsia="Times New Roman" w:hAnsiTheme="minorHAnsi" w:cstheme="minorHAnsi"/>
          <w:szCs w:val="24"/>
        </w:rPr>
        <w:t>3</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D+</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1.5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r>
      <w:r w:rsidRPr="007B5EA9">
        <w:rPr>
          <w:rFonts w:asciiTheme="minorHAnsi" w:eastAsia="Times New Roman" w:hAnsiTheme="minorHAnsi" w:cstheme="minorHAnsi"/>
          <w:szCs w:val="24"/>
        </w:rPr>
        <w:tab/>
        <w:t>3 x 1.5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xml:space="preserve"> = 4.5</w:t>
      </w:r>
      <w:r w:rsidR="00811D7A">
        <w:rPr>
          <w:rFonts w:asciiTheme="minorHAnsi" w:eastAsia="Times New Roman" w:hAnsiTheme="minorHAnsi" w:cstheme="minorHAnsi"/>
          <w:szCs w:val="24"/>
        </w:rPr>
        <w:t>0</w:t>
      </w:r>
    </w:p>
    <w:p w14:paraId="09CD9FFB" w14:textId="77777777" w:rsidR="007B5EA9" w:rsidRDefault="000A3531" w:rsidP="00CF58A7">
      <w:pPr>
        <w:spacing w:line="276" w:lineRule="auto"/>
        <w:ind w:left="426" w:hanging="426"/>
        <w:jc w:val="both"/>
        <w:rPr>
          <w:rFonts w:asciiTheme="minorHAnsi" w:eastAsia="Times New Roman" w:hAnsiTheme="minorHAnsi" w:cstheme="minorHAnsi"/>
          <w:b/>
          <w:szCs w:val="24"/>
        </w:rPr>
      </w:pPr>
      <w:r>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Total</w:t>
      </w:r>
      <w:r w:rsidR="007B5EA9" w:rsidRPr="000A3531">
        <w:rPr>
          <w:rFonts w:asciiTheme="minorHAnsi" w:eastAsia="Times New Roman" w:hAnsiTheme="minorHAnsi" w:cstheme="minorHAnsi"/>
          <w:b/>
          <w:szCs w:val="24"/>
        </w:rPr>
        <w:tab/>
      </w:r>
      <w:r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3</w:t>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r>
      <w:r w:rsidR="007B5EA9" w:rsidRPr="000A3531">
        <w:rPr>
          <w:rFonts w:asciiTheme="minorHAnsi" w:eastAsia="Times New Roman" w:hAnsiTheme="minorHAnsi" w:cstheme="minorHAnsi"/>
          <w:b/>
          <w:szCs w:val="24"/>
        </w:rPr>
        <w:tab/>
        <w:t xml:space="preserve">  </w:t>
      </w:r>
      <w:r w:rsidR="00811D7A">
        <w:rPr>
          <w:rFonts w:asciiTheme="minorHAnsi" w:eastAsia="Times New Roman" w:hAnsiTheme="minorHAnsi" w:cstheme="minorHAnsi"/>
          <w:b/>
          <w:szCs w:val="24"/>
        </w:rPr>
        <w:t xml:space="preserve">   </w:t>
      </w:r>
      <w:r w:rsidR="007B5EA9" w:rsidRPr="000A3531">
        <w:rPr>
          <w:rFonts w:asciiTheme="minorHAnsi" w:eastAsia="Times New Roman" w:hAnsiTheme="minorHAnsi" w:cstheme="minorHAnsi"/>
          <w:b/>
          <w:szCs w:val="24"/>
        </w:rPr>
        <w:t>4.5</w:t>
      </w:r>
      <w:r w:rsidR="00811D7A">
        <w:rPr>
          <w:rFonts w:asciiTheme="minorHAnsi" w:eastAsia="Times New Roman" w:hAnsiTheme="minorHAnsi" w:cstheme="minorHAnsi"/>
          <w:b/>
          <w:szCs w:val="24"/>
        </w:rPr>
        <w:t>0</w:t>
      </w:r>
    </w:p>
    <w:p w14:paraId="307F280B" w14:textId="77777777" w:rsidR="000A3531" w:rsidRPr="000A3531" w:rsidRDefault="000A3531" w:rsidP="000A3531">
      <w:pPr>
        <w:tabs>
          <w:tab w:val="left" w:pos="426"/>
        </w:tabs>
        <w:ind w:left="426" w:hanging="426"/>
        <w:jc w:val="both"/>
        <w:rPr>
          <w:rFonts w:asciiTheme="minorHAnsi" w:eastAsia="Times New Roman" w:hAnsiTheme="minorHAnsi" w:cstheme="minorHAnsi"/>
          <w:b/>
          <w:szCs w:val="24"/>
        </w:rPr>
      </w:pPr>
    </w:p>
    <w:p w14:paraId="192FE8E4" w14:textId="77777777" w:rsidR="007B5EA9" w:rsidRDefault="007B5EA9" w:rsidP="000A3531">
      <w:pPr>
        <w:tabs>
          <w:tab w:val="left" w:pos="426"/>
        </w:tabs>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Resit</w:t>
      </w:r>
      <w:r w:rsidR="000A3531">
        <w:rPr>
          <w:rFonts w:asciiTheme="minorHAnsi" w:eastAsia="Times New Roman" w:hAnsiTheme="minorHAnsi" w:cstheme="minorHAnsi"/>
          <w:szCs w:val="24"/>
        </w:rPr>
        <w:t xml:space="preserve"> G</w:t>
      </w:r>
      <w:r w:rsidRPr="007B5EA9">
        <w:rPr>
          <w:rFonts w:asciiTheme="minorHAnsi" w:eastAsia="Times New Roman" w:hAnsiTheme="minorHAnsi" w:cstheme="minorHAnsi"/>
          <w:szCs w:val="24"/>
        </w:rPr>
        <w:t>PA = 4.5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w:t>
      </w:r>
      <w:proofErr w:type="gramStart"/>
      <w:r w:rsidRPr="007B5EA9">
        <w:rPr>
          <w:rFonts w:asciiTheme="minorHAnsi" w:eastAsia="Times New Roman" w:hAnsiTheme="minorHAnsi" w:cstheme="minorHAnsi"/>
          <w:szCs w:val="24"/>
        </w:rPr>
        <w:t xml:space="preserve">3 </w:t>
      </w:r>
      <w:r w:rsidR="000A3531">
        <w:rPr>
          <w:rFonts w:asciiTheme="minorHAnsi" w:eastAsia="Times New Roman" w:hAnsiTheme="minorHAnsi" w:cstheme="minorHAnsi"/>
          <w:szCs w:val="24"/>
        </w:rPr>
        <w:t xml:space="preserve"> </w:t>
      </w:r>
      <w:r w:rsidRPr="007B5EA9">
        <w:rPr>
          <w:rFonts w:asciiTheme="minorHAnsi" w:eastAsia="Times New Roman" w:hAnsiTheme="minorHAnsi" w:cstheme="minorHAnsi"/>
          <w:szCs w:val="24"/>
        </w:rPr>
        <w:t>=</w:t>
      </w:r>
      <w:proofErr w:type="gramEnd"/>
      <w:r w:rsidRPr="007B5EA9">
        <w:rPr>
          <w:rFonts w:asciiTheme="minorHAnsi" w:eastAsia="Times New Roman" w:hAnsiTheme="minorHAnsi" w:cstheme="minorHAnsi"/>
          <w:szCs w:val="24"/>
        </w:rPr>
        <w:t xml:space="preserve"> 1.50</w:t>
      </w:r>
    </w:p>
    <w:p w14:paraId="5E0643D3" w14:textId="77777777" w:rsidR="000A3531" w:rsidRPr="007B5EA9" w:rsidRDefault="000A3531" w:rsidP="000A3531">
      <w:pPr>
        <w:tabs>
          <w:tab w:val="left" w:pos="426"/>
        </w:tabs>
        <w:ind w:left="426" w:hanging="426"/>
        <w:jc w:val="both"/>
        <w:rPr>
          <w:rFonts w:asciiTheme="minorHAnsi" w:eastAsia="Times New Roman" w:hAnsiTheme="minorHAnsi" w:cstheme="minorHAnsi"/>
          <w:szCs w:val="24"/>
        </w:rPr>
      </w:pPr>
    </w:p>
    <w:p w14:paraId="3164DD0E"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Grade Points including Resit = (43.</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5 + 30.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0 + 4.5</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 = 78.0</w:t>
      </w:r>
      <w:r w:rsidR="00811D7A">
        <w:rPr>
          <w:rFonts w:asciiTheme="minorHAnsi" w:eastAsia="Times New Roman" w:hAnsiTheme="minorHAnsi" w:cstheme="minorHAnsi"/>
          <w:szCs w:val="24"/>
        </w:rPr>
        <w:t>0</w:t>
      </w:r>
    </w:p>
    <w:p w14:paraId="05812F0B"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Credits including Resit = (15 + 15 + 3) = 33</w:t>
      </w:r>
    </w:p>
    <w:p w14:paraId="47F65B03" w14:textId="77777777" w:rsidR="007B5EA9" w:rsidRPr="007B5EA9" w:rsidRDefault="007B5EA9" w:rsidP="00CF58A7">
      <w:pPr>
        <w:tabs>
          <w:tab w:val="left" w:pos="426"/>
        </w:tabs>
        <w:spacing w:line="276" w:lineRule="auto"/>
        <w:ind w:left="426" w:hanging="426"/>
        <w:jc w:val="both"/>
        <w:rPr>
          <w:rFonts w:asciiTheme="minorHAnsi" w:eastAsia="Times New Roman" w:hAnsiTheme="minorHAnsi" w:cstheme="minorHAnsi"/>
          <w:szCs w:val="24"/>
        </w:rPr>
      </w:pPr>
      <w:r w:rsidRPr="007B5EA9">
        <w:rPr>
          <w:rFonts w:asciiTheme="minorHAnsi" w:eastAsia="Times New Roman" w:hAnsiTheme="minorHAnsi" w:cstheme="minorHAnsi"/>
          <w:szCs w:val="24"/>
        </w:rPr>
        <w:t>Cumulative GPA (CGPA) including Resit = 78.0</w:t>
      </w:r>
      <w:r w:rsidR="00811D7A">
        <w:rPr>
          <w:rFonts w:asciiTheme="minorHAnsi" w:eastAsia="Times New Roman" w:hAnsiTheme="minorHAnsi" w:cstheme="minorHAnsi"/>
          <w:szCs w:val="24"/>
        </w:rPr>
        <w:t>0</w:t>
      </w:r>
      <w:r w:rsidRPr="007B5EA9">
        <w:rPr>
          <w:rFonts w:asciiTheme="minorHAnsi" w:eastAsia="Times New Roman" w:hAnsiTheme="minorHAnsi" w:cstheme="minorHAnsi"/>
          <w:szCs w:val="24"/>
        </w:rPr>
        <w:t>/33 = 2.36</w:t>
      </w:r>
    </w:p>
    <w:p w14:paraId="510E6DC3" w14:textId="77777777" w:rsidR="000A3531" w:rsidRDefault="000A3531" w:rsidP="000A3531">
      <w:pPr>
        <w:tabs>
          <w:tab w:val="left" w:pos="426"/>
        </w:tabs>
        <w:ind w:left="426" w:hanging="426"/>
        <w:jc w:val="both"/>
        <w:rPr>
          <w:rFonts w:asciiTheme="minorHAnsi" w:eastAsia="Times New Roman" w:hAnsiTheme="minorHAnsi" w:cstheme="minorHAnsi"/>
          <w:szCs w:val="24"/>
        </w:rPr>
      </w:pPr>
    </w:p>
    <w:p w14:paraId="3195AC5B" w14:textId="77777777" w:rsidR="007B5EA9" w:rsidRPr="000A3531" w:rsidRDefault="007B5EA9" w:rsidP="000A3531">
      <w:pPr>
        <w:tabs>
          <w:tab w:val="left" w:pos="426"/>
        </w:tabs>
        <w:ind w:left="426" w:hanging="426"/>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NOTE:</w:t>
      </w:r>
    </w:p>
    <w:p w14:paraId="5601E2B8" w14:textId="77777777" w:rsidR="007B5EA9" w:rsidRDefault="007B5EA9" w:rsidP="00550F4E">
      <w:pPr>
        <w:pStyle w:val="ListParagraph"/>
        <w:numPr>
          <w:ilvl w:val="0"/>
          <w:numId w:val="45"/>
        </w:numPr>
        <w:spacing w:line="276" w:lineRule="auto"/>
        <w:ind w:hanging="218"/>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 xml:space="preserve">If a student </w:t>
      </w:r>
      <w:r w:rsidR="006E5C28">
        <w:rPr>
          <w:rFonts w:asciiTheme="minorHAnsi" w:eastAsia="Times New Roman" w:hAnsiTheme="minorHAnsi" w:cstheme="minorHAnsi"/>
          <w:b/>
          <w:szCs w:val="24"/>
        </w:rPr>
        <w:t>obtain</w:t>
      </w:r>
      <w:r w:rsidRPr="000A3531">
        <w:rPr>
          <w:rFonts w:asciiTheme="minorHAnsi" w:eastAsia="Times New Roman" w:hAnsiTheme="minorHAnsi" w:cstheme="minorHAnsi"/>
          <w:b/>
          <w:szCs w:val="24"/>
        </w:rPr>
        <w:t xml:space="preserve">s an Incomplete </w:t>
      </w:r>
      <w:r w:rsidR="006E5C28">
        <w:rPr>
          <w:rFonts w:asciiTheme="minorHAnsi" w:eastAsia="Times New Roman" w:hAnsiTheme="minorHAnsi" w:cstheme="minorHAnsi"/>
          <w:b/>
          <w:szCs w:val="24"/>
        </w:rPr>
        <w:t xml:space="preserve">result </w:t>
      </w:r>
      <w:r w:rsidRPr="000A3531">
        <w:rPr>
          <w:rFonts w:asciiTheme="minorHAnsi" w:eastAsia="Times New Roman" w:hAnsiTheme="minorHAnsi" w:cstheme="minorHAnsi"/>
          <w:b/>
          <w:szCs w:val="24"/>
        </w:rPr>
        <w:t>(IC) in any course, th</w:t>
      </w:r>
      <w:r w:rsidR="000B58B9">
        <w:rPr>
          <w:rFonts w:asciiTheme="minorHAnsi" w:eastAsia="Times New Roman" w:hAnsiTheme="minorHAnsi" w:cstheme="minorHAnsi"/>
          <w:b/>
          <w:szCs w:val="24"/>
        </w:rPr>
        <w:t>at</w:t>
      </w:r>
      <w:r w:rsidRPr="000A3531">
        <w:rPr>
          <w:rFonts w:asciiTheme="minorHAnsi" w:eastAsia="Times New Roman" w:hAnsiTheme="minorHAnsi" w:cstheme="minorHAnsi"/>
          <w:b/>
          <w:szCs w:val="24"/>
        </w:rPr>
        <w:t xml:space="preserve"> course </w:t>
      </w:r>
      <w:r w:rsidR="000B58B9">
        <w:rPr>
          <w:rFonts w:asciiTheme="minorHAnsi" w:eastAsia="Times New Roman" w:hAnsiTheme="minorHAnsi" w:cstheme="minorHAnsi"/>
          <w:b/>
          <w:szCs w:val="24"/>
        </w:rPr>
        <w:t xml:space="preserve">will </w:t>
      </w:r>
      <w:r w:rsidRPr="000A3531">
        <w:rPr>
          <w:rFonts w:asciiTheme="minorHAnsi" w:eastAsia="Times New Roman" w:hAnsiTheme="minorHAnsi" w:cstheme="minorHAnsi"/>
          <w:b/>
          <w:szCs w:val="24"/>
        </w:rPr>
        <w:t xml:space="preserve">not </w:t>
      </w:r>
      <w:r w:rsidR="000B58B9">
        <w:rPr>
          <w:rFonts w:asciiTheme="minorHAnsi" w:eastAsia="Times New Roman" w:hAnsiTheme="minorHAnsi" w:cstheme="minorHAnsi"/>
          <w:b/>
          <w:szCs w:val="24"/>
        </w:rPr>
        <w:t xml:space="preserve">be </w:t>
      </w:r>
      <w:r w:rsidRPr="000A3531">
        <w:rPr>
          <w:rFonts w:asciiTheme="minorHAnsi" w:eastAsia="Times New Roman" w:hAnsiTheme="minorHAnsi" w:cstheme="minorHAnsi"/>
          <w:b/>
          <w:szCs w:val="24"/>
        </w:rPr>
        <w:t xml:space="preserve">used in the Calculation of the GPA. </w:t>
      </w:r>
      <w:proofErr w:type="gramStart"/>
      <w:r w:rsidRPr="000A3531">
        <w:rPr>
          <w:rFonts w:asciiTheme="minorHAnsi" w:eastAsia="Times New Roman" w:hAnsiTheme="minorHAnsi" w:cstheme="minorHAnsi"/>
          <w:b/>
          <w:szCs w:val="24"/>
        </w:rPr>
        <w:t>Thus</w:t>
      </w:r>
      <w:proofErr w:type="gramEnd"/>
      <w:r w:rsidRPr="000A3531">
        <w:rPr>
          <w:rFonts w:asciiTheme="minorHAnsi" w:eastAsia="Times New Roman" w:hAnsiTheme="minorHAnsi" w:cstheme="minorHAnsi"/>
          <w:b/>
          <w:szCs w:val="24"/>
        </w:rPr>
        <w:t xml:space="preserve"> for the First </w:t>
      </w:r>
      <w:r w:rsidR="000B58B9">
        <w:rPr>
          <w:rFonts w:asciiTheme="minorHAnsi" w:eastAsia="Times New Roman" w:hAnsiTheme="minorHAnsi" w:cstheme="minorHAnsi"/>
          <w:b/>
          <w:szCs w:val="24"/>
        </w:rPr>
        <w:t xml:space="preserve">Year First </w:t>
      </w:r>
      <w:r w:rsidRPr="000A3531">
        <w:rPr>
          <w:rFonts w:asciiTheme="minorHAnsi" w:eastAsia="Times New Roman" w:hAnsiTheme="minorHAnsi" w:cstheme="minorHAnsi"/>
          <w:b/>
          <w:szCs w:val="24"/>
        </w:rPr>
        <w:t>Semester</w:t>
      </w:r>
      <w:r w:rsidR="000B58B9">
        <w:rPr>
          <w:rFonts w:asciiTheme="minorHAnsi" w:eastAsia="Times New Roman" w:hAnsiTheme="minorHAnsi" w:cstheme="minorHAnsi"/>
          <w:b/>
          <w:szCs w:val="24"/>
        </w:rPr>
        <w:t xml:space="preserve">, </w:t>
      </w:r>
      <w:r w:rsidRPr="000A3531">
        <w:rPr>
          <w:rFonts w:asciiTheme="minorHAnsi" w:eastAsia="Times New Roman" w:hAnsiTheme="minorHAnsi" w:cstheme="minorHAnsi"/>
          <w:b/>
          <w:szCs w:val="24"/>
        </w:rPr>
        <w:t xml:space="preserve">if </w:t>
      </w:r>
      <w:r w:rsidR="000B58B9">
        <w:rPr>
          <w:rFonts w:asciiTheme="minorHAnsi" w:eastAsia="Times New Roman" w:hAnsiTheme="minorHAnsi" w:cstheme="minorHAnsi"/>
          <w:b/>
          <w:szCs w:val="24"/>
        </w:rPr>
        <w:t xml:space="preserve">the grade for </w:t>
      </w:r>
      <w:r w:rsidRPr="000A3531">
        <w:rPr>
          <w:rFonts w:asciiTheme="minorHAnsi" w:eastAsia="Times New Roman" w:hAnsiTheme="minorHAnsi" w:cstheme="minorHAnsi"/>
          <w:b/>
          <w:szCs w:val="24"/>
        </w:rPr>
        <w:t xml:space="preserve">the course JCT 111 had </w:t>
      </w:r>
      <w:r w:rsidR="000B58B9">
        <w:rPr>
          <w:rFonts w:asciiTheme="minorHAnsi" w:eastAsia="Times New Roman" w:hAnsiTheme="minorHAnsi" w:cstheme="minorHAnsi"/>
          <w:b/>
          <w:szCs w:val="24"/>
        </w:rPr>
        <w:t xml:space="preserve">been </w:t>
      </w:r>
      <w:r w:rsidRPr="000A3531">
        <w:rPr>
          <w:rFonts w:asciiTheme="minorHAnsi" w:eastAsia="Times New Roman" w:hAnsiTheme="minorHAnsi" w:cstheme="minorHAnsi"/>
          <w:b/>
          <w:szCs w:val="24"/>
        </w:rPr>
        <w:t xml:space="preserve">IC, then the Total Credits would </w:t>
      </w:r>
      <w:r w:rsidR="000B58B9">
        <w:rPr>
          <w:rFonts w:asciiTheme="minorHAnsi" w:eastAsia="Times New Roman" w:hAnsiTheme="minorHAnsi" w:cstheme="minorHAnsi"/>
          <w:b/>
          <w:szCs w:val="24"/>
        </w:rPr>
        <w:t xml:space="preserve">have </w:t>
      </w:r>
      <w:r w:rsidRPr="000A3531">
        <w:rPr>
          <w:rFonts w:asciiTheme="minorHAnsi" w:eastAsia="Times New Roman" w:hAnsiTheme="minorHAnsi" w:cstheme="minorHAnsi"/>
          <w:b/>
          <w:szCs w:val="24"/>
        </w:rPr>
        <w:t>be</w:t>
      </w:r>
      <w:r w:rsidR="000B58B9">
        <w:rPr>
          <w:rFonts w:asciiTheme="minorHAnsi" w:eastAsia="Times New Roman" w:hAnsiTheme="minorHAnsi" w:cstheme="minorHAnsi"/>
          <w:b/>
          <w:szCs w:val="24"/>
        </w:rPr>
        <w:t>en</w:t>
      </w:r>
      <w:r w:rsidRPr="000A3531">
        <w:rPr>
          <w:rFonts w:asciiTheme="minorHAnsi" w:eastAsia="Times New Roman" w:hAnsiTheme="minorHAnsi" w:cstheme="minorHAnsi"/>
          <w:b/>
          <w:szCs w:val="24"/>
        </w:rPr>
        <w:t xml:space="preserve"> 12 and the Total Grade Points for the Semester would </w:t>
      </w:r>
      <w:r w:rsidR="000B58B9">
        <w:rPr>
          <w:rFonts w:asciiTheme="minorHAnsi" w:eastAsia="Times New Roman" w:hAnsiTheme="minorHAnsi" w:cstheme="minorHAnsi"/>
          <w:b/>
          <w:szCs w:val="24"/>
        </w:rPr>
        <w:t xml:space="preserve">have </w:t>
      </w:r>
      <w:r w:rsidRPr="000A3531">
        <w:rPr>
          <w:rFonts w:asciiTheme="minorHAnsi" w:eastAsia="Times New Roman" w:hAnsiTheme="minorHAnsi" w:cstheme="minorHAnsi"/>
          <w:b/>
          <w:szCs w:val="24"/>
        </w:rPr>
        <w:t>be</w:t>
      </w:r>
      <w:r w:rsidR="000B58B9">
        <w:rPr>
          <w:rFonts w:asciiTheme="minorHAnsi" w:eastAsia="Times New Roman" w:hAnsiTheme="minorHAnsi" w:cstheme="minorHAnsi"/>
          <w:b/>
          <w:szCs w:val="24"/>
        </w:rPr>
        <w:t>en</w:t>
      </w:r>
      <w:r w:rsidRPr="000A3531">
        <w:rPr>
          <w:rFonts w:asciiTheme="minorHAnsi" w:eastAsia="Times New Roman" w:hAnsiTheme="minorHAnsi" w:cstheme="minorHAnsi"/>
          <w:b/>
          <w:szCs w:val="24"/>
        </w:rPr>
        <w:t xml:space="preserve"> 33.0</w:t>
      </w:r>
    </w:p>
    <w:p w14:paraId="21638782" w14:textId="77777777" w:rsidR="000A3531" w:rsidRPr="000A3531" w:rsidRDefault="000A3531" w:rsidP="00CF58A7">
      <w:pPr>
        <w:pStyle w:val="ListParagraph"/>
        <w:spacing w:line="276" w:lineRule="auto"/>
        <w:ind w:left="567" w:hanging="218"/>
        <w:jc w:val="both"/>
        <w:rPr>
          <w:rFonts w:asciiTheme="minorHAnsi" w:eastAsia="Times New Roman" w:hAnsiTheme="minorHAnsi" w:cstheme="minorHAnsi"/>
          <w:b/>
          <w:sz w:val="10"/>
          <w:szCs w:val="24"/>
        </w:rPr>
      </w:pPr>
    </w:p>
    <w:p w14:paraId="025257D4" w14:textId="77777777" w:rsidR="007B5EA9" w:rsidRDefault="007B5EA9" w:rsidP="00550F4E">
      <w:pPr>
        <w:pStyle w:val="ListParagraph"/>
        <w:numPr>
          <w:ilvl w:val="0"/>
          <w:numId w:val="45"/>
        </w:numPr>
        <w:tabs>
          <w:tab w:val="left" w:pos="709"/>
        </w:tabs>
        <w:spacing w:line="276" w:lineRule="auto"/>
        <w:ind w:hanging="218"/>
        <w:jc w:val="both"/>
        <w:rPr>
          <w:rFonts w:asciiTheme="minorHAnsi" w:eastAsia="Times New Roman" w:hAnsiTheme="minorHAnsi" w:cstheme="minorHAnsi"/>
          <w:b/>
          <w:szCs w:val="24"/>
        </w:rPr>
      </w:pPr>
      <w:r w:rsidRPr="000A3531">
        <w:rPr>
          <w:rFonts w:asciiTheme="minorHAnsi" w:eastAsia="Times New Roman" w:hAnsiTheme="minorHAnsi" w:cstheme="minorHAnsi"/>
          <w:b/>
          <w:szCs w:val="24"/>
        </w:rPr>
        <w:t xml:space="preserve">A course offered on a Pass/Fail is also not used to calculate the GPA. </w:t>
      </w:r>
      <w:r w:rsidR="00781894">
        <w:rPr>
          <w:rFonts w:asciiTheme="minorHAnsi" w:eastAsia="Times New Roman" w:hAnsiTheme="minorHAnsi" w:cstheme="minorHAnsi"/>
          <w:b/>
          <w:szCs w:val="24"/>
        </w:rPr>
        <w:t>However, it</w:t>
      </w:r>
      <w:r w:rsidRPr="000A3531">
        <w:rPr>
          <w:rFonts w:asciiTheme="minorHAnsi" w:eastAsia="Times New Roman" w:hAnsiTheme="minorHAnsi" w:cstheme="minorHAnsi"/>
          <w:b/>
          <w:szCs w:val="24"/>
        </w:rPr>
        <w:t xml:space="preserve"> is required that the student passes that course before graduating.</w:t>
      </w:r>
    </w:p>
    <w:p w14:paraId="2C000C13" w14:textId="77777777" w:rsidR="000C60E5" w:rsidRPr="00456F28" w:rsidRDefault="000C60E5" w:rsidP="00456F28">
      <w:pPr>
        <w:pStyle w:val="ListParagraph"/>
        <w:rPr>
          <w:rFonts w:asciiTheme="minorHAnsi" w:eastAsia="Times New Roman" w:hAnsiTheme="minorHAnsi" w:cstheme="minorHAnsi"/>
          <w:b/>
          <w:szCs w:val="24"/>
        </w:rPr>
      </w:pPr>
    </w:p>
    <w:p w14:paraId="18DC0741" w14:textId="77777777" w:rsidR="000C60E5" w:rsidRPr="00F56281" w:rsidRDefault="000C60E5" w:rsidP="001F4F40">
      <w:pPr>
        <w:pStyle w:val="Heading2"/>
        <w:spacing w:line="276" w:lineRule="auto"/>
        <w:ind w:left="567" w:hanging="567"/>
        <w:rPr>
          <w:rFonts w:asciiTheme="minorHAnsi" w:hAnsiTheme="minorHAnsi" w:cstheme="minorHAnsi"/>
          <w:szCs w:val="24"/>
        </w:rPr>
      </w:pPr>
      <w:bookmarkStart w:id="101" w:name="_Toc505167830"/>
      <w:bookmarkStart w:id="102" w:name="_Toc512855034"/>
      <w:r>
        <w:rPr>
          <w:rFonts w:asciiTheme="minorHAnsi" w:hAnsiTheme="minorHAnsi" w:cstheme="minorHAnsi"/>
          <w:szCs w:val="24"/>
        </w:rPr>
        <w:t>21</w:t>
      </w:r>
      <w:r w:rsidR="001F4F40">
        <w:rPr>
          <w:rFonts w:asciiTheme="minorHAnsi" w:hAnsiTheme="minorHAnsi" w:cstheme="minorHAnsi"/>
          <w:szCs w:val="24"/>
        </w:rPr>
        <w:t xml:space="preserve">.5   </w:t>
      </w:r>
      <w:r>
        <w:rPr>
          <w:rFonts w:asciiTheme="minorHAnsi" w:hAnsiTheme="minorHAnsi" w:cstheme="minorHAnsi"/>
          <w:szCs w:val="24"/>
        </w:rPr>
        <w:t xml:space="preserve">TO </w:t>
      </w:r>
      <w:r w:rsidRPr="00F56281">
        <w:rPr>
          <w:rFonts w:asciiTheme="minorHAnsi" w:hAnsiTheme="minorHAnsi" w:cstheme="minorHAnsi"/>
          <w:szCs w:val="24"/>
        </w:rPr>
        <w:t xml:space="preserve">TRAIL AND RESIT </w:t>
      </w:r>
      <w:r>
        <w:rPr>
          <w:rFonts w:asciiTheme="minorHAnsi" w:hAnsiTheme="minorHAnsi" w:cstheme="minorHAnsi"/>
          <w:szCs w:val="24"/>
        </w:rPr>
        <w:t>A COURSE</w:t>
      </w:r>
      <w:bookmarkEnd w:id="101"/>
      <w:bookmarkEnd w:id="102"/>
    </w:p>
    <w:p w14:paraId="4C0F04A1" w14:textId="77777777" w:rsidR="000C60E5" w:rsidRDefault="000C60E5" w:rsidP="000C60E5">
      <w:pPr>
        <w:pStyle w:val="ListParagraph"/>
        <w:numPr>
          <w:ilvl w:val="0"/>
          <w:numId w:val="42"/>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 xml:space="preserve">To trail a course means to obtain an </w:t>
      </w:r>
      <w:r w:rsidRPr="00670804">
        <w:rPr>
          <w:rFonts w:asciiTheme="minorHAnsi" w:eastAsia="Times New Roman" w:hAnsiTheme="minorHAnsi" w:cstheme="minorHAnsi"/>
          <w:b/>
          <w:szCs w:val="24"/>
        </w:rPr>
        <w:t xml:space="preserve">‘F’ </w:t>
      </w:r>
      <w:r w:rsidRPr="00670804">
        <w:rPr>
          <w:rFonts w:asciiTheme="minorHAnsi" w:eastAsia="Times New Roman" w:hAnsiTheme="minorHAnsi" w:cstheme="minorHAnsi"/>
          <w:szCs w:val="24"/>
        </w:rPr>
        <w:t xml:space="preserve">in a course. </w:t>
      </w:r>
    </w:p>
    <w:p w14:paraId="77318148" w14:textId="77777777" w:rsidR="000C60E5" w:rsidRPr="00670804" w:rsidRDefault="000C60E5" w:rsidP="000C60E5">
      <w:pPr>
        <w:pStyle w:val="ListParagraph"/>
        <w:spacing w:line="276" w:lineRule="auto"/>
        <w:ind w:left="851"/>
        <w:jc w:val="both"/>
        <w:rPr>
          <w:rFonts w:asciiTheme="minorHAnsi" w:eastAsia="Times New Roman" w:hAnsiTheme="minorHAnsi" w:cstheme="minorHAnsi"/>
          <w:sz w:val="6"/>
          <w:szCs w:val="24"/>
        </w:rPr>
      </w:pPr>
    </w:p>
    <w:p w14:paraId="41399D78" w14:textId="77777777" w:rsidR="00D83A11" w:rsidRDefault="00D83A11" w:rsidP="000C60E5">
      <w:pPr>
        <w:pStyle w:val="ListParagraph"/>
        <w:numPr>
          <w:ilvl w:val="0"/>
          <w:numId w:val="42"/>
        </w:numPr>
        <w:spacing w:line="276" w:lineRule="auto"/>
        <w:ind w:left="851" w:hanging="142"/>
        <w:jc w:val="both"/>
        <w:rPr>
          <w:rFonts w:asciiTheme="minorHAnsi" w:eastAsia="Times New Roman" w:hAnsiTheme="minorHAnsi" w:cstheme="minorHAnsi"/>
          <w:szCs w:val="24"/>
        </w:rPr>
      </w:pPr>
      <w:r>
        <w:rPr>
          <w:rFonts w:asciiTheme="minorHAnsi" w:eastAsia="Times New Roman" w:hAnsiTheme="minorHAnsi" w:cstheme="minorHAnsi"/>
          <w:szCs w:val="24"/>
        </w:rPr>
        <w:t>A</w:t>
      </w:r>
      <w:r w:rsidR="00D1028D">
        <w:rPr>
          <w:rFonts w:asciiTheme="minorHAnsi" w:eastAsia="Times New Roman" w:hAnsiTheme="minorHAnsi" w:cstheme="minorHAnsi"/>
          <w:szCs w:val="24"/>
        </w:rPr>
        <w:t>n</w:t>
      </w:r>
      <w:r w:rsidR="005B1A17">
        <w:rPr>
          <w:rFonts w:asciiTheme="minorHAnsi" w:eastAsia="Times New Roman" w:hAnsiTheme="minorHAnsi" w:cstheme="minorHAnsi"/>
          <w:szCs w:val="24"/>
        </w:rPr>
        <w:t xml:space="preserve"> opportunity s</w:t>
      </w:r>
      <w:r w:rsidR="00D1028D">
        <w:rPr>
          <w:rFonts w:asciiTheme="minorHAnsi" w:eastAsia="Times New Roman" w:hAnsiTheme="minorHAnsi" w:cstheme="minorHAnsi"/>
          <w:szCs w:val="24"/>
        </w:rPr>
        <w:t>hall be</w:t>
      </w:r>
      <w:r w:rsidR="005B1A17">
        <w:rPr>
          <w:rFonts w:asciiTheme="minorHAnsi" w:eastAsia="Times New Roman" w:hAnsiTheme="minorHAnsi" w:cstheme="minorHAnsi"/>
          <w:szCs w:val="24"/>
        </w:rPr>
        <w:t xml:space="preserve"> given to </w:t>
      </w:r>
      <w:r w:rsidR="00D1028D">
        <w:rPr>
          <w:rFonts w:asciiTheme="minorHAnsi" w:eastAsia="Times New Roman" w:hAnsiTheme="minorHAnsi" w:cstheme="minorHAnsi"/>
          <w:szCs w:val="24"/>
        </w:rPr>
        <w:t xml:space="preserve">all students who obtained trails in their semester results </w:t>
      </w:r>
      <w:r>
        <w:rPr>
          <w:rFonts w:asciiTheme="minorHAnsi" w:eastAsia="Times New Roman" w:hAnsiTheme="minorHAnsi" w:cstheme="minorHAnsi"/>
          <w:szCs w:val="24"/>
        </w:rPr>
        <w:t>to redeem themselves</w:t>
      </w:r>
      <w:r w:rsidR="00D1028D">
        <w:rPr>
          <w:rFonts w:asciiTheme="minorHAnsi" w:eastAsia="Times New Roman" w:hAnsiTheme="minorHAnsi" w:cstheme="minorHAnsi"/>
          <w:szCs w:val="24"/>
        </w:rPr>
        <w:t xml:space="preserve"> </w:t>
      </w:r>
      <w:r>
        <w:rPr>
          <w:rFonts w:asciiTheme="minorHAnsi" w:eastAsia="Times New Roman" w:hAnsiTheme="minorHAnsi" w:cstheme="minorHAnsi"/>
          <w:szCs w:val="24"/>
        </w:rPr>
        <w:t>in a supplementa</w:t>
      </w:r>
      <w:r w:rsidR="00917448">
        <w:rPr>
          <w:rFonts w:asciiTheme="minorHAnsi" w:eastAsia="Times New Roman" w:hAnsiTheme="minorHAnsi" w:cstheme="minorHAnsi"/>
          <w:szCs w:val="24"/>
        </w:rPr>
        <w:t>l</w:t>
      </w:r>
      <w:r w:rsidRPr="00670804">
        <w:rPr>
          <w:rFonts w:asciiTheme="minorHAnsi" w:eastAsia="Times New Roman" w:hAnsiTheme="minorHAnsi" w:cstheme="minorHAnsi"/>
          <w:szCs w:val="24"/>
        </w:rPr>
        <w:t xml:space="preserve"> examinat</w:t>
      </w:r>
      <w:r>
        <w:rPr>
          <w:rFonts w:asciiTheme="minorHAnsi" w:eastAsia="Times New Roman" w:hAnsiTheme="minorHAnsi" w:cstheme="minorHAnsi"/>
          <w:szCs w:val="24"/>
        </w:rPr>
        <w:t xml:space="preserve">ion known as Resit Examination, organised soon after the release of results. </w:t>
      </w:r>
    </w:p>
    <w:p w14:paraId="5A5AD73D" w14:textId="77777777" w:rsidR="00D83A11" w:rsidRPr="00456F28" w:rsidRDefault="00D83A11" w:rsidP="00456F28">
      <w:pPr>
        <w:pStyle w:val="ListParagraph"/>
        <w:rPr>
          <w:rFonts w:asciiTheme="minorHAnsi" w:eastAsia="Times New Roman" w:hAnsiTheme="minorHAnsi" w:cstheme="minorHAnsi"/>
          <w:szCs w:val="24"/>
        </w:rPr>
      </w:pPr>
    </w:p>
    <w:p w14:paraId="6A002669" w14:textId="77777777" w:rsidR="0043760C" w:rsidRPr="00456F28" w:rsidRDefault="00487208">
      <w:pPr>
        <w:pStyle w:val="ListParagraph"/>
        <w:numPr>
          <w:ilvl w:val="0"/>
          <w:numId w:val="42"/>
        </w:numPr>
        <w:spacing w:line="276" w:lineRule="auto"/>
        <w:ind w:left="851" w:hanging="142"/>
        <w:jc w:val="both"/>
        <w:rPr>
          <w:rFonts w:asciiTheme="minorHAnsi" w:eastAsia="Times New Roman" w:hAnsiTheme="minorHAnsi" w:cstheme="minorHAnsi"/>
          <w:szCs w:val="24"/>
        </w:rPr>
      </w:pPr>
      <w:r>
        <w:rPr>
          <w:rFonts w:asciiTheme="minorHAnsi" w:eastAsia="Times New Roman" w:hAnsiTheme="minorHAnsi" w:cstheme="minorHAnsi"/>
          <w:szCs w:val="24"/>
        </w:rPr>
        <w:t>In order to progress, a</w:t>
      </w:r>
      <w:r w:rsidR="00D1028D">
        <w:rPr>
          <w:rFonts w:asciiTheme="minorHAnsi" w:eastAsia="Times New Roman" w:hAnsiTheme="minorHAnsi" w:cstheme="minorHAnsi"/>
          <w:szCs w:val="24"/>
        </w:rPr>
        <w:t xml:space="preserve"> </w:t>
      </w:r>
      <w:r w:rsidR="000C60E5" w:rsidRPr="00670804">
        <w:rPr>
          <w:rFonts w:asciiTheme="minorHAnsi" w:eastAsia="Times New Roman" w:hAnsiTheme="minorHAnsi" w:cstheme="minorHAnsi"/>
          <w:szCs w:val="24"/>
        </w:rPr>
        <w:t xml:space="preserve">student who trails a course </w:t>
      </w:r>
      <w:r w:rsidR="00D83A11">
        <w:rPr>
          <w:rFonts w:asciiTheme="minorHAnsi" w:eastAsia="Times New Roman" w:hAnsiTheme="minorHAnsi" w:cstheme="minorHAnsi"/>
          <w:szCs w:val="24"/>
        </w:rPr>
        <w:t>is</w:t>
      </w:r>
      <w:r w:rsidR="000C60E5" w:rsidRPr="00670804">
        <w:rPr>
          <w:rFonts w:asciiTheme="minorHAnsi" w:eastAsia="Times New Roman" w:hAnsiTheme="minorHAnsi" w:cstheme="minorHAnsi"/>
          <w:szCs w:val="24"/>
        </w:rPr>
        <w:t xml:space="preserve"> required to redeem him/herself</w:t>
      </w:r>
      <w:r w:rsidR="00D83A11">
        <w:rPr>
          <w:rFonts w:asciiTheme="minorHAnsi" w:eastAsia="Times New Roman" w:hAnsiTheme="minorHAnsi" w:cstheme="minorHAnsi"/>
          <w:szCs w:val="24"/>
        </w:rPr>
        <w:t xml:space="preserve"> </w:t>
      </w:r>
      <w:r w:rsidR="00D83A11" w:rsidRPr="00456F28">
        <w:rPr>
          <w:rFonts w:asciiTheme="minorHAnsi" w:eastAsia="Times New Roman" w:hAnsiTheme="minorHAnsi" w:cstheme="minorHAnsi"/>
          <w:szCs w:val="24"/>
        </w:rPr>
        <w:t>in</w:t>
      </w:r>
      <w:r w:rsidR="0043760C" w:rsidRPr="00456F28">
        <w:rPr>
          <w:rFonts w:asciiTheme="minorHAnsi" w:eastAsia="Times New Roman" w:hAnsiTheme="minorHAnsi" w:cstheme="minorHAnsi"/>
          <w:szCs w:val="24"/>
        </w:rPr>
        <w:t xml:space="preserve"> the following Resit </w:t>
      </w:r>
      <w:proofErr w:type="gramStart"/>
      <w:r w:rsidR="0043760C" w:rsidRPr="00456F28">
        <w:rPr>
          <w:rFonts w:asciiTheme="minorHAnsi" w:eastAsia="Times New Roman" w:hAnsiTheme="minorHAnsi" w:cstheme="minorHAnsi"/>
          <w:szCs w:val="24"/>
        </w:rPr>
        <w:t>examination</w:t>
      </w:r>
      <w:r w:rsidRPr="00456F28">
        <w:rPr>
          <w:rFonts w:asciiTheme="minorHAnsi" w:eastAsia="Times New Roman" w:hAnsiTheme="minorHAnsi" w:cstheme="minorHAnsi"/>
          <w:szCs w:val="24"/>
        </w:rPr>
        <w:t>, and</w:t>
      </w:r>
      <w:proofErr w:type="gramEnd"/>
      <w:r w:rsidRPr="00456F28">
        <w:rPr>
          <w:rFonts w:asciiTheme="minorHAnsi" w:eastAsia="Times New Roman" w:hAnsiTheme="minorHAnsi" w:cstheme="minorHAnsi"/>
          <w:szCs w:val="24"/>
        </w:rPr>
        <w:t xml:space="preserve"> shall pay a specified amount per paper.</w:t>
      </w:r>
    </w:p>
    <w:p w14:paraId="22CE6F86" w14:textId="77777777" w:rsidR="000C60E5" w:rsidRPr="00456F28" w:rsidRDefault="00D83A11" w:rsidP="00456F28">
      <w:pPr>
        <w:spacing w:line="276" w:lineRule="auto"/>
        <w:jc w:val="both"/>
        <w:rPr>
          <w:rFonts w:asciiTheme="minorHAnsi" w:eastAsia="Times New Roman" w:hAnsiTheme="minorHAnsi" w:cstheme="minorHAnsi"/>
          <w:sz w:val="10"/>
          <w:szCs w:val="24"/>
        </w:rPr>
      </w:pPr>
      <w:r w:rsidRPr="00456F28">
        <w:rPr>
          <w:rFonts w:asciiTheme="minorHAnsi" w:eastAsia="Times New Roman" w:hAnsiTheme="minorHAnsi" w:cstheme="minorHAnsi"/>
          <w:sz w:val="10"/>
          <w:szCs w:val="24"/>
        </w:rPr>
        <w:t xml:space="preserve"> </w:t>
      </w:r>
    </w:p>
    <w:p w14:paraId="6499384D" w14:textId="77777777" w:rsidR="000C60E5" w:rsidRDefault="000C60E5" w:rsidP="000C60E5">
      <w:pPr>
        <w:pStyle w:val="ListParagraph"/>
        <w:numPr>
          <w:ilvl w:val="0"/>
          <w:numId w:val="42"/>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If a student passes a trailed course, both grades will appear on the student’s transcript and will be used in the computation of his/her CGPA.</w:t>
      </w:r>
    </w:p>
    <w:p w14:paraId="6511CCE5" w14:textId="77777777" w:rsidR="0043760C" w:rsidRPr="00456F28" w:rsidRDefault="0043760C" w:rsidP="00456F28">
      <w:pPr>
        <w:spacing w:line="276" w:lineRule="auto"/>
        <w:jc w:val="both"/>
        <w:rPr>
          <w:rFonts w:asciiTheme="minorHAnsi" w:eastAsia="Times New Roman" w:hAnsiTheme="minorHAnsi" w:cstheme="minorHAnsi"/>
          <w:szCs w:val="24"/>
        </w:rPr>
      </w:pPr>
    </w:p>
    <w:p w14:paraId="76EE4EBF" w14:textId="77777777" w:rsidR="00FA7978" w:rsidRPr="00456F28" w:rsidRDefault="00FA7978" w:rsidP="00456F28">
      <w:pPr>
        <w:pStyle w:val="ListParagraph"/>
        <w:spacing w:line="276" w:lineRule="auto"/>
        <w:ind w:left="851"/>
        <w:jc w:val="both"/>
        <w:rPr>
          <w:rFonts w:asciiTheme="minorHAnsi" w:eastAsia="Times New Roman" w:hAnsiTheme="minorHAnsi" w:cstheme="minorHAnsi"/>
          <w:b/>
          <w:szCs w:val="24"/>
        </w:rPr>
      </w:pPr>
      <w:r w:rsidRPr="00D46185">
        <w:rPr>
          <w:rFonts w:asciiTheme="minorHAnsi" w:eastAsia="Times New Roman" w:hAnsiTheme="minorHAnsi" w:cstheme="minorHAnsi"/>
          <w:b/>
          <w:szCs w:val="24"/>
        </w:rPr>
        <w:t xml:space="preserve">Note: </w:t>
      </w:r>
      <w:r w:rsidR="00F403B7">
        <w:rPr>
          <w:rFonts w:asciiTheme="minorHAnsi" w:eastAsia="Times New Roman" w:hAnsiTheme="minorHAnsi" w:cstheme="minorHAnsi"/>
          <w:b/>
          <w:szCs w:val="24"/>
        </w:rPr>
        <w:t xml:space="preserve">A </w:t>
      </w:r>
      <w:proofErr w:type="gramStart"/>
      <w:r w:rsidR="00F403B7">
        <w:rPr>
          <w:rFonts w:asciiTheme="minorHAnsi" w:eastAsia="Times New Roman" w:hAnsiTheme="minorHAnsi" w:cstheme="minorHAnsi"/>
          <w:b/>
          <w:szCs w:val="24"/>
        </w:rPr>
        <w:t>semester’s</w:t>
      </w:r>
      <w:proofErr w:type="gramEnd"/>
      <w:r w:rsidR="00F403B7">
        <w:rPr>
          <w:rFonts w:asciiTheme="minorHAnsi" w:eastAsia="Times New Roman" w:hAnsiTheme="minorHAnsi" w:cstheme="minorHAnsi"/>
          <w:b/>
          <w:szCs w:val="24"/>
        </w:rPr>
        <w:t xml:space="preserve"> r</w:t>
      </w:r>
      <w:r>
        <w:rPr>
          <w:rFonts w:asciiTheme="minorHAnsi" w:eastAsia="Times New Roman" w:hAnsiTheme="minorHAnsi" w:cstheme="minorHAnsi"/>
          <w:b/>
          <w:szCs w:val="24"/>
        </w:rPr>
        <w:t>esit examinations are compulsory for a student w</w:t>
      </w:r>
      <w:r w:rsidR="00F403B7">
        <w:rPr>
          <w:rFonts w:asciiTheme="minorHAnsi" w:eastAsia="Times New Roman" w:hAnsiTheme="minorHAnsi" w:cstheme="minorHAnsi"/>
          <w:b/>
          <w:szCs w:val="24"/>
        </w:rPr>
        <w:t>ho</w:t>
      </w:r>
      <w:r>
        <w:rPr>
          <w:rFonts w:asciiTheme="minorHAnsi" w:eastAsia="Times New Roman" w:hAnsiTheme="minorHAnsi" w:cstheme="minorHAnsi"/>
          <w:b/>
          <w:szCs w:val="24"/>
        </w:rPr>
        <w:t xml:space="preserve"> </w:t>
      </w:r>
      <w:r w:rsidR="00F403B7">
        <w:rPr>
          <w:rFonts w:asciiTheme="minorHAnsi" w:eastAsia="Times New Roman" w:hAnsiTheme="minorHAnsi" w:cstheme="minorHAnsi"/>
          <w:b/>
          <w:szCs w:val="24"/>
        </w:rPr>
        <w:t xml:space="preserve">obtained a </w:t>
      </w:r>
      <w:r>
        <w:rPr>
          <w:rFonts w:asciiTheme="minorHAnsi" w:eastAsia="Times New Roman" w:hAnsiTheme="minorHAnsi" w:cstheme="minorHAnsi"/>
          <w:b/>
          <w:szCs w:val="24"/>
        </w:rPr>
        <w:t>trail</w:t>
      </w:r>
      <w:r w:rsidR="00F403B7">
        <w:rPr>
          <w:rFonts w:asciiTheme="minorHAnsi" w:eastAsia="Times New Roman" w:hAnsiTheme="minorHAnsi" w:cstheme="minorHAnsi"/>
          <w:b/>
          <w:szCs w:val="24"/>
        </w:rPr>
        <w:t>(s) in th</w:t>
      </w:r>
      <w:r w:rsidR="00E032A2">
        <w:rPr>
          <w:rFonts w:asciiTheme="minorHAnsi" w:eastAsia="Times New Roman" w:hAnsiTheme="minorHAnsi" w:cstheme="minorHAnsi"/>
          <w:b/>
          <w:szCs w:val="24"/>
        </w:rPr>
        <w:t>e</w:t>
      </w:r>
      <w:r w:rsidR="00F403B7">
        <w:rPr>
          <w:rFonts w:asciiTheme="minorHAnsi" w:eastAsia="Times New Roman" w:hAnsiTheme="minorHAnsi" w:cstheme="minorHAnsi"/>
          <w:b/>
          <w:szCs w:val="24"/>
        </w:rPr>
        <w:t xml:space="preserve"> semester results. </w:t>
      </w:r>
      <w:r>
        <w:rPr>
          <w:rFonts w:asciiTheme="minorHAnsi" w:eastAsia="Times New Roman" w:hAnsiTheme="minorHAnsi" w:cstheme="minorHAnsi"/>
          <w:b/>
          <w:szCs w:val="24"/>
        </w:rPr>
        <w:t>Upon release of end-of-semester results, any student with a trail should register</w:t>
      </w:r>
      <w:r w:rsidR="00E032A2">
        <w:rPr>
          <w:rFonts w:asciiTheme="minorHAnsi" w:eastAsia="Times New Roman" w:hAnsiTheme="minorHAnsi" w:cstheme="minorHAnsi"/>
          <w:b/>
          <w:szCs w:val="24"/>
        </w:rPr>
        <w:t xml:space="preserve"> and pay</w:t>
      </w:r>
      <w:r>
        <w:rPr>
          <w:rFonts w:asciiTheme="minorHAnsi" w:eastAsia="Times New Roman" w:hAnsiTheme="minorHAnsi" w:cstheme="minorHAnsi"/>
          <w:b/>
          <w:szCs w:val="24"/>
        </w:rPr>
        <w:t xml:space="preserve"> for the upcoming resit exam</w:t>
      </w:r>
      <w:r w:rsidR="00F403B7">
        <w:rPr>
          <w:rFonts w:asciiTheme="minorHAnsi" w:eastAsia="Times New Roman" w:hAnsiTheme="minorHAnsi" w:cstheme="minorHAnsi"/>
          <w:b/>
          <w:szCs w:val="24"/>
        </w:rPr>
        <w:t>ination.</w:t>
      </w:r>
    </w:p>
    <w:p w14:paraId="2F4FE242" w14:textId="77777777" w:rsidR="00FA7978" w:rsidRDefault="00FA7978" w:rsidP="00456F28">
      <w:pPr>
        <w:pStyle w:val="ListParagraph"/>
        <w:spacing w:line="276" w:lineRule="auto"/>
        <w:ind w:left="851"/>
        <w:jc w:val="both"/>
        <w:rPr>
          <w:rFonts w:asciiTheme="minorHAnsi" w:eastAsia="Times New Roman" w:hAnsiTheme="minorHAnsi" w:cstheme="minorHAnsi"/>
          <w:b/>
          <w:szCs w:val="24"/>
        </w:rPr>
      </w:pPr>
      <w:r>
        <w:rPr>
          <w:rFonts w:asciiTheme="minorHAnsi" w:eastAsia="Times New Roman" w:hAnsiTheme="minorHAnsi" w:cstheme="minorHAnsi"/>
          <w:b/>
          <w:szCs w:val="24"/>
        </w:rPr>
        <w:t xml:space="preserve">No student shall carry an </w:t>
      </w:r>
      <w:proofErr w:type="spellStart"/>
      <w:r>
        <w:rPr>
          <w:rFonts w:asciiTheme="minorHAnsi" w:eastAsia="Times New Roman" w:hAnsiTheme="minorHAnsi" w:cstheme="minorHAnsi"/>
          <w:b/>
          <w:szCs w:val="24"/>
        </w:rPr>
        <w:t>unattempted</w:t>
      </w:r>
      <w:proofErr w:type="spellEnd"/>
      <w:r>
        <w:rPr>
          <w:rFonts w:asciiTheme="minorHAnsi" w:eastAsia="Times New Roman" w:hAnsiTheme="minorHAnsi" w:cstheme="minorHAnsi"/>
          <w:b/>
          <w:szCs w:val="24"/>
        </w:rPr>
        <w:t xml:space="preserve"> trail forward</w:t>
      </w:r>
      <w:r w:rsidR="005B1A17">
        <w:rPr>
          <w:rFonts w:asciiTheme="minorHAnsi" w:eastAsia="Times New Roman" w:hAnsiTheme="minorHAnsi" w:cstheme="minorHAnsi"/>
          <w:b/>
          <w:szCs w:val="24"/>
        </w:rPr>
        <w:t xml:space="preserve"> into the next level</w:t>
      </w:r>
      <w:r>
        <w:rPr>
          <w:rFonts w:asciiTheme="minorHAnsi" w:eastAsia="Times New Roman" w:hAnsiTheme="minorHAnsi" w:cstheme="minorHAnsi"/>
          <w:b/>
          <w:szCs w:val="24"/>
        </w:rPr>
        <w:t>.</w:t>
      </w:r>
    </w:p>
    <w:p w14:paraId="26A7D4F8" w14:textId="77777777" w:rsidR="00FA7978" w:rsidRDefault="00FA7978" w:rsidP="00456F28">
      <w:pPr>
        <w:pStyle w:val="ListParagraph"/>
        <w:spacing w:line="276" w:lineRule="auto"/>
        <w:ind w:left="851"/>
        <w:jc w:val="both"/>
        <w:rPr>
          <w:rFonts w:asciiTheme="minorHAnsi" w:eastAsia="Times New Roman" w:hAnsiTheme="minorHAnsi" w:cstheme="minorHAnsi"/>
          <w:szCs w:val="24"/>
        </w:rPr>
      </w:pPr>
    </w:p>
    <w:p w14:paraId="0FA20384" w14:textId="77777777" w:rsidR="000C60E5" w:rsidRPr="00670804" w:rsidRDefault="000C60E5" w:rsidP="000C60E5">
      <w:pPr>
        <w:pStyle w:val="ListParagraph"/>
        <w:spacing w:line="276" w:lineRule="auto"/>
        <w:ind w:left="851"/>
        <w:rPr>
          <w:rFonts w:asciiTheme="minorHAnsi" w:eastAsia="Times New Roman" w:hAnsiTheme="minorHAnsi" w:cstheme="minorHAnsi"/>
          <w:sz w:val="6"/>
          <w:szCs w:val="24"/>
        </w:rPr>
      </w:pPr>
    </w:p>
    <w:p w14:paraId="556D9520" w14:textId="77777777" w:rsidR="000C60E5" w:rsidRPr="00F56281" w:rsidRDefault="000C60E5" w:rsidP="001F4F40">
      <w:pPr>
        <w:pStyle w:val="Heading2"/>
        <w:ind w:left="567" w:hanging="567"/>
        <w:rPr>
          <w:rFonts w:asciiTheme="minorHAnsi" w:hAnsiTheme="minorHAnsi" w:cstheme="minorHAnsi"/>
          <w:szCs w:val="24"/>
        </w:rPr>
      </w:pPr>
      <w:bookmarkStart w:id="103" w:name="_Toc505167831"/>
      <w:bookmarkStart w:id="104" w:name="_Toc512855035"/>
      <w:r>
        <w:rPr>
          <w:rFonts w:asciiTheme="minorHAnsi" w:hAnsiTheme="minorHAnsi" w:cstheme="minorHAnsi"/>
          <w:szCs w:val="24"/>
        </w:rPr>
        <w:t>21.6</w:t>
      </w:r>
      <w:r w:rsidR="001F4F40">
        <w:rPr>
          <w:rFonts w:asciiTheme="minorHAnsi" w:hAnsiTheme="minorHAnsi" w:cstheme="minorHAnsi"/>
          <w:szCs w:val="24"/>
        </w:rPr>
        <w:t xml:space="preserve">   </w:t>
      </w:r>
      <w:r w:rsidRPr="00F56281">
        <w:rPr>
          <w:rFonts w:asciiTheme="minorHAnsi" w:hAnsiTheme="minorHAnsi" w:cstheme="minorHAnsi"/>
          <w:szCs w:val="24"/>
        </w:rPr>
        <w:t>FAILURE TO WRITE EXAMINATION</w:t>
      </w:r>
      <w:bookmarkEnd w:id="103"/>
      <w:bookmarkEnd w:id="104"/>
    </w:p>
    <w:p w14:paraId="67FED2FA" w14:textId="77777777" w:rsidR="000C60E5" w:rsidRDefault="000C60E5" w:rsidP="000C60E5">
      <w:pPr>
        <w:pStyle w:val="ListParagraph"/>
        <w:numPr>
          <w:ilvl w:val="0"/>
          <w:numId w:val="9"/>
        </w:numPr>
        <w:spacing w:line="276" w:lineRule="auto"/>
        <w:ind w:left="851" w:hanging="142"/>
        <w:jc w:val="both"/>
        <w:rPr>
          <w:rFonts w:asciiTheme="minorHAnsi" w:eastAsia="Times New Roman" w:hAnsiTheme="minorHAnsi" w:cstheme="minorHAnsi"/>
          <w:szCs w:val="24"/>
        </w:rPr>
      </w:pPr>
      <w:r w:rsidRPr="00F56281">
        <w:rPr>
          <w:rFonts w:asciiTheme="minorHAnsi" w:eastAsia="Times New Roman" w:hAnsiTheme="minorHAnsi" w:cstheme="minorHAnsi"/>
          <w:szCs w:val="24"/>
        </w:rPr>
        <w:t>For failing to write a mid-semester examination, a student shall lose marks for that component of the Continuous Assessment (C.A.).</w:t>
      </w:r>
    </w:p>
    <w:p w14:paraId="35F09F4E" w14:textId="77777777" w:rsidR="000C60E5" w:rsidRPr="00CA2405" w:rsidRDefault="000C60E5" w:rsidP="000C60E5">
      <w:pPr>
        <w:pStyle w:val="ListParagraph"/>
        <w:spacing w:line="276" w:lineRule="auto"/>
        <w:ind w:left="851"/>
        <w:jc w:val="both"/>
        <w:rPr>
          <w:rFonts w:asciiTheme="minorHAnsi" w:eastAsia="Times New Roman" w:hAnsiTheme="minorHAnsi" w:cstheme="minorHAnsi"/>
          <w:sz w:val="6"/>
          <w:szCs w:val="24"/>
        </w:rPr>
      </w:pPr>
    </w:p>
    <w:p w14:paraId="6B1C4F0C" w14:textId="77777777" w:rsidR="000C60E5" w:rsidRDefault="000C60E5" w:rsidP="000C60E5">
      <w:pPr>
        <w:pStyle w:val="ListParagraph"/>
        <w:numPr>
          <w:ilvl w:val="0"/>
          <w:numId w:val="9"/>
        </w:numPr>
        <w:spacing w:line="276" w:lineRule="auto"/>
        <w:ind w:left="851" w:hanging="142"/>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When a student obtains no marks for C.A., his/her results shall read </w:t>
      </w:r>
      <w:r w:rsidRPr="00E853DD">
        <w:rPr>
          <w:rFonts w:asciiTheme="minorHAnsi" w:eastAsia="Times New Roman" w:hAnsiTheme="minorHAnsi" w:cstheme="minorHAnsi"/>
          <w:b/>
          <w:szCs w:val="24"/>
        </w:rPr>
        <w:t>INCOMPLETE (IC).</w:t>
      </w:r>
    </w:p>
    <w:p w14:paraId="381165CA" w14:textId="77777777" w:rsidR="000C60E5" w:rsidRPr="00CA2405" w:rsidRDefault="000C60E5" w:rsidP="000C60E5">
      <w:pPr>
        <w:pStyle w:val="ListParagraph"/>
        <w:spacing w:line="276" w:lineRule="auto"/>
        <w:ind w:left="851"/>
        <w:jc w:val="both"/>
        <w:rPr>
          <w:rFonts w:asciiTheme="minorHAnsi" w:eastAsia="Times New Roman" w:hAnsiTheme="minorHAnsi" w:cstheme="minorHAnsi"/>
          <w:sz w:val="6"/>
          <w:szCs w:val="24"/>
        </w:rPr>
      </w:pPr>
    </w:p>
    <w:p w14:paraId="0E7AB58D" w14:textId="77777777" w:rsidR="000C60E5" w:rsidRPr="00CA2405" w:rsidRDefault="000C60E5" w:rsidP="000C60E5">
      <w:pPr>
        <w:pStyle w:val="ListParagraph"/>
        <w:numPr>
          <w:ilvl w:val="0"/>
          <w:numId w:val="9"/>
        </w:numPr>
        <w:spacing w:line="276" w:lineRule="auto"/>
        <w:ind w:left="851" w:hanging="142"/>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For failing to write an end-of-semester examination, a student’s result shall read </w:t>
      </w:r>
      <w:r w:rsidRPr="00F56281">
        <w:rPr>
          <w:rFonts w:asciiTheme="minorHAnsi" w:eastAsia="Times New Roman" w:hAnsiTheme="minorHAnsi" w:cstheme="minorHAnsi"/>
          <w:b/>
          <w:szCs w:val="24"/>
        </w:rPr>
        <w:t>ABSENT (X).</w:t>
      </w:r>
    </w:p>
    <w:p w14:paraId="14939A6C" w14:textId="77777777" w:rsidR="000C60E5" w:rsidRPr="00CA2405" w:rsidRDefault="000C60E5" w:rsidP="000C60E5">
      <w:pPr>
        <w:pStyle w:val="ListParagraph"/>
        <w:spacing w:line="276" w:lineRule="auto"/>
        <w:ind w:left="851"/>
        <w:rPr>
          <w:rFonts w:asciiTheme="minorHAnsi" w:eastAsia="Times New Roman" w:hAnsiTheme="minorHAnsi" w:cstheme="minorHAnsi"/>
          <w:sz w:val="6"/>
          <w:szCs w:val="24"/>
        </w:rPr>
      </w:pPr>
    </w:p>
    <w:p w14:paraId="7D97DD8C" w14:textId="77777777" w:rsidR="000C60E5" w:rsidRDefault="000C60E5" w:rsidP="000C60E5">
      <w:pPr>
        <w:pStyle w:val="ListParagraph"/>
        <w:numPr>
          <w:ilvl w:val="0"/>
          <w:numId w:val="9"/>
        </w:numPr>
        <w:spacing w:line="276" w:lineRule="auto"/>
        <w:ind w:left="851" w:hanging="142"/>
        <w:jc w:val="both"/>
        <w:rPr>
          <w:rFonts w:asciiTheme="minorHAnsi" w:eastAsia="Times New Roman" w:hAnsiTheme="minorHAnsi" w:cstheme="minorHAnsi"/>
          <w:szCs w:val="24"/>
        </w:rPr>
      </w:pPr>
      <w:r>
        <w:rPr>
          <w:rFonts w:asciiTheme="minorHAnsi" w:eastAsia="Times New Roman" w:hAnsiTheme="minorHAnsi" w:cstheme="minorHAnsi"/>
          <w:szCs w:val="24"/>
        </w:rPr>
        <w:t xml:space="preserve">When a student’s results read either </w:t>
      </w:r>
      <w:r w:rsidRPr="001F5227">
        <w:rPr>
          <w:rFonts w:asciiTheme="minorHAnsi" w:eastAsia="Times New Roman" w:hAnsiTheme="minorHAnsi" w:cstheme="minorHAnsi"/>
          <w:b/>
          <w:szCs w:val="24"/>
        </w:rPr>
        <w:t>IC</w:t>
      </w:r>
      <w:r>
        <w:rPr>
          <w:rFonts w:asciiTheme="minorHAnsi" w:eastAsia="Times New Roman" w:hAnsiTheme="minorHAnsi" w:cstheme="minorHAnsi"/>
          <w:szCs w:val="24"/>
        </w:rPr>
        <w:t xml:space="preserve"> or</w:t>
      </w:r>
      <w:r w:rsidRPr="001F5227">
        <w:rPr>
          <w:rFonts w:asciiTheme="minorHAnsi" w:eastAsia="Times New Roman" w:hAnsiTheme="minorHAnsi" w:cstheme="minorHAnsi"/>
          <w:b/>
          <w:szCs w:val="24"/>
        </w:rPr>
        <w:t xml:space="preserve"> X</w:t>
      </w:r>
      <w:r>
        <w:rPr>
          <w:rFonts w:asciiTheme="minorHAnsi" w:eastAsia="Times New Roman" w:hAnsiTheme="minorHAnsi" w:cstheme="minorHAnsi"/>
          <w:b/>
          <w:szCs w:val="24"/>
        </w:rPr>
        <w:t xml:space="preserve"> </w:t>
      </w:r>
      <w:r w:rsidRPr="001F5227">
        <w:rPr>
          <w:rFonts w:asciiTheme="minorHAnsi" w:eastAsia="Times New Roman" w:hAnsiTheme="minorHAnsi" w:cstheme="minorHAnsi"/>
          <w:szCs w:val="24"/>
        </w:rPr>
        <w:t xml:space="preserve">in </w:t>
      </w:r>
      <w:r>
        <w:rPr>
          <w:rFonts w:asciiTheme="minorHAnsi" w:eastAsia="Times New Roman" w:hAnsiTheme="minorHAnsi" w:cstheme="minorHAnsi"/>
          <w:szCs w:val="24"/>
        </w:rPr>
        <w:t>one or more courses,</w:t>
      </w:r>
      <w:r w:rsidRPr="00F56281">
        <w:rPr>
          <w:rFonts w:asciiTheme="minorHAnsi" w:eastAsia="Times New Roman" w:hAnsiTheme="minorHAnsi" w:cstheme="minorHAnsi"/>
          <w:szCs w:val="24"/>
        </w:rPr>
        <w:t xml:space="preserve"> (s)he </w:t>
      </w:r>
      <w:r w:rsidRPr="00F56281">
        <w:rPr>
          <w:rFonts w:asciiTheme="minorHAnsi" w:eastAsia="Times New Roman" w:hAnsiTheme="minorHAnsi" w:cstheme="minorHAnsi"/>
          <w:szCs w:val="24"/>
          <w:u w:val="single"/>
        </w:rPr>
        <w:t>CANNOT PROGRESS</w:t>
      </w:r>
      <w:r w:rsidRPr="00F56281">
        <w:rPr>
          <w:rFonts w:asciiTheme="minorHAnsi" w:eastAsia="Times New Roman" w:hAnsiTheme="minorHAnsi" w:cstheme="minorHAnsi"/>
          <w:szCs w:val="24"/>
        </w:rPr>
        <w:t xml:space="preserve"> to the next year/level. (S)He shall repeat and write the paper(s) the next academic year to complete that level before (s)he can progress.</w:t>
      </w:r>
    </w:p>
    <w:p w14:paraId="461B4C87" w14:textId="77777777" w:rsidR="000C60E5" w:rsidRPr="00CA2405" w:rsidRDefault="000C60E5" w:rsidP="000C60E5">
      <w:pPr>
        <w:pStyle w:val="ListParagraph"/>
        <w:spacing w:line="276" w:lineRule="auto"/>
        <w:ind w:left="851"/>
        <w:rPr>
          <w:rFonts w:asciiTheme="minorHAnsi" w:eastAsia="Times New Roman" w:hAnsiTheme="minorHAnsi" w:cstheme="minorHAnsi"/>
          <w:sz w:val="6"/>
          <w:szCs w:val="24"/>
        </w:rPr>
      </w:pPr>
    </w:p>
    <w:p w14:paraId="2053BCDF" w14:textId="77777777" w:rsidR="000C60E5" w:rsidRPr="00F56281" w:rsidRDefault="000C60E5" w:rsidP="000C60E5">
      <w:pPr>
        <w:pStyle w:val="ListParagraph"/>
        <w:numPr>
          <w:ilvl w:val="0"/>
          <w:numId w:val="9"/>
        </w:numPr>
        <w:spacing w:line="276" w:lineRule="auto"/>
        <w:ind w:left="851" w:hanging="142"/>
        <w:jc w:val="both"/>
        <w:rPr>
          <w:rFonts w:asciiTheme="minorHAnsi" w:eastAsia="Times New Roman" w:hAnsiTheme="minorHAnsi" w:cstheme="minorHAnsi"/>
          <w:b/>
          <w:szCs w:val="24"/>
        </w:rPr>
      </w:pPr>
      <w:r w:rsidRPr="00F56281">
        <w:rPr>
          <w:rFonts w:asciiTheme="minorHAnsi" w:eastAsia="Times New Roman" w:hAnsiTheme="minorHAnsi" w:cstheme="minorHAnsi"/>
          <w:b/>
          <w:szCs w:val="24"/>
        </w:rPr>
        <w:t xml:space="preserve">When a student abstains from writing an end-of-semester examination, (s)he does not qualify to write it as a RESIT. </w:t>
      </w:r>
    </w:p>
    <w:p w14:paraId="47818B15" w14:textId="77777777" w:rsidR="000C60E5" w:rsidRPr="00F56281" w:rsidRDefault="000C60E5" w:rsidP="000C60E5">
      <w:pPr>
        <w:jc w:val="both"/>
        <w:rPr>
          <w:rFonts w:asciiTheme="minorHAnsi" w:eastAsia="Times New Roman" w:hAnsiTheme="minorHAnsi" w:cstheme="minorHAnsi"/>
          <w:b/>
          <w:szCs w:val="24"/>
        </w:rPr>
      </w:pPr>
    </w:p>
    <w:p w14:paraId="4FC176D3" w14:textId="77777777" w:rsidR="000C60E5" w:rsidRPr="00F56281" w:rsidRDefault="001F4F40" w:rsidP="001F4F40">
      <w:pPr>
        <w:pStyle w:val="Heading2"/>
        <w:ind w:left="567" w:hanging="567"/>
        <w:rPr>
          <w:rFonts w:asciiTheme="minorHAnsi" w:hAnsiTheme="minorHAnsi" w:cstheme="minorHAnsi"/>
          <w:szCs w:val="24"/>
        </w:rPr>
      </w:pPr>
      <w:bookmarkStart w:id="105" w:name="_Toc505167832"/>
      <w:bookmarkStart w:id="106" w:name="_Toc512855036"/>
      <w:r>
        <w:rPr>
          <w:rFonts w:asciiTheme="minorHAnsi" w:hAnsiTheme="minorHAnsi" w:cstheme="minorHAnsi"/>
          <w:szCs w:val="24"/>
        </w:rPr>
        <w:t xml:space="preserve">21.7   </w:t>
      </w:r>
      <w:r w:rsidR="000C60E5">
        <w:rPr>
          <w:rFonts w:asciiTheme="minorHAnsi" w:hAnsiTheme="minorHAnsi" w:cstheme="minorHAnsi"/>
          <w:szCs w:val="24"/>
        </w:rPr>
        <w:t>CANCELLATION</w:t>
      </w:r>
      <w:bookmarkEnd w:id="105"/>
      <w:bookmarkEnd w:id="106"/>
    </w:p>
    <w:p w14:paraId="4BF86075" w14:textId="77777777" w:rsidR="000C60E5" w:rsidRDefault="000C60E5" w:rsidP="000C60E5">
      <w:pPr>
        <w:spacing w:line="276" w:lineRule="auto"/>
        <w:jc w:val="both"/>
        <w:rPr>
          <w:rFonts w:asciiTheme="minorHAnsi" w:hAnsiTheme="minorHAnsi" w:cstheme="minorHAnsi"/>
          <w:szCs w:val="24"/>
        </w:rPr>
      </w:pPr>
      <w:r w:rsidRPr="00F56281">
        <w:rPr>
          <w:rFonts w:asciiTheme="minorHAnsi" w:hAnsiTheme="minorHAnsi" w:cstheme="minorHAnsi"/>
          <w:szCs w:val="24"/>
        </w:rPr>
        <w:t>A paper may be cancelled if any malpractice is detected before, during or after the examination.</w:t>
      </w:r>
    </w:p>
    <w:p w14:paraId="1299403F" w14:textId="77777777" w:rsidR="000C60E5" w:rsidRDefault="000C60E5" w:rsidP="000C60E5">
      <w:pPr>
        <w:spacing w:line="276" w:lineRule="auto"/>
        <w:jc w:val="both"/>
        <w:rPr>
          <w:rFonts w:asciiTheme="minorHAnsi" w:hAnsiTheme="minorHAnsi" w:cstheme="minorHAnsi"/>
          <w:szCs w:val="24"/>
        </w:rPr>
      </w:pPr>
      <w:r>
        <w:rPr>
          <w:rFonts w:asciiTheme="minorHAnsi" w:hAnsiTheme="minorHAnsi" w:cstheme="minorHAnsi"/>
          <w:szCs w:val="24"/>
        </w:rPr>
        <w:t xml:space="preserve">If evidence shows malpractice </w:t>
      </w:r>
      <w:r w:rsidR="002D0CB1">
        <w:rPr>
          <w:rFonts w:asciiTheme="minorHAnsi" w:hAnsiTheme="minorHAnsi" w:cstheme="minorHAnsi"/>
          <w:szCs w:val="24"/>
        </w:rPr>
        <w:t>o</w:t>
      </w:r>
      <w:r w:rsidR="0048092B">
        <w:rPr>
          <w:rFonts w:asciiTheme="minorHAnsi" w:hAnsiTheme="minorHAnsi" w:cstheme="minorHAnsi"/>
          <w:szCs w:val="24"/>
        </w:rPr>
        <w:t>ccurred</w:t>
      </w:r>
      <w:r>
        <w:rPr>
          <w:rFonts w:asciiTheme="minorHAnsi" w:hAnsiTheme="minorHAnsi" w:cstheme="minorHAnsi"/>
          <w:szCs w:val="24"/>
        </w:rPr>
        <w:t xml:space="preserve"> on a large scale, an entire centre or year group may have their paper(s) cancelled. Such cancelled </w:t>
      </w:r>
      <w:r w:rsidRPr="00F56281">
        <w:rPr>
          <w:rFonts w:asciiTheme="minorHAnsi" w:hAnsiTheme="minorHAnsi" w:cstheme="minorHAnsi"/>
          <w:szCs w:val="24"/>
        </w:rPr>
        <w:t>paper</w:t>
      </w:r>
      <w:r>
        <w:rPr>
          <w:rFonts w:asciiTheme="minorHAnsi" w:hAnsiTheme="minorHAnsi" w:cstheme="minorHAnsi"/>
          <w:szCs w:val="24"/>
        </w:rPr>
        <w:t>(s)</w:t>
      </w:r>
      <w:r w:rsidRPr="00F56281">
        <w:rPr>
          <w:rFonts w:asciiTheme="minorHAnsi" w:hAnsiTheme="minorHAnsi" w:cstheme="minorHAnsi"/>
          <w:szCs w:val="24"/>
        </w:rPr>
        <w:t xml:space="preserve"> shall be </w:t>
      </w:r>
      <w:r>
        <w:rPr>
          <w:rFonts w:asciiTheme="minorHAnsi" w:hAnsiTheme="minorHAnsi" w:cstheme="minorHAnsi"/>
          <w:szCs w:val="24"/>
        </w:rPr>
        <w:t>written</w:t>
      </w:r>
      <w:r w:rsidRPr="00F56281">
        <w:rPr>
          <w:rFonts w:asciiTheme="minorHAnsi" w:hAnsiTheme="minorHAnsi" w:cstheme="minorHAnsi"/>
          <w:szCs w:val="24"/>
        </w:rPr>
        <w:t xml:space="preserve"> again during the resit examination and students shall bear the cost.</w:t>
      </w:r>
    </w:p>
    <w:p w14:paraId="1C427F44" w14:textId="77777777" w:rsidR="00297DFD" w:rsidRDefault="000C60E5" w:rsidP="000C60E5">
      <w:pPr>
        <w:tabs>
          <w:tab w:val="left" w:pos="426"/>
        </w:tabs>
        <w:jc w:val="both"/>
        <w:rPr>
          <w:rFonts w:asciiTheme="minorHAnsi" w:hAnsiTheme="minorHAnsi" w:cstheme="minorHAnsi"/>
          <w:szCs w:val="24"/>
        </w:rPr>
      </w:pPr>
      <w:r>
        <w:rPr>
          <w:rFonts w:asciiTheme="minorHAnsi" w:hAnsiTheme="minorHAnsi" w:cstheme="minorHAnsi"/>
          <w:szCs w:val="24"/>
        </w:rPr>
        <w:t>Individual students whose papers are cancelled for malpractice shall be penalised in accordance with the prescribed penalty for examination offences (</w:t>
      </w:r>
      <w:r w:rsidR="00B879A8" w:rsidRPr="00456F28">
        <w:rPr>
          <w:rFonts w:asciiTheme="minorHAnsi" w:hAnsiTheme="minorHAnsi" w:cstheme="minorHAnsi"/>
          <w:szCs w:val="24"/>
        </w:rPr>
        <w:t>section 28</w:t>
      </w:r>
      <w:r w:rsidRPr="00456F28">
        <w:rPr>
          <w:rFonts w:asciiTheme="minorHAnsi" w:hAnsiTheme="minorHAnsi" w:cstheme="minorHAnsi"/>
          <w:szCs w:val="24"/>
        </w:rPr>
        <w:t>.3</w:t>
      </w:r>
      <w:r w:rsidRPr="00B879A8">
        <w:rPr>
          <w:rFonts w:asciiTheme="minorHAnsi" w:hAnsiTheme="minorHAnsi" w:cstheme="minorHAnsi"/>
          <w:szCs w:val="24"/>
        </w:rPr>
        <w:t>).</w:t>
      </w:r>
    </w:p>
    <w:p w14:paraId="3E190708" w14:textId="77777777" w:rsidR="00A12FFA" w:rsidRDefault="00A12FFA" w:rsidP="000C60E5">
      <w:pPr>
        <w:tabs>
          <w:tab w:val="left" w:pos="426"/>
        </w:tabs>
        <w:jc w:val="both"/>
        <w:rPr>
          <w:rFonts w:asciiTheme="minorHAnsi" w:hAnsiTheme="minorHAnsi" w:cstheme="minorHAnsi"/>
          <w:szCs w:val="24"/>
        </w:rPr>
      </w:pPr>
    </w:p>
    <w:p w14:paraId="612F81A4" w14:textId="77777777" w:rsidR="00A12FFA" w:rsidRDefault="00A12FFA" w:rsidP="00456F28">
      <w:pPr>
        <w:pStyle w:val="Heading2"/>
        <w:ind w:left="567" w:hanging="567"/>
      </w:pPr>
      <w:bookmarkStart w:id="107" w:name="_Toc505167833"/>
      <w:bookmarkStart w:id="108" w:name="_Toc512855037"/>
      <w:r>
        <w:t xml:space="preserve">21.8 </w:t>
      </w:r>
      <w:r>
        <w:tab/>
      </w:r>
      <w:r w:rsidR="00681B36">
        <w:t xml:space="preserve"> </w:t>
      </w:r>
      <w:r>
        <w:t>REMARKING OF SCRIPTS</w:t>
      </w:r>
      <w:bookmarkEnd w:id="107"/>
      <w:bookmarkEnd w:id="108"/>
    </w:p>
    <w:p w14:paraId="768D5235" w14:textId="77777777" w:rsidR="00A12FFA" w:rsidRDefault="00A12FFA" w:rsidP="00A12FFA">
      <w:r>
        <w:t>A student has the right to contest his results</w:t>
      </w:r>
      <w:r w:rsidR="00E032A2">
        <w:t>,</w:t>
      </w:r>
      <w:r>
        <w:t xml:space="preserve"> </w:t>
      </w:r>
      <w:r w:rsidR="00E032A2">
        <w:t>on</w:t>
      </w:r>
      <w:r w:rsidR="000464B9">
        <w:t xml:space="preserve"> the basis of</w:t>
      </w:r>
      <w:r w:rsidR="00E032A2">
        <w:t xml:space="preserve"> a </w:t>
      </w:r>
      <w:r w:rsidR="000464B9">
        <w:t>justifiable</w:t>
      </w:r>
      <w:r w:rsidR="00E032A2">
        <w:t xml:space="preserve"> reason, </w:t>
      </w:r>
      <w:r>
        <w:t>through a</w:t>
      </w:r>
      <w:r w:rsidR="00B637EE">
        <w:t>n application</w:t>
      </w:r>
      <w:r>
        <w:t xml:space="preserve"> for remarking of his/her script. </w:t>
      </w:r>
      <w:proofErr w:type="gramStart"/>
      <w:r>
        <w:t>This  should</w:t>
      </w:r>
      <w:proofErr w:type="gramEnd"/>
      <w:r>
        <w:t xml:space="preserve"> be done </w:t>
      </w:r>
      <w:r w:rsidR="00C1456F">
        <w:t xml:space="preserve">not later than </w:t>
      </w:r>
      <w:r w:rsidR="002F438F">
        <w:t>10 working</w:t>
      </w:r>
      <w:r w:rsidR="00C1456F">
        <w:t xml:space="preserve"> days after the release of </w:t>
      </w:r>
      <w:r w:rsidR="002F438F">
        <w:t xml:space="preserve">the </w:t>
      </w:r>
      <w:r w:rsidR="00C1456F">
        <w:t>semester results.</w:t>
      </w:r>
    </w:p>
    <w:p w14:paraId="2697AF18" w14:textId="77777777" w:rsidR="002F438F" w:rsidRDefault="002F438F" w:rsidP="00A12FFA"/>
    <w:p w14:paraId="2424FEAB" w14:textId="77777777" w:rsidR="002F438F" w:rsidRDefault="002F438F" w:rsidP="00A12FFA">
      <w:r>
        <w:t>The application for rema</w:t>
      </w:r>
      <w:r w:rsidR="004D11E1">
        <w:t>rking shall be</w:t>
      </w:r>
      <w:r>
        <w:t xml:space="preserve"> sub</w:t>
      </w:r>
      <w:r w:rsidR="004D11E1">
        <w:t>ject to the following conditions</w:t>
      </w:r>
      <w:r>
        <w:t>:</w:t>
      </w:r>
    </w:p>
    <w:p w14:paraId="3A4A9C85" w14:textId="77777777" w:rsidR="002F438F" w:rsidRPr="00456F28" w:rsidRDefault="002F438F" w:rsidP="00A12FFA">
      <w:pPr>
        <w:rPr>
          <w:sz w:val="12"/>
        </w:rPr>
      </w:pPr>
    </w:p>
    <w:p w14:paraId="5B636F35" w14:textId="77777777" w:rsidR="002F438F" w:rsidRDefault="002F438F" w:rsidP="00456F28">
      <w:pPr>
        <w:pStyle w:val="ListParagraph"/>
        <w:numPr>
          <w:ilvl w:val="5"/>
          <w:numId w:val="29"/>
        </w:numPr>
        <w:ind w:left="851" w:hanging="142"/>
      </w:pPr>
      <w:r>
        <w:t>Submission of a written application for remarking to the Principal</w:t>
      </w:r>
      <w:r w:rsidR="000464B9">
        <w:t>,</w:t>
      </w:r>
      <w:r>
        <w:t xml:space="preserve"> with proof of payment of a specified amount</w:t>
      </w:r>
      <w:r w:rsidR="001767CA">
        <w:t xml:space="preserve">, within the stipulated </w:t>
      </w:r>
      <w:r>
        <w:t>period.</w:t>
      </w:r>
    </w:p>
    <w:p w14:paraId="10AE3CBE" w14:textId="77777777" w:rsidR="00B52324" w:rsidRPr="00456F28" w:rsidRDefault="00B52324" w:rsidP="00456F28">
      <w:pPr>
        <w:pStyle w:val="ListParagraph"/>
        <w:ind w:left="851"/>
        <w:rPr>
          <w:sz w:val="10"/>
        </w:rPr>
      </w:pPr>
    </w:p>
    <w:p w14:paraId="075CFB80" w14:textId="77777777" w:rsidR="004D11E1" w:rsidRDefault="000839B4" w:rsidP="000839B4">
      <w:pPr>
        <w:tabs>
          <w:tab w:val="left" w:pos="567"/>
        </w:tabs>
        <w:ind w:left="851" w:hanging="425"/>
      </w:pPr>
      <w:r>
        <w:tab/>
        <w:t>ii</w:t>
      </w:r>
      <w:r w:rsidR="002F438F">
        <w:t xml:space="preserve">. </w:t>
      </w:r>
      <w:r>
        <w:t xml:space="preserve"> </w:t>
      </w:r>
      <w:r w:rsidR="002F438F">
        <w:t xml:space="preserve">The </w:t>
      </w:r>
      <w:r w:rsidR="004D11E1">
        <w:t>outcome of</w:t>
      </w:r>
      <w:r w:rsidR="008B4CE2">
        <w:t xml:space="preserve"> </w:t>
      </w:r>
      <w:r w:rsidR="004D11E1">
        <w:t xml:space="preserve">remarking shall be communicated within </w:t>
      </w:r>
      <w:r w:rsidR="005A050F">
        <w:t>6</w:t>
      </w:r>
      <w:r w:rsidR="004D11E1">
        <w:t xml:space="preserve">0 days after receiving the application. </w:t>
      </w:r>
    </w:p>
    <w:p w14:paraId="15291300" w14:textId="77777777" w:rsidR="00B52324" w:rsidRPr="00456F28" w:rsidRDefault="00B52324" w:rsidP="000839B4">
      <w:pPr>
        <w:tabs>
          <w:tab w:val="left" w:pos="567"/>
        </w:tabs>
        <w:ind w:left="851" w:hanging="425"/>
        <w:rPr>
          <w:sz w:val="10"/>
        </w:rPr>
      </w:pPr>
    </w:p>
    <w:p w14:paraId="63CAB500" w14:textId="77777777" w:rsidR="004D11E1" w:rsidRDefault="000839B4" w:rsidP="00456F28">
      <w:pPr>
        <w:tabs>
          <w:tab w:val="left" w:pos="851"/>
        </w:tabs>
        <w:ind w:left="851" w:hanging="284"/>
      </w:pPr>
      <w:r>
        <w:t>iii</w:t>
      </w:r>
      <w:r w:rsidR="004D11E1">
        <w:t>. T</w:t>
      </w:r>
      <w:r w:rsidR="0005316C">
        <w:t xml:space="preserve">he </w:t>
      </w:r>
      <w:r w:rsidR="00860C7A">
        <w:t>mark(s) awarded after</w:t>
      </w:r>
      <w:r w:rsidR="0005316C">
        <w:t xml:space="preserve"> </w:t>
      </w:r>
      <w:r w:rsidR="002F438F">
        <w:t>remark</w:t>
      </w:r>
      <w:r w:rsidR="00860C7A">
        <w:t>ing</w:t>
      </w:r>
      <w:r w:rsidR="002F438F">
        <w:t xml:space="preserve"> </w:t>
      </w:r>
      <w:r w:rsidR="0005316C">
        <w:t>sha</w:t>
      </w:r>
      <w:r w:rsidR="002F438F">
        <w:t xml:space="preserve">ll be the final result(s), even if lower </w:t>
      </w:r>
      <w:proofErr w:type="gramStart"/>
      <w:r w:rsidR="002F438F">
        <w:t xml:space="preserve">than </w:t>
      </w:r>
      <w:r w:rsidR="00B52324">
        <w:t xml:space="preserve"> </w:t>
      </w:r>
      <w:r w:rsidR="002F438F">
        <w:t>the</w:t>
      </w:r>
      <w:proofErr w:type="gramEnd"/>
      <w:r w:rsidR="002F438F">
        <w:t xml:space="preserve"> </w:t>
      </w:r>
      <w:r w:rsidR="00860C7A">
        <w:t xml:space="preserve">original </w:t>
      </w:r>
      <w:r w:rsidR="0005316C">
        <w:t>contested</w:t>
      </w:r>
      <w:r w:rsidR="002F438F">
        <w:t xml:space="preserve"> mark(s). </w:t>
      </w:r>
    </w:p>
    <w:p w14:paraId="728E9E35" w14:textId="77777777" w:rsidR="00B52324" w:rsidRDefault="00B52324" w:rsidP="00456F28">
      <w:pPr>
        <w:tabs>
          <w:tab w:val="left" w:pos="851"/>
        </w:tabs>
        <w:ind w:left="851" w:hanging="284"/>
      </w:pPr>
      <w:r>
        <w:t xml:space="preserve">iv. </w:t>
      </w:r>
      <w:r w:rsidR="00860C7A">
        <w:t xml:space="preserve">Fees paid for remarking shall be refunded to the student if </w:t>
      </w:r>
      <w:r w:rsidR="00623D18">
        <w:t>th</w:t>
      </w:r>
      <w:r w:rsidR="008A6F76">
        <w:t xml:space="preserve">e </w:t>
      </w:r>
      <w:r w:rsidR="000316EF">
        <w:t>results</w:t>
      </w:r>
      <w:r w:rsidR="00623D18">
        <w:t xml:space="preserve"> of the remarked script </w:t>
      </w:r>
      <w:proofErr w:type="gramStart"/>
      <w:r w:rsidR="00623D18">
        <w:t>was</w:t>
      </w:r>
      <w:proofErr w:type="gramEnd"/>
      <w:r w:rsidR="00623D18">
        <w:t xml:space="preserve"> revised upwards such that </w:t>
      </w:r>
      <w:r w:rsidR="00617B44">
        <w:t>t</w:t>
      </w:r>
      <w:r w:rsidR="000316EF">
        <w:t>he</w:t>
      </w:r>
      <w:r w:rsidR="00617B44">
        <w:t xml:space="preserve"> </w:t>
      </w:r>
      <w:r w:rsidR="000316EF">
        <w:t>new grade is higher than the contested grade.</w:t>
      </w:r>
    </w:p>
    <w:p w14:paraId="645855F5" w14:textId="77777777" w:rsidR="00B52324" w:rsidRDefault="00B52324" w:rsidP="00456F28">
      <w:pPr>
        <w:tabs>
          <w:tab w:val="left" w:pos="851"/>
        </w:tabs>
        <w:ind w:left="851" w:hanging="284"/>
      </w:pPr>
    </w:p>
    <w:p w14:paraId="2BE677D7" w14:textId="77777777" w:rsidR="00503E79" w:rsidRPr="00F56281" w:rsidRDefault="00EA18E1" w:rsidP="00456F28">
      <w:pPr>
        <w:pStyle w:val="Heading1"/>
        <w:numPr>
          <w:ilvl w:val="0"/>
          <w:numId w:val="0"/>
        </w:numPr>
        <w:spacing w:line="360" w:lineRule="auto"/>
        <w:ind w:left="426" w:hanging="426"/>
        <w:rPr>
          <w:rFonts w:asciiTheme="minorHAnsi" w:hAnsiTheme="minorHAnsi" w:cstheme="minorHAnsi"/>
          <w:szCs w:val="24"/>
        </w:rPr>
      </w:pPr>
      <w:bookmarkStart w:id="109" w:name="_Toc505167834"/>
      <w:bookmarkStart w:id="110" w:name="_Toc512855038"/>
      <w:r>
        <w:rPr>
          <w:rFonts w:asciiTheme="minorHAnsi" w:hAnsiTheme="minorHAnsi" w:cstheme="minorHAnsi"/>
          <w:szCs w:val="24"/>
        </w:rPr>
        <w:t>2</w:t>
      </w:r>
      <w:r w:rsidR="000C60E5">
        <w:rPr>
          <w:rFonts w:asciiTheme="minorHAnsi" w:hAnsiTheme="minorHAnsi" w:cstheme="minorHAnsi"/>
          <w:szCs w:val="24"/>
        </w:rPr>
        <w:t>2</w:t>
      </w:r>
      <w:r>
        <w:rPr>
          <w:rFonts w:asciiTheme="minorHAnsi" w:hAnsiTheme="minorHAnsi" w:cstheme="minorHAnsi"/>
          <w:szCs w:val="24"/>
        </w:rPr>
        <w:t xml:space="preserve">. </w:t>
      </w:r>
      <w:r>
        <w:rPr>
          <w:rFonts w:asciiTheme="minorHAnsi" w:hAnsiTheme="minorHAnsi" w:cstheme="minorHAnsi"/>
          <w:szCs w:val="24"/>
        </w:rPr>
        <w:tab/>
      </w:r>
      <w:r w:rsidR="00B17203">
        <w:rPr>
          <w:rFonts w:asciiTheme="minorHAnsi" w:hAnsiTheme="minorHAnsi" w:cstheme="minorHAnsi"/>
          <w:szCs w:val="24"/>
        </w:rPr>
        <w:t xml:space="preserve">REQUIREMENT </w:t>
      </w:r>
      <w:proofErr w:type="gramStart"/>
      <w:r w:rsidR="00B17203">
        <w:rPr>
          <w:rFonts w:asciiTheme="minorHAnsi" w:hAnsiTheme="minorHAnsi" w:cstheme="minorHAnsi"/>
          <w:szCs w:val="24"/>
        </w:rPr>
        <w:t xml:space="preserve">FOR  </w:t>
      </w:r>
      <w:r w:rsidR="00661999" w:rsidRPr="00F56281">
        <w:rPr>
          <w:rFonts w:asciiTheme="minorHAnsi" w:hAnsiTheme="minorHAnsi" w:cstheme="minorHAnsi"/>
          <w:szCs w:val="24"/>
        </w:rPr>
        <w:t>PROGRESSION</w:t>
      </w:r>
      <w:bookmarkEnd w:id="109"/>
      <w:bookmarkEnd w:id="110"/>
      <w:proofErr w:type="gramEnd"/>
    </w:p>
    <w:p w14:paraId="439032CB" w14:textId="77777777" w:rsidR="009F67F3" w:rsidRPr="00F56281" w:rsidRDefault="00CF58A7" w:rsidP="00CF58A7">
      <w:pPr>
        <w:pStyle w:val="Heading2"/>
        <w:spacing w:line="276" w:lineRule="auto"/>
        <w:ind w:hanging="426"/>
        <w:rPr>
          <w:rFonts w:asciiTheme="minorHAnsi" w:hAnsiTheme="minorHAnsi" w:cstheme="minorHAnsi"/>
          <w:szCs w:val="24"/>
        </w:rPr>
      </w:pPr>
      <w:bookmarkStart w:id="111" w:name="_Toc505167835"/>
      <w:bookmarkStart w:id="112" w:name="_Toc512855039"/>
      <w:r>
        <w:rPr>
          <w:rFonts w:asciiTheme="minorHAnsi" w:hAnsiTheme="minorHAnsi" w:cstheme="minorHAnsi"/>
          <w:szCs w:val="24"/>
        </w:rPr>
        <w:t>22</w:t>
      </w:r>
      <w:r w:rsidR="00C51E34" w:rsidRPr="00F56281">
        <w:rPr>
          <w:rFonts w:asciiTheme="minorHAnsi" w:hAnsiTheme="minorHAnsi" w:cstheme="minorHAnsi"/>
          <w:szCs w:val="24"/>
        </w:rPr>
        <w:t>.1</w:t>
      </w:r>
      <w:r>
        <w:rPr>
          <w:rFonts w:asciiTheme="minorHAnsi" w:hAnsiTheme="minorHAnsi" w:cstheme="minorHAnsi"/>
          <w:szCs w:val="24"/>
        </w:rPr>
        <w:t xml:space="preserve">   </w:t>
      </w:r>
      <w:r w:rsidR="009F67F3" w:rsidRPr="00F56281">
        <w:rPr>
          <w:rFonts w:asciiTheme="minorHAnsi" w:hAnsiTheme="minorHAnsi" w:cstheme="minorHAnsi"/>
          <w:szCs w:val="24"/>
        </w:rPr>
        <w:t>PROGRESSION FROM FIRST YEAR TO SECOND YEAR</w:t>
      </w:r>
      <w:bookmarkEnd w:id="111"/>
      <w:bookmarkEnd w:id="112"/>
    </w:p>
    <w:p w14:paraId="0DF97EB9" w14:textId="77777777" w:rsidR="001E628E" w:rsidRPr="00F56281" w:rsidRDefault="009F67F3" w:rsidP="00CF58A7">
      <w:pPr>
        <w:spacing w:line="276" w:lineRule="auto"/>
        <w:ind w:left="567"/>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To progress from first year to second year</w:t>
      </w:r>
      <w:r w:rsidR="001E628E" w:rsidRPr="00F56281">
        <w:rPr>
          <w:rFonts w:asciiTheme="minorHAnsi" w:eastAsia="Times New Roman" w:hAnsiTheme="minorHAnsi" w:cstheme="minorHAnsi"/>
          <w:szCs w:val="24"/>
        </w:rPr>
        <w:t>:</w:t>
      </w:r>
    </w:p>
    <w:p w14:paraId="377F450B" w14:textId="77777777" w:rsidR="001E628E" w:rsidRPr="00670804" w:rsidRDefault="001E628E" w:rsidP="00595D7D">
      <w:pPr>
        <w:ind w:left="540" w:hanging="114"/>
        <w:jc w:val="both"/>
        <w:rPr>
          <w:rFonts w:asciiTheme="minorHAnsi" w:eastAsia="Times New Roman" w:hAnsiTheme="minorHAnsi" w:cstheme="minorHAnsi"/>
          <w:sz w:val="10"/>
          <w:szCs w:val="24"/>
        </w:rPr>
      </w:pPr>
    </w:p>
    <w:p w14:paraId="28887590" w14:textId="77777777" w:rsidR="00D37FC0" w:rsidRPr="00D53860" w:rsidRDefault="001E628E" w:rsidP="00550F4E">
      <w:pPr>
        <w:pStyle w:val="ListParagraph"/>
        <w:numPr>
          <w:ilvl w:val="0"/>
          <w:numId w:val="39"/>
        </w:numPr>
        <w:ind w:left="851" w:hanging="142"/>
        <w:jc w:val="both"/>
        <w:rPr>
          <w:rFonts w:asciiTheme="minorHAnsi" w:eastAsia="Times New Roman" w:hAnsiTheme="minorHAnsi" w:cstheme="minorHAnsi"/>
          <w:szCs w:val="24"/>
        </w:rPr>
      </w:pPr>
      <w:r w:rsidRPr="00D53860">
        <w:rPr>
          <w:rFonts w:asciiTheme="minorHAnsi" w:eastAsia="Times New Roman" w:hAnsiTheme="minorHAnsi" w:cstheme="minorHAnsi"/>
          <w:szCs w:val="24"/>
        </w:rPr>
        <w:t>A</w:t>
      </w:r>
      <w:r w:rsidR="009F67F3" w:rsidRPr="00D53860">
        <w:rPr>
          <w:rFonts w:asciiTheme="minorHAnsi" w:eastAsia="Times New Roman" w:hAnsiTheme="minorHAnsi" w:cstheme="minorHAnsi"/>
          <w:szCs w:val="24"/>
        </w:rPr>
        <w:t xml:space="preserve"> student </w:t>
      </w:r>
      <w:r w:rsidR="00A22760" w:rsidRPr="00D53860">
        <w:rPr>
          <w:rFonts w:asciiTheme="minorHAnsi" w:eastAsia="Times New Roman" w:hAnsiTheme="minorHAnsi" w:cstheme="minorHAnsi"/>
          <w:szCs w:val="24"/>
        </w:rPr>
        <w:t>shall</w:t>
      </w:r>
      <w:r w:rsidRPr="00D53860">
        <w:rPr>
          <w:rFonts w:asciiTheme="minorHAnsi" w:eastAsia="Times New Roman" w:hAnsiTheme="minorHAnsi" w:cstheme="minorHAnsi"/>
          <w:szCs w:val="24"/>
        </w:rPr>
        <w:t xml:space="preserve"> t</w:t>
      </w:r>
      <w:r w:rsidR="00D37FC0" w:rsidRPr="00D53860">
        <w:rPr>
          <w:rFonts w:asciiTheme="minorHAnsi" w:eastAsia="Times New Roman" w:hAnsiTheme="minorHAnsi" w:cstheme="minorHAnsi"/>
          <w:szCs w:val="24"/>
        </w:rPr>
        <w:t>ake all courses specified for first year.</w:t>
      </w:r>
    </w:p>
    <w:p w14:paraId="1612E27E" w14:textId="77777777" w:rsidR="007655B8" w:rsidRPr="00F56281" w:rsidRDefault="007655B8" w:rsidP="007655B8">
      <w:pPr>
        <w:jc w:val="both"/>
        <w:rPr>
          <w:rFonts w:asciiTheme="minorHAnsi" w:eastAsia="Times New Roman" w:hAnsiTheme="minorHAnsi" w:cstheme="minorHAnsi"/>
          <w:szCs w:val="24"/>
        </w:rPr>
      </w:pPr>
    </w:p>
    <w:p w14:paraId="6D87B2B2" w14:textId="77777777" w:rsidR="009F67F3" w:rsidRPr="00F56281" w:rsidRDefault="00CF58A7" w:rsidP="00CF58A7">
      <w:pPr>
        <w:pStyle w:val="Heading2"/>
        <w:spacing w:line="276" w:lineRule="auto"/>
        <w:ind w:hanging="426"/>
        <w:rPr>
          <w:rFonts w:asciiTheme="minorHAnsi" w:hAnsiTheme="minorHAnsi" w:cstheme="minorHAnsi"/>
          <w:szCs w:val="24"/>
        </w:rPr>
      </w:pPr>
      <w:bookmarkStart w:id="113" w:name="_Toc505167836"/>
      <w:bookmarkStart w:id="114" w:name="_Toc512855040"/>
      <w:r>
        <w:rPr>
          <w:rFonts w:asciiTheme="minorHAnsi" w:hAnsiTheme="minorHAnsi" w:cstheme="minorHAnsi"/>
          <w:szCs w:val="24"/>
        </w:rPr>
        <w:t>22</w:t>
      </w:r>
      <w:r w:rsidR="00DE2735" w:rsidRPr="00F56281">
        <w:rPr>
          <w:rFonts w:asciiTheme="minorHAnsi" w:hAnsiTheme="minorHAnsi" w:cstheme="minorHAnsi"/>
          <w:szCs w:val="24"/>
        </w:rPr>
        <w:t>.2</w:t>
      </w:r>
      <w:r>
        <w:rPr>
          <w:rFonts w:asciiTheme="minorHAnsi" w:hAnsiTheme="minorHAnsi" w:cstheme="minorHAnsi"/>
          <w:szCs w:val="24"/>
        </w:rPr>
        <w:t xml:space="preserve">   </w:t>
      </w:r>
      <w:r w:rsidR="00C61140" w:rsidRPr="00F56281">
        <w:rPr>
          <w:rFonts w:asciiTheme="minorHAnsi" w:hAnsiTheme="minorHAnsi" w:cstheme="minorHAnsi"/>
          <w:szCs w:val="24"/>
        </w:rPr>
        <w:t xml:space="preserve">RESIT </w:t>
      </w:r>
      <w:r w:rsidR="009F67F3" w:rsidRPr="00F56281">
        <w:rPr>
          <w:rFonts w:asciiTheme="minorHAnsi" w:hAnsiTheme="minorHAnsi" w:cstheme="minorHAnsi"/>
          <w:szCs w:val="24"/>
        </w:rPr>
        <w:t>EXAMINATION FOR FIRST YEAR</w:t>
      </w:r>
      <w:r w:rsidR="0038743B" w:rsidRPr="00F56281">
        <w:rPr>
          <w:rFonts w:asciiTheme="minorHAnsi" w:hAnsiTheme="minorHAnsi" w:cstheme="minorHAnsi"/>
          <w:szCs w:val="24"/>
        </w:rPr>
        <w:t xml:space="preserve"> </w:t>
      </w:r>
      <w:r w:rsidR="009F67F3" w:rsidRPr="00F56281">
        <w:rPr>
          <w:rFonts w:asciiTheme="minorHAnsi" w:hAnsiTheme="minorHAnsi" w:cstheme="minorHAnsi"/>
          <w:szCs w:val="24"/>
        </w:rPr>
        <w:t>S</w:t>
      </w:r>
      <w:r w:rsidR="0038743B" w:rsidRPr="00F56281">
        <w:rPr>
          <w:rFonts w:asciiTheme="minorHAnsi" w:hAnsiTheme="minorHAnsi" w:cstheme="minorHAnsi"/>
          <w:szCs w:val="24"/>
        </w:rPr>
        <w:t>TUDENTS</w:t>
      </w:r>
      <w:bookmarkEnd w:id="113"/>
      <w:bookmarkEnd w:id="114"/>
      <w:r w:rsidR="009F67F3" w:rsidRPr="00F56281">
        <w:rPr>
          <w:rFonts w:asciiTheme="minorHAnsi" w:hAnsiTheme="minorHAnsi" w:cstheme="minorHAnsi"/>
          <w:szCs w:val="24"/>
        </w:rPr>
        <w:t xml:space="preserve"> </w:t>
      </w:r>
    </w:p>
    <w:p w14:paraId="09DF35FA" w14:textId="77777777" w:rsidR="00670804" w:rsidRDefault="009F67F3" w:rsidP="00550F4E">
      <w:pPr>
        <w:pStyle w:val="ListParagraph"/>
        <w:numPr>
          <w:ilvl w:val="0"/>
          <w:numId w:val="41"/>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 xml:space="preserve">A </w:t>
      </w:r>
      <w:proofErr w:type="gramStart"/>
      <w:r w:rsidRPr="00670804">
        <w:rPr>
          <w:rFonts w:asciiTheme="minorHAnsi" w:eastAsia="Times New Roman" w:hAnsiTheme="minorHAnsi" w:cstheme="minorHAnsi"/>
          <w:szCs w:val="24"/>
        </w:rPr>
        <w:t>first year</w:t>
      </w:r>
      <w:proofErr w:type="gramEnd"/>
      <w:r w:rsidRPr="00670804">
        <w:rPr>
          <w:rFonts w:asciiTheme="minorHAnsi" w:eastAsia="Times New Roman" w:hAnsiTheme="minorHAnsi" w:cstheme="minorHAnsi"/>
          <w:szCs w:val="24"/>
        </w:rPr>
        <w:t xml:space="preserve"> student </w:t>
      </w:r>
      <w:r w:rsidR="00395295" w:rsidRPr="00670804">
        <w:rPr>
          <w:rFonts w:asciiTheme="minorHAnsi" w:eastAsia="Times New Roman" w:hAnsiTheme="minorHAnsi" w:cstheme="minorHAnsi"/>
          <w:szCs w:val="24"/>
        </w:rPr>
        <w:t xml:space="preserve">who </w:t>
      </w:r>
      <w:r w:rsidR="001E628E" w:rsidRPr="00670804">
        <w:rPr>
          <w:rFonts w:asciiTheme="minorHAnsi" w:eastAsia="Times New Roman" w:hAnsiTheme="minorHAnsi" w:cstheme="minorHAnsi"/>
          <w:szCs w:val="24"/>
        </w:rPr>
        <w:t>trails a</w:t>
      </w:r>
      <w:r w:rsidR="004240B2" w:rsidRPr="00670804">
        <w:rPr>
          <w:rFonts w:asciiTheme="minorHAnsi" w:eastAsia="Times New Roman" w:hAnsiTheme="minorHAnsi" w:cstheme="minorHAnsi"/>
          <w:szCs w:val="24"/>
        </w:rPr>
        <w:t>ny</w:t>
      </w:r>
      <w:r w:rsidR="0038743B" w:rsidRPr="00670804">
        <w:rPr>
          <w:rFonts w:asciiTheme="minorHAnsi" w:eastAsia="Times New Roman" w:hAnsiTheme="minorHAnsi" w:cstheme="minorHAnsi"/>
          <w:szCs w:val="24"/>
        </w:rPr>
        <w:t xml:space="preserve"> </w:t>
      </w:r>
      <w:r w:rsidR="004F20DC" w:rsidRPr="00670804">
        <w:rPr>
          <w:rFonts w:asciiTheme="minorHAnsi" w:eastAsia="Times New Roman" w:hAnsiTheme="minorHAnsi" w:cstheme="minorHAnsi"/>
          <w:szCs w:val="24"/>
        </w:rPr>
        <w:t>course</w:t>
      </w:r>
      <w:r w:rsidR="0038743B" w:rsidRPr="00670804">
        <w:rPr>
          <w:rFonts w:asciiTheme="minorHAnsi" w:eastAsia="Times New Roman" w:hAnsiTheme="minorHAnsi" w:cstheme="minorHAnsi"/>
          <w:szCs w:val="24"/>
        </w:rPr>
        <w:t xml:space="preserve"> </w:t>
      </w:r>
      <w:r w:rsidR="000C048D" w:rsidRPr="00670804">
        <w:rPr>
          <w:rFonts w:asciiTheme="minorHAnsi" w:eastAsia="Times New Roman" w:hAnsiTheme="minorHAnsi" w:cstheme="minorHAnsi"/>
          <w:szCs w:val="24"/>
        </w:rPr>
        <w:t xml:space="preserve">in </w:t>
      </w:r>
      <w:r w:rsidR="001E628E" w:rsidRPr="00670804">
        <w:rPr>
          <w:rFonts w:asciiTheme="minorHAnsi" w:eastAsia="Times New Roman" w:hAnsiTheme="minorHAnsi" w:cstheme="minorHAnsi"/>
          <w:szCs w:val="24"/>
        </w:rPr>
        <w:t>an</w:t>
      </w:r>
      <w:r w:rsidR="00BD7DA7" w:rsidRPr="00670804">
        <w:rPr>
          <w:rFonts w:asciiTheme="minorHAnsi" w:eastAsia="Times New Roman" w:hAnsiTheme="minorHAnsi" w:cstheme="minorHAnsi"/>
          <w:szCs w:val="24"/>
        </w:rPr>
        <w:t xml:space="preserve"> End-of-Semester</w:t>
      </w:r>
      <w:r w:rsidR="000C048D" w:rsidRPr="00670804">
        <w:rPr>
          <w:rFonts w:asciiTheme="minorHAnsi" w:eastAsia="Times New Roman" w:hAnsiTheme="minorHAnsi" w:cstheme="minorHAnsi"/>
          <w:szCs w:val="24"/>
        </w:rPr>
        <w:t xml:space="preserve"> examination </w:t>
      </w:r>
      <w:r w:rsidR="00C61140" w:rsidRPr="00670804">
        <w:rPr>
          <w:rFonts w:asciiTheme="minorHAnsi" w:eastAsia="Times New Roman" w:hAnsiTheme="minorHAnsi" w:cstheme="minorHAnsi"/>
          <w:szCs w:val="24"/>
        </w:rPr>
        <w:t>shall</w:t>
      </w:r>
      <w:r w:rsidRPr="00670804">
        <w:rPr>
          <w:rFonts w:asciiTheme="minorHAnsi" w:eastAsia="Times New Roman" w:hAnsiTheme="minorHAnsi" w:cstheme="minorHAnsi"/>
          <w:szCs w:val="24"/>
        </w:rPr>
        <w:t xml:space="preserve"> </w:t>
      </w:r>
      <w:r w:rsidR="001E628E" w:rsidRPr="00670804">
        <w:rPr>
          <w:rFonts w:asciiTheme="minorHAnsi" w:eastAsia="Times New Roman" w:hAnsiTheme="minorHAnsi" w:cstheme="minorHAnsi"/>
          <w:szCs w:val="24"/>
        </w:rPr>
        <w:t xml:space="preserve">be required </w:t>
      </w:r>
      <w:r w:rsidR="008F06D0" w:rsidRPr="00670804">
        <w:rPr>
          <w:rFonts w:asciiTheme="minorHAnsi" w:eastAsia="Times New Roman" w:hAnsiTheme="minorHAnsi" w:cstheme="minorHAnsi"/>
          <w:szCs w:val="24"/>
        </w:rPr>
        <w:t xml:space="preserve">to redeem him/herself in the </w:t>
      </w:r>
      <w:r w:rsidR="006E5C28">
        <w:rPr>
          <w:rFonts w:asciiTheme="minorHAnsi" w:eastAsia="Times New Roman" w:hAnsiTheme="minorHAnsi" w:cstheme="minorHAnsi"/>
          <w:szCs w:val="24"/>
        </w:rPr>
        <w:t>following</w:t>
      </w:r>
      <w:r w:rsidR="008F06D0" w:rsidRPr="00670804">
        <w:rPr>
          <w:rFonts w:asciiTheme="minorHAnsi" w:eastAsia="Times New Roman" w:hAnsiTheme="minorHAnsi" w:cstheme="minorHAnsi"/>
          <w:szCs w:val="24"/>
        </w:rPr>
        <w:t xml:space="preserve"> Resit Examination</w:t>
      </w:r>
      <w:r w:rsidR="001E628E" w:rsidRPr="00670804">
        <w:rPr>
          <w:rFonts w:asciiTheme="minorHAnsi" w:eastAsia="Times New Roman" w:hAnsiTheme="minorHAnsi" w:cstheme="minorHAnsi"/>
          <w:szCs w:val="24"/>
        </w:rPr>
        <w:t xml:space="preserve">. </w:t>
      </w:r>
    </w:p>
    <w:p w14:paraId="53266D18" w14:textId="77777777" w:rsidR="00670804" w:rsidRPr="00670804" w:rsidRDefault="00670804" w:rsidP="00CF58A7">
      <w:pPr>
        <w:pStyle w:val="ListParagraph"/>
        <w:spacing w:line="276" w:lineRule="auto"/>
        <w:ind w:left="851"/>
        <w:jc w:val="both"/>
        <w:rPr>
          <w:rFonts w:asciiTheme="minorHAnsi" w:eastAsia="Times New Roman" w:hAnsiTheme="minorHAnsi" w:cstheme="minorHAnsi"/>
          <w:sz w:val="6"/>
          <w:szCs w:val="24"/>
        </w:rPr>
      </w:pPr>
    </w:p>
    <w:p w14:paraId="0434112E" w14:textId="77777777" w:rsidR="0005085C" w:rsidRDefault="0005085C" w:rsidP="00550F4E">
      <w:pPr>
        <w:pStyle w:val="ListParagraph"/>
        <w:numPr>
          <w:ilvl w:val="0"/>
          <w:numId w:val="41"/>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 xml:space="preserve">A </w:t>
      </w:r>
      <w:proofErr w:type="gramStart"/>
      <w:r w:rsidRPr="00670804">
        <w:rPr>
          <w:rFonts w:asciiTheme="minorHAnsi" w:eastAsia="Times New Roman" w:hAnsiTheme="minorHAnsi" w:cstheme="minorHAnsi"/>
          <w:szCs w:val="24"/>
        </w:rPr>
        <w:t>first year</w:t>
      </w:r>
      <w:proofErr w:type="gramEnd"/>
      <w:r w:rsidRPr="00670804">
        <w:rPr>
          <w:rFonts w:asciiTheme="minorHAnsi" w:eastAsia="Times New Roman" w:hAnsiTheme="minorHAnsi" w:cstheme="minorHAnsi"/>
          <w:szCs w:val="24"/>
        </w:rPr>
        <w:t xml:space="preserve"> student </w:t>
      </w:r>
      <w:r w:rsidR="002F637F" w:rsidRPr="00670804">
        <w:rPr>
          <w:rFonts w:asciiTheme="minorHAnsi" w:eastAsia="Times New Roman" w:hAnsiTheme="minorHAnsi" w:cstheme="minorHAnsi"/>
          <w:szCs w:val="24"/>
        </w:rPr>
        <w:t xml:space="preserve">who </w:t>
      </w:r>
      <w:r w:rsidR="001E628E" w:rsidRPr="00670804">
        <w:rPr>
          <w:rFonts w:asciiTheme="minorHAnsi" w:eastAsia="Times New Roman" w:hAnsiTheme="minorHAnsi" w:cstheme="minorHAnsi"/>
          <w:szCs w:val="24"/>
        </w:rPr>
        <w:t xml:space="preserve">trails a course </w:t>
      </w:r>
      <w:r w:rsidR="004612D8" w:rsidRPr="00670804">
        <w:rPr>
          <w:rFonts w:asciiTheme="minorHAnsi" w:eastAsia="Times New Roman" w:hAnsiTheme="minorHAnsi" w:cstheme="minorHAnsi"/>
          <w:szCs w:val="24"/>
        </w:rPr>
        <w:t xml:space="preserve">after </w:t>
      </w:r>
      <w:r w:rsidR="002F637F" w:rsidRPr="00670804">
        <w:rPr>
          <w:rFonts w:asciiTheme="minorHAnsi" w:eastAsia="Times New Roman" w:hAnsiTheme="minorHAnsi" w:cstheme="minorHAnsi"/>
          <w:szCs w:val="24"/>
        </w:rPr>
        <w:t xml:space="preserve">a </w:t>
      </w:r>
      <w:r w:rsidR="00E41583" w:rsidRPr="00670804">
        <w:rPr>
          <w:rFonts w:asciiTheme="minorHAnsi" w:eastAsia="Times New Roman" w:hAnsiTheme="minorHAnsi" w:cstheme="minorHAnsi"/>
          <w:szCs w:val="24"/>
        </w:rPr>
        <w:t>R</w:t>
      </w:r>
      <w:r w:rsidR="004612D8" w:rsidRPr="00670804">
        <w:rPr>
          <w:rFonts w:asciiTheme="minorHAnsi" w:eastAsia="Times New Roman" w:hAnsiTheme="minorHAnsi" w:cstheme="minorHAnsi"/>
          <w:szCs w:val="24"/>
        </w:rPr>
        <w:t>esit</w:t>
      </w:r>
      <w:r w:rsidR="002F637F" w:rsidRPr="00670804">
        <w:rPr>
          <w:rFonts w:asciiTheme="minorHAnsi" w:eastAsia="Times New Roman" w:hAnsiTheme="minorHAnsi" w:cstheme="minorHAnsi"/>
          <w:szCs w:val="24"/>
        </w:rPr>
        <w:t xml:space="preserve"> </w:t>
      </w:r>
      <w:r w:rsidR="00E41583" w:rsidRPr="00670804">
        <w:rPr>
          <w:rFonts w:asciiTheme="minorHAnsi" w:eastAsia="Times New Roman" w:hAnsiTheme="minorHAnsi" w:cstheme="minorHAnsi"/>
          <w:szCs w:val="24"/>
        </w:rPr>
        <w:t>E</w:t>
      </w:r>
      <w:r w:rsidR="002F637F" w:rsidRPr="00670804">
        <w:rPr>
          <w:rFonts w:asciiTheme="minorHAnsi" w:eastAsia="Times New Roman" w:hAnsiTheme="minorHAnsi" w:cstheme="minorHAnsi"/>
          <w:szCs w:val="24"/>
        </w:rPr>
        <w:t>xamination</w:t>
      </w:r>
      <w:r w:rsidR="004612D8" w:rsidRPr="00670804">
        <w:rPr>
          <w:rFonts w:asciiTheme="minorHAnsi" w:eastAsia="Times New Roman" w:hAnsiTheme="minorHAnsi" w:cstheme="minorHAnsi"/>
          <w:szCs w:val="24"/>
        </w:rPr>
        <w:t xml:space="preserve"> </w:t>
      </w:r>
      <w:r w:rsidR="000944CD" w:rsidRPr="00670804">
        <w:rPr>
          <w:rFonts w:asciiTheme="minorHAnsi" w:eastAsia="Times New Roman" w:hAnsiTheme="minorHAnsi" w:cstheme="minorHAnsi"/>
          <w:szCs w:val="24"/>
        </w:rPr>
        <w:t>shall carry it on to the next level and redeem him/herself during the next academic year’s resit examination</w:t>
      </w:r>
      <w:r w:rsidR="00E41583" w:rsidRPr="00670804">
        <w:rPr>
          <w:rFonts w:asciiTheme="minorHAnsi" w:eastAsia="Times New Roman" w:hAnsiTheme="minorHAnsi" w:cstheme="minorHAnsi"/>
          <w:szCs w:val="24"/>
        </w:rPr>
        <w:t>.</w:t>
      </w:r>
    </w:p>
    <w:p w14:paraId="5C83D4EC" w14:textId="77777777" w:rsidR="00FA7978" w:rsidRPr="00456F28" w:rsidRDefault="00FA7978" w:rsidP="00456F28">
      <w:pPr>
        <w:pStyle w:val="ListParagraph"/>
        <w:rPr>
          <w:rFonts w:asciiTheme="minorHAnsi" w:eastAsia="Times New Roman" w:hAnsiTheme="minorHAnsi" w:cstheme="minorHAnsi"/>
          <w:sz w:val="6"/>
          <w:szCs w:val="24"/>
        </w:rPr>
      </w:pPr>
    </w:p>
    <w:p w14:paraId="488C38F3" w14:textId="77777777" w:rsidR="00FA7978" w:rsidRDefault="00FA7978" w:rsidP="00550F4E">
      <w:pPr>
        <w:pStyle w:val="ListParagraph"/>
        <w:numPr>
          <w:ilvl w:val="0"/>
          <w:numId w:val="41"/>
        </w:numPr>
        <w:spacing w:line="276" w:lineRule="auto"/>
        <w:ind w:left="851" w:hanging="142"/>
        <w:jc w:val="both"/>
        <w:rPr>
          <w:rFonts w:asciiTheme="minorHAnsi" w:eastAsia="Times New Roman" w:hAnsiTheme="minorHAnsi" w:cstheme="minorHAnsi"/>
          <w:szCs w:val="24"/>
        </w:rPr>
      </w:pPr>
      <w:r>
        <w:rPr>
          <w:rFonts w:asciiTheme="minorHAnsi" w:eastAsia="Times New Roman" w:hAnsiTheme="minorHAnsi" w:cstheme="minorHAnsi"/>
          <w:szCs w:val="24"/>
        </w:rPr>
        <w:t xml:space="preserve">A </w:t>
      </w:r>
      <w:proofErr w:type="gramStart"/>
      <w:r>
        <w:rPr>
          <w:rFonts w:asciiTheme="minorHAnsi" w:eastAsia="Times New Roman" w:hAnsiTheme="minorHAnsi" w:cstheme="minorHAnsi"/>
          <w:szCs w:val="24"/>
        </w:rPr>
        <w:t>first year</w:t>
      </w:r>
      <w:proofErr w:type="gramEnd"/>
      <w:r>
        <w:rPr>
          <w:rFonts w:asciiTheme="minorHAnsi" w:eastAsia="Times New Roman" w:hAnsiTheme="minorHAnsi" w:cstheme="minorHAnsi"/>
          <w:szCs w:val="24"/>
        </w:rPr>
        <w:t xml:space="preserve"> student who does not take the resit exam for his trailed course(s) cannot progress to the next level.</w:t>
      </w:r>
    </w:p>
    <w:p w14:paraId="4671AC9A" w14:textId="77777777" w:rsidR="00B879A8" w:rsidRPr="00456F28" w:rsidRDefault="00B879A8" w:rsidP="00456F28">
      <w:pPr>
        <w:pStyle w:val="ListParagraph"/>
        <w:rPr>
          <w:rFonts w:asciiTheme="minorHAnsi" w:eastAsia="Times New Roman" w:hAnsiTheme="minorHAnsi" w:cstheme="minorHAnsi"/>
          <w:szCs w:val="24"/>
        </w:rPr>
      </w:pPr>
    </w:p>
    <w:p w14:paraId="11F7601F" w14:textId="77777777" w:rsidR="009F67F3" w:rsidRPr="00F56281" w:rsidRDefault="00CF58A7" w:rsidP="00CF58A7">
      <w:pPr>
        <w:pStyle w:val="Heading2"/>
        <w:ind w:hanging="426"/>
        <w:rPr>
          <w:rFonts w:asciiTheme="minorHAnsi" w:hAnsiTheme="minorHAnsi" w:cstheme="minorHAnsi"/>
          <w:szCs w:val="24"/>
        </w:rPr>
      </w:pPr>
      <w:bookmarkStart w:id="115" w:name="_Toc505167837"/>
      <w:bookmarkStart w:id="116" w:name="_Toc512855041"/>
      <w:r>
        <w:rPr>
          <w:rFonts w:asciiTheme="minorHAnsi" w:hAnsiTheme="minorHAnsi" w:cstheme="minorHAnsi"/>
          <w:szCs w:val="24"/>
        </w:rPr>
        <w:t>22</w:t>
      </w:r>
      <w:r w:rsidR="00FB1027" w:rsidRPr="00F56281">
        <w:rPr>
          <w:rFonts w:asciiTheme="minorHAnsi" w:hAnsiTheme="minorHAnsi" w:cstheme="minorHAnsi"/>
          <w:szCs w:val="24"/>
        </w:rPr>
        <w:t>.</w:t>
      </w:r>
      <w:r w:rsidR="008045BA" w:rsidRPr="00F56281">
        <w:rPr>
          <w:rFonts w:asciiTheme="minorHAnsi" w:hAnsiTheme="minorHAnsi" w:cstheme="minorHAnsi"/>
          <w:szCs w:val="24"/>
        </w:rPr>
        <w:t>3</w:t>
      </w:r>
      <w:r>
        <w:rPr>
          <w:rFonts w:asciiTheme="minorHAnsi" w:hAnsiTheme="minorHAnsi" w:cstheme="minorHAnsi"/>
          <w:szCs w:val="24"/>
        </w:rPr>
        <w:t xml:space="preserve">   </w:t>
      </w:r>
      <w:r w:rsidR="009F67F3" w:rsidRPr="00F56281">
        <w:rPr>
          <w:rFonts w:asciiTheme="minorHAnsi" w:hAnsiTheme="minorHAnsi" w:cstheme="minorHAnsi"/>
          <w:szCs w:val="24"/>
        </w:rPr>
        <w:t>PROGRESSION FROM SECOND YEAR TO THIRD YEAR</w:t>
      </w:r>
      <w:bookmarkEnd w:id="115"/>
      <w:bookmarkEnd w:id="116"/>
      <w:r w:rsidR="009F67F3" w:rsidRPr="00F56281">
        <w:rPr>
          <w:rFonts w:asciiTheme="minorHAnsi" w:hAnsiTheme="minorHAnsi" w:cstheme="minorHAnsi"/>
          <w:szCs w:val="24"/>
        </w:rPr>
        <w:t xml:space="preserve"> </w:t>
      </w:r>
    </w:p>
    <w:p w14:paraId="5A2F4660" w14:textId="77777777" w:rsidR="009F67F3" w:rsidRPr="00F56281" w:rsidRDefault="009F67F3" w:rsidP="00CF58A7">
      <w:pPr>
        <w:ind w:left="709" w:hanging="11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To progress from second year to third year</w:t>
      </w:r>
      <w:r w:rsidR="00A22760"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w:t>
      </w:r>
    </w:p>
    <w:p w14:paraId="62ABA4CB" w14:textId="77777777" w:rsidR="00F973FF" w:rsidRPr="00670804" w:rsidRDefault="00F973FF" w:rsidP="00CF58A7">
      <w:pPr>
        <w:ind w:left="709" w:hanging="114"/>
        <w:jc w:val="both"/>
        <w:rPr>
          <w:rFonts w:asciiTheme="minorHAnsi" w:eastAsia="Times New Roman" w:hAnsiTheme="minorHAnsi" w:cstheme="minorHAnsi"/>
          <w:sz w:val="10"/>
          <w:szCs w:val="24"/>
        </w:rPr>
      </w:pPr>
    </w:p>
    <w:p w14:paraId="6DDDEA5E" w14:textId="77777777" w:rsidR="00670804" w:rsidRDefault="00A22760" w:rsidP="00550F4E">
      <w:pPr>
        <w:pStyle w:val="ListParagraph"/>
        <w:numPr>
          <w:ilvl w:val="0"/>
          <w:numId w:val="40"/>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A student shall t</w:t>
      </w:r>
      <w:r w:rsidR="00BD7DA7" w:rsidRPr="00670804">
        <w:rPr>
          <w:rFonts w:asciiTheme="minorHAnsi" w:eastAsia="Times New Roman" w:hAnsiTheme="minorHAnsi" w:cstheme="minorHAnsi"/>
          <w:szCs w:val="24"/>
        </w:rPr>
        <w:t>ake all courses specified for second year.</w:t>
      </w:r>
    </w:p>
    <w:p w14:paraId="75750431" w14:textId="77777777" w:rsidR="00BD7DA7" w:rsidRPr="00670804" w:rsidRDefault="00A22760" w:rsidP="00550F4E">
      <w:pPr>
        <w:pStyle w:val="ListParagraph"/>
        <w:numPr>
          <w:ilvl w:val="0"/>
          <w:numId w:val="40"/>
        </w:numPr>
        <w:spacing w:line="276" w:lineRule="auto"/>
        <w:ind w:left="851" w:hanging="142"/>
        <w:jc w:val="both"/>
        <w:rPr>
          <w:rFonts w:asciiTheme="minorHAnsi" w:eastAsia="Times New Roman" w:hAnsiTheme="minorHAnsi" w:cstheme="minorHAnsi"/>
          <w:szCs w:val="24"/>
        </w:rPr>
      </w:pPr>
      <w:r w:rsidRPr="00670804">
        <w:rPr>
          <w:rFonts w:asciiTheme="minorHAnsi" w:eastAsia="Times New Roman" w:hAnsiTheme="minorHAnsi" w:cstheme="minorHAnsi"/>
          <w:szCs w:val="24"/>
        </w:rPr>
        <w:t>A student with a trail must a</w:t>
      </w:r>
      <w:r w:rsidR="00BD7DA7" w:rsidRPr="00670804">
        <w:rPr>
          <w:rFonts w:asciiTheme="minorHAnsi" w:eastAsia="Times New Roman" w:hAnsiTheme="minorHAnsi" w:cstheme="minorHAnsi"/>
          <w:szCs w:val="24"/>
        </w:rPr>
        <w:t xml:space="preserve">ccumulate a minimum CGPA of </w:t>
      </w:r>
      <w:r w:rsidRPr="00670804">
        <w:rPr>
          <w:rFonts w:asciiTheme="minorHAnsi" w:eastAsia="Times New Roman" w:hAnsiTheme="minorHAnsi" w:cstheme="minorHAnsi"/>
          <w:szCs w:val="24"/>
        </w:rPr>
        <w:t>1.3</w:t>
      </w:r>
      <w:r w:rsidR="00D14133">
        <w:rPr>
          <w:rFonts w:asciiTheme="minorHAnsi" w:eastAsia="Times New Roman" w:hAnsiTheme="minorHAnsi" w:cstheme="minorHAnsi"/>
          <w:szCs w:val="24"/>
        </w:rPr>
        <w:t>0</w:t>
      </w:r>
      <w:r w:rsidR="00811D7A">
        <w:rPr>
          <w:rFonts w:asciiTheme="minorHAnsi" w:eastAsia="Times New Roman" w:hAnsiTheme="minorHAnsi" w:cstheme="minorHAnsi"/>
          <w:szCs w:val="24"/>
        </w:rPr>
        <w:t>.</w:t>
      </w:r>
    </w:p>
    <w:p w14:paraId="252EC94F" w14:textId="77777777" w:rsidR="00FE7568" w:rsidRPr="00F56281" w:rsidRDefault="00FE7568" w:rsidP="00310020">
      <w:pPr>
        <w:ind w:left="540" w:hanging="114"/>
        <w:jc w:val="both"/>
        <w:rPr>
          <w:rFonts w:asciiTheme="minorHAnsi" w:eastAsia="Times New Roman" w:hAnsiTheme="minorHAnsi" w:cstheme="minorHAnsi"/>
          <w:szCs w:val="24"/>
          <w:highlight w:val="yellow"/>
        </w:rPr>
      </w:pPr>
    </w:p>
    <w:p w14:paraId="0EED98C5" w14:textId="77777777" w:rsidR="009F67F3" w:rsidRPr="00F56281" w:rsidRDefault="00CF58A7" w:rsidP="001F4F40">
      <w:pPr>
        <w:pStyle w:val="Heading2"/>
        <w:ind w:left="567" w:hanging="567"/>
        <w:rPr>
          <w:rFonts w:asciiTheme="minorHAnsi" w:hAnsiTheme="minorHAnsi" w:cstheme="minorHAnsi"/>
          <w:szCs w:val="24"/>
        </w:rPr>
      </w:pPr>
      <w:bookmarkStart w:id="117" w:name="_Toc505167838"/>
      <w:bookmarkStart w:id="118" w:name="_Toc512855042"/>
      <w:r>
        <w:rPr>
          <w:rFonts w:asciiTheme="minorHAnsi" w:hAnsiTheme="minorHAnsi" w:cstheme="minorHAnsi"/>
          <w:szCs w:val="24"/>
        </w:rPr>
        <w:t>22</w:t>
      </w:r>
      <w:r w:rsidR="00393EAF" w:rsidRPr="00F56281">
        <w:rPr>
          <w:rFonts w:asciiTheme="minorHAnsi" w:hAnsiTheme="minorHAnsi" w:cstheme="minorHAnsi"/>
          <w:szCs w:val="24"/>
        </w:rPr>
        <w:t>.</w:t>
      </w:r>
      <w:r w:rsidR="005429B0" w:rsidRPr="00F56281">
        <w:rPr>
          <w:rFonts w:asciiTheme="minorHAnsi" w:hAnsiTheme="minorHAnsi" w:cstheme="minorHAnsi"/>
          <w:szCs w:val="24"/>
        </w:rPr>
        <w:t>4</w:t>
      </w:r>
      <w:r w:rsidR="009F67F3" w:rsidRPr="00F56281">
        <w:rPr>
          <w:rFonts w:asciiTheme="minorHAnsi" w:hAnsiTheme="minorHAnsi" w:cstheme="minorHAnsi"/>
          <w:szCs w:val="24"/>
        </w:rPr>
        <w:t xml:space="preserve"> </w:t>
      </w:r>
      <w:r w:rsidR="005429B0" w:rsidRPr="00F56281">
        <w:rPr>
          <w:rFonts w:asciiTheme="minorHAnsi" w:hAnsiTheme="minorHAnsi" w:cstheme="minorHAnsi"/>
          <w:szCs w:val="24"/>
        </w:rPr>
        <w:tab/>
      </w:r>
      <w:r w:rsidR="00C61140" w:rsidRPr="00F56281">
        <w:rPr>
          <w:rFonts w:asciiTheme="minorHAnsi" w:hAnsiTheme="minorHAnsi" w:cstheme="minorHAnsi"/>
          <w:szCs w:val="24"/>
        </w:rPr>
        <w:t xml:space="preserve">RESIT </w:t>
      </w:r>
      <w:r w:rsidR="00894CAD" w:rsidRPr="00F56281">
        <w:rPr>
          <w:rFonts w:asciiTheme="minorHAnsi" w:hAnsiTheme="minorHAnsi" w:cstheme="minorHAnsi"/>
          <w:szCs w:val="24"/>
        </w:rPr>
        <w:t>EXAMINATION FOR SECOND AND THIRD</w:t>
      </w:r>
      <w:r w:rsidR="009F67F3" w:rsidRPr="00F56281">
        <w:rPr>
          <w:rFonts w:asciiTheme="minorHAnsi" w:hAnsiTheme="minorHAnsi" w:cstheme="minorHAnsi"/>
          <w:szCs w:val="24"/>
        </w:rPr>
        <w:t xml:space="preserve"> YEAR STUDENTS</w:t>
      </w:r>
      <w:bookmarkEnd w:id="117"/>
      <w:bookmarkEnd w:id="118"/>
      <w:r w:rsidR="009F67F3" w:rsidRPr="00F56281">
        <w:rPr>
          <w:rFonts w:asciiTheme="minorHAnsi" w:hAnsiTheme="minorHAnsi" w:cstheme="minorHAnsi"/>
          <w:szCs w:val="24"/>
        </w:rPr>
        <w:t xml:space="preserve"> </w:t>
      </w:r>
    </w:p>
    <w:p w14:paraId="4C0A7277" w14:textId="77777777" w:rsidR="0037661C" w:rsidRDefault="009F489C" w:rsidP="00550F4E">
      <w:pPr>
        <w:pStyle w:val="ListParagraph"/>
        <w:numPr>
          <w:ilvl w:val="0"/>
          <w:numId w:val="38"/>
        </w:numPr>
        <w:spacing w:line="276" w:lineRule="auto"/>
        <w:ind w:left="851" w:hanging="142"/>
        <w:jc w:val="both"/>
        <w:rPr>
          <w:rFonts w:asciiTheme="minorHAnsi" w:eastAsia="Times New Roman" w:hAnsiTheme="minorHAnsi" w:cstheme="minorHAnsi"/>
          <w:szCs w:val="24"/>
        </w:rPr>
      </w:pPr>
      <w:r w:rsidRPr="0037661C">
        <w:rPr>
          <w:rFonts w:asciiTheme="minorHAnsi" w:eastAsia="Times New Roman" w:hAnsiTheme="minorHAnsi" w:cstheme="minorHAnsi"/>
          <w:szCs w:val="24"/>
        </w:rPr>
        <w:t xml:space="preserve">A </w:t>
      </w:r>
      <w:proofErr w:type="gramStart"/>
      <w:r w:rsidRPr="0037661C">
        <w:rPr>
          <w:rFonts w:asciiTheme="minorHAnsi" w:eastAsia="Times New Roman" w:hAnsiTheme="minorHAnsi" w:cstheme="minorHAnsi"/>
          <w:szCs w:val="24"/>
        </w:rPr>
        <w:t>second year</w:t>
      </w:r>
      <w:proofErr w:type="gramEnd"/>
      <w:r w:rsidRPr="0037661C">
        <w:rPr>
          <w:rFonts w:asciiTheme="minorHAnsi" w:eastAsia="Times New Roman" w:hAnsiTheme="minorHAnsi" w:cstheme="minorHAnsi"/>
          <w:szCs w:val="24"/>
        </w:rPr>
        <w:t xml:space="preserve"> student who trails a course in an End-of-Semester examination shall be required to </w:t>
      </w:r>
      <w:r w:rsidR="008F06D0" w:rsidRPr="0037661C">
        <w:rPr>
          <w:rFonts w:asciiTheme="minorHAnsi" w:eastAsia="Times New Roman" w:hAnsiTheme="minorHAnsi" w:cstheme="minorHAnsi"/>
          <w:szCs w:val="24"/>
        </w:rPr>
        <w:t xml:space="preserve">redeem him/herself in </w:t>
      </w:r>
      <w:r w:rsidRPr="0037661C">
        <w:rPr>
          <w:rFonts w:asciiTheme="minorHAnsi" w:eastAsia="Times New Roman" w:hAnsiTheme="minorHAnsi" w:cstheme="minorHAnsi"/>
          <w:szCs w:val="24"/>
        </w:rPr>
        <w:t xml:space="preserve">the </w:t>
      </w:r>
      <w:r w:rsidR="006E5C28">
        <w:rPr>
          <w:rFonts w:asciiTheme="minorHAnsi" w:eastAsia="Times New Roman" w:hAnsiTheme="minorHAnsi" w:cstheme="minorHAnsi"/>
          <w:szCs w:val="24"/>
        </w:rPr>
        <w:t>following</w:t>
      </w:r>
      <w:r w:rsidRPr="0037661C">
        <w:rPr>
          <w:rFonts w:asciiTheme="minorHAnsi" w:eastAsia="Times New Roman" w:hAnsiTheme="minorHAnsi" w:cstheme="minorHAnsi"/>
          <w:szCs w:val="24"/>
        </w:rPr>
        <w:t xml:space="preserve"> Resit Examination.</w:t>
      </w:r>
    </w:p>
    <w:p w14:paraId="47D62236" w14:textId="77777777" w:rsidR="00CA2405" w:rsidRPr="00811D7A" w:rsidRDefault="00CA2405" w:rsidP="00CF58A7">
      <w:pPr>
        <w:pStyle w:val="ListParagraph"/>
        <w:spacing w:line="276" w:lineRule="auto"/>
        <w:ind w:left="851" w:hanging="142"/>
        <w:jc w:val="both"/>
        <w:rPr>
          <w:rFonts w:asciiTheme="minorHAnsi" w:eastAsia="Times New Roman" w:hAnsiTheme="minorHAnsi" w:cstheme="minorHAnsi"/>
          <w:sz w:val="12"/>
          <w:szCs w:val="24"/>
        </w:rPr>
      </w:pPr>
    </w:p>
    <w:p w14:paraId="7CEB496E" w14:textId="77777777" w:rsidR="00CA2405" w:rsidRDefault="00E41583" w:rsidP="00550F4E">
      <w:pPr>
        <w:pStyle w:val="ListParagraph"/>
        <w:numPr>
          <w:ilvl w:val="0"/>
          <w:numId w:val="38"/>
        </w:numPr>
        <w:spacing w:line="276" w:lineRule="auto"/>
        <w:ind w:left="851" w:hanging="142"/>
        <w:jc w:val="both"/>
        <w:rPr>
          <w:rFonts w:asciiTheme="minorHAnsi" w:eastAsia="Times New Roman" w:hAnsiTheme="minorHAnsi" w:cstheme="minorHAnsi"/>
          <w:szCs w:val="24"/>
        </w:rPr>
      </w:pPr>
      <w:r w:rsidRPr="00CA2405">
        <w:rPr>
          <w:rFonts w:asciiTheme="minorHAnsi" w:eastAsia="Times New Roman" w:hAnsiTheme="minorHAnsi" w:cstheme="minorHAnsi"/>
          <w:szCs w:val="24"/>
        </w:rPr>
        <w:t xml:space="preserve">A </w:t>
      </w:r>
      <w:proofErr w:type="gramStart"/>
      <w:r w:rsidRPr="00CA2405">
        <w:rPr>
          <w:rFonts w:asciiTheme="minorHAnsi" w:eastAsia="Times New Roman" w:hAnsiTheme="minorHAnsi" w:cstheme="minorHAnsi"/>
          <w:szCs w:val="24"/>
        </w:rPr>
        <w:t>second year</w:t>
      </w:r>
      <w:proofErr w:type="gramEnd"/>
      <w:r w:rsidRPr="00CA2405">
        <w:rPr>
          <w:rFonts w:asciiTheme="minorHAnsi" w:eastAsia="Times New Roman" w:hAnsiTheme="minorHAnsi" w:cstheme="minorHAnsi"/>
          <w:szCs w:val="24"/>
        </w:rPr>
        <w:t xml:space="preserve"> student who trails a</w:t>
      </w:r>
      <w:r w:rsidR="004240B2" w:rsidRPr="00CA2405">
        <w:rPr>
          <w:rFonts w:asciiTheme="minorHAnsi" w:eastAsia="Times New Roman" w:hAnsiTheme="minorHAnsi" w:cstheme="minorHAnsi"/>
          <w:szCs w:val="24"/>
        </w:rPr>
        <w:t>ny</w:t>
      </w:r>
      <w:r w:rsidRPr="00CA2405">
        <w:rPr>
          <w:rFonts w:asciiTheme="minorHAnsi" w:eastAsia="Times New Roman" w:hAnsiTheme="minorHAnsi" w:cstheme="minorHAnsi"/>
          <w:szCs w:val="24"/>
        </w:rPr>
        <w:t xml:space="preserve"> course after a Resit Examination shall carry it on to</w:t>
      </w:r>
      <w:r w:rsidR="00CA2405" w:rsidRPr="00CA2405">
        <w:rPr>
          <w:rFonts w:asciiTheme="minorHAnsi" w:eastAsia="Times New Roman" w:hAnsiTheme="minorHAnsi" w:cstheme="minorHAnsi"/>
          <w:szCs w:val="24"/>
        </w:rPr>
        <w:t xml:space="preserve"> </w:t>
      </w:r>
      <w:r w:rsidRPr="00CA2405">
        <w:rPr>
          <w:rFonts w:asciiTheme="minorHAnsi" w:eastAsia="Times New Roman" w:hAnsiTheme="minorHAnsi" w:cstheme="minorHAnsi"/>
          <w:szCs w:val="24"/>
        </w:rPr>
        <w:t>the next level and redeem him/herself during the next academic year’s resit examination, provided he/she has a minimum CGPA of 1.3</w:t>
      </w:r>
      <w:r w:rsidR="00A1751D">
        <w:rPr>
          <w:rFonts w:asciiTheme="minorHAnsi" w:eastAsia="Times New Roman" w:hAnsiTheme="minorHAnsi" w:cstheme="minorHAnsi"/>
          <w:szCs w:val="24"/>
        </w:rPr>
        <w:t>0</w:t>
      </w:r>
    </w:p>
    <w:p w14:paraId="696CFCAA" w14:textId="77777777" w:rsidR="00A12FFA" w:rsidRPr="00811D7A" w:rsidRDefault="00A12FFA" w:rsidP="00456F28">
      <w:pPr>
        <w:pStyle w:val="ListParagraph"/>
        <w:rPr>
          <w:rFonts w:asciiTheme="minorHAnsi" w:eastAsia="Times New Roman" w:hAnsiTheme="minorHAnsi" w:cstheme="minorHAnsi"/>
          <w:sz w:val="12"/>
          <w:szCs w:val="24"/>
        </w:rPr>
      </w:pPr>
    </w:p>
    <w:p w14:paraId="152601C4" w14:textId="77777777" w:rsidR="00A12FFA" w:rsidRDefault="00A12FFA" w:rsidP="00550F4E">
      <w:pPr>
        <w:pStyle w:val="ListParagraph"/>
        <w:numPr>
          <w:ilvl w:val="0"/>
          <w:numId w:val="38"/>
        </w:numPr>
        <w:spacing w:line="276" w:lineRule="auto"/>
        <w:ind w:left="851" w:hanging="142"/>
        <w:jc w:val="both"/>
        <w:rPr>
          <w:rFonts w:asciiTheme="minorHAnsi" w:eastAsia="Times New Roman" w:hAnsiTheme="minorHAnsi" w:cstheme="minorHAnsi"/>
          <w:szCs w:val="24"/>
        </w:rPr>
      </w:pPr>
      <w:r>
        <w:rPr>
          <w:rFonts w:asciiTheme="minorHAnsi" w:eastAsia="Times New Roman" w:hAnsiTheme="minorHAnsi" w:cstheme="minorHAnsi"/>
          <w:szCs w:val="24"/>
        </w:rPr>
        <w:t xml:space="preserve">A </w:t>
      </w:r>
      <w:proofErr w:type="gramStart"/>
      <w:r>
        <w:rPr>
          <w:rFonts w:asciiTheme="minorHAnsi" w:eastAsia="Times New Roman" w:hAnsiTheme="minorHAnsi" w:cstheme="minorHAnsi"/>
          <w:szCs w:val="24"/>
        </w:rPr>
        <w:t>second year</w:t>
      </w:r>
      <w:proofErr w:type="gramEnd"/>
      <w:r>
        <w:rPr>
          <w:rFonts w:asciiTheme="minorHAnsi" w:eastAsia="Times New Roman" w:hAnsiTheme="minorHAnsi" w:cstheme="minorHAnsi"/>
          <w:szCs w:val="24"/>
        </w:rPr>
        <w:t xml:space="preserve"> student who does not take the resit exam for his trailed course(s) cannot progress to the next level.</w:t>
      </w:r>
    </w:p>
    <w:p w14:paraId="6E1E8747" w14:textId="77777777" w:rsidR="0048092B" w:rsidRDefault="0048092B" w:rsidP="00456F28">
      <w:pPr>
        <w:pStyle w:val="ListParagraph"/>
        <w:rPr>
          <w:rFonts w:asciiTheme="minorHAnsi" w:eastAsia="Times New Roman" w:hAnsiTheme="minorHAnsi" w:cstheme="minorHAnsi"/>
          <w:sz w:val="6"/>
          <w:szCs w:val="24"/>
        </w:rPr>
      </w:pPr>
    </w:p>
    <w:p w14:paraId="2438AF26" w14:textId="77777777" w:rsidR="00CA2405" w:rsidRPr="00CA2405" w:rsidRDefault="00CA2405" w:rsidP="00CF58A7">
      <w:pPr>
        <w:pStyle w:val="ListParagraph"/>
        <w:spacing w:line="276" w:lineRule="auto"/>
        <w:ind w:left="851" w:hanging="142"/>
        <w:jc w:val="both"/>
        <w:rPr>
          <w:rFonts w:asciiTheme="minorHAnsi" w:eastAsia="Times New Roman" w:hAnsiTheme="minorHAnsi" w:cstheme="minorHAnsi"/>
          <w:sz w:val="6"/>
          <w:szCs w:val="24"/>
        </w:rPr>
      </w:pPr>
    </w:p>
    <w:p w14:paraId="2DA3FE20" w14:textId="77777777" w:rsidR="002A6F0B" w:rsidRDefault="0094363B" w:rsidP="00550F4E">
      <w:pPr>
        <w:pStyle w:val="ListParagraph"/>
        <w:numPr>
          <w:ilvl w:val="0"/>
          <w:numId w:val="38"/>
        </w:numPr>
        <w:spacing w:line="276" w:lineRule="auto"/>
        <w:ind w:left="851" w:hanging="142"/>
        <w:jc w:val="both"/>
        <w:rPr>
          <w:rFonts w:asciiTheme="minorHAnsi" w:eastAsia="Times New Roman" w:hAnsiTheme="minorHAnsi" w:cstheme="minorHAnsi"/>
          <w:szCs w:val="24"/>
        </w:rPr>
      </w:pPr>
      <w:r w:rsidRPr="00CA2405">
        <w:rPr>
          <w:rFonts w:asciiTheme="minorHAnsi" w:eastAsia="Times New Roman" w:hAnsiTheme="minorHAnsi" w:cstheme="minorHAnsi"/>
          <w:szCs w:val="24"/>
        </w:rPr>
        <w:t xml:space="preserve">A </w:t>
      </w:r>
      <w:proofErr w:type="gramStart"/>
      <w:r w:rsidRPr="00CA2405">
        <w:rPr>
          <w:rFonts w:asciiTheme="minorHAnsi" w:eastAsia="Times New Roman" w:hAnsiTheme="minorHAnsi" w:cstheme="minorHAnsi"/>
          <w:szCs w:val="24"/>
        </w:rPr>
        <w:t>third year</w:t>
      </w:r>
      <w:proofErr w:type="gramEnd"/>
      <w:r w:rsidRPr="00CA2405">
        <w:rPr>
          <w:rFonts w:asciiTheme="minorHAnsi" w:eastAsia="Times New Roman" w:hAnsiTheme="minorHAnsi" w:cstheme="minorHAnsi"/>
          <w:szCs w:val="24"/>
        </w:rPr>
        <w:t xml:space="preserve"> student who trails a</w:t>
      </w:r>
      <w:r w:rsidR="004240B2" w:rsidRPr="00CA2405">
        <w:rPr>
          <w:rFonts w:asciiTheme="minorHAnsi" w:eastAsia="Times New Roman" w:hAnsiTheme="minorHAnsi" w:cstheme="minorHAnsi"/>
          <w:szCs w:val="24"/>
        </w:rPr>
        <w:t>ny</w:t>
      </w:r>
      <w:r w:rsidRPr="00CA2405">
        <w:rPr>
          <w:rFonts w:asciiTheme="minorHAnsi" w:eastAsia="Times New Roman" w:hAnsiTheme="minorHAnsi" w:cstheme="minorHAnsi"/>
          <w:szCs w:val="24"/>
        </w:rPr>
        <w:t xml:space="preserve"> course in the End-of-Second Semester examination shall be required to redeem him/herself in the </w:t>
      </w:r>
      <w:r w:rsidR="006E5C28">
        <w:rPr>
          <w:rFonts w:asciiTheme="minorHAnsi" w:eastAsia="Times New Roman" w:hAnsiTheme="minorHAnsi" w:cstheme="minorHAnsi"/>
          <w:szCs w:val="24"/>
        </w:rPr>
        <w:t>following</w:t>
      </w:r>
      <w:r w:rsidRPr="00CA2405">
        <w:rPr>
          <w:rFonts w:asciiTheme="minorHAnsi" w:eastAsia="Times New Roman" w:hAnsiTheme="minorHAnsi" w:cstheme="minorHAnsi"/>
          <w:szCs w:val="24"/>
        </w:rPr>
        <w:t xml:space="preserve"> Resit Examination. Any trails after this Resit Examination shall be redeemed </w:t>
      </w:r>
      <w:r w:rsidR="004240B2" w:rsidRPr="00CA2405">
        <w:rPr>
          <w:rFonts w:asciiTheme="minorHAnsi" w:eastAsia="Times New Roman" w:hAnsiTheme="minorHAnsi" w:cstheme="minorHAnsi"/>
          <w:szCs w:val="24"/>
        </w:rPr>
        <w:t xml:space="preserve">in </w:t>
      </w:r>
      <w:r w:rsidR="002A6F0B" w:rsidRPr="00CA2405">
        <w:rPr>
          <w:rFonts w:asciiTheme="minorHAnsi" w:eastAsia="Times New Roman" w:hAnsiTheme="minorHAnsi" w:cstheme="minorHAnsi"/>
          <w:szCs w:val="24"/>
        </w:rPr>
        <w:t xml:space="preserve">the next available Examination (i.e. End-of-Semester Examination </w:t>
      </w:r>
      <w:r w:rsidR="00985DE0" w:rsidRPr="00CA2405">
        <w:rPr>
          <w:rFonts w:asciiTheme="minorHAnsi" w:eastAsia="Times New Roman" w:hAnsiTheme="minorHAnsi" w:cstheme="minorHAnsi"/>
          <w:szCs w:val="24"/>
        </w:rPr>
        <w:t>or</w:t>
      </w:r>
      <w:r w:rsidR="002A6F0B" w:rsidRPr="00CA2405">
        <w:rPr>
          <w:rFonts w:asciiTheme="minorHAnsi" w:eastAsia="Times New Roman" w:hAnsiTheme="minorHAnsi" w:cstheme="minorHAnsi"/>
          <w:szCs w:val="24"/>
        </w:rPr>
        <w:t xml:space="preserve"> Resit Examination)</w:t>
      </w:r>
      <w:r w:rsidR="00A12FFA">
        <w:rPr>
          <w:rFonts w:asciiTheme="minorHAnsi" w:eastAsia="Times New Roman" w:hAnsiTheme="minorHAnsi" w:cstheme="minorHAnsi"/>
          <w:szCs w:val="24"/>
        </w:rPr>
        <w:t xml:space="preserve"> within the allowable grace period.</w:t>
      </w:r>
    </w:p>
    <w:p w14:paraId="0758E9BF" w14:textId="77777777" w:rsidR="004F7D8B" w:rsidRPr="00F56281" w:rsidRDefault="004F7D8B" w:rsidP="00456F28">
      <w:pPr>
        <w:rPr>
          <w:rFonts w:asciiTheme="minorHAnsi" w:eastAsia="Times New Roman" w:hAnsiTheme="minorHAnsi" w:cstheme="minorHAnsi"/>
          <w:szCs w:val="24"/>
          <w:highlight w:val="yellow"/>
        </w:rPr>
      </w:pPr>
    </w:p>
    <w:p w14:paraId="790BE8E0" w14:textId="77777777" w:rsidR="006E5C28" w:rsidRPr="00D843FF" w:rsidRDefault="006E5C28" w:rsidP="00456F28">
      <w:pPr>
        <w:pStyle w:val="Heading1"/>
        <w:numPr>
          <w:ilvl w:val="0"/>
          <w:numId w:val="0"/>
        </w:numPr>
        <w:ind w:left="426" w:hanging="426"/>
      </w:pPr>
      <w:bookmarkStart w:id="119" w:name="_Toc505167839"/>
      <w:bookmarkStart w:id="120" w:name="_Toc512855043"/>
      <w:r w:rsidRPr="00456F28">
        <w:t>2</w:t>
      </w:r>
      <w:r w:rsidR="000C60E5">
        <w:t>3.</w:t>
      </w:r>
      <w:r w:rsidRPr="00456F28">
        <w:t xml:space="preserve"> </w:t>
      </w:r>
      <w:r w:rsidRPr="00456F28">
        <w:tab/>
        <w:t>PROGRAMME DURATION AND GRACE PERIOD</w:t>
      </w:r>
      <w:bookmarkEnd w:id="119"/>
      <w:bookmarkEnd w:id="120"/>
    </w:p>
    <w:p w14:paraId="58F1C4D2" w14:textId="77777777" w:rsidR="006E5C28" w:rsidRPr="009E641A" w:rsidRDefault="006E5C28" w:rsidP="006E5C28">
      <w:pPr>
        <w:spacing w:line="276" w:lineRule="auto"/>
        <w:jc w:val="both"/>
        <w:rPr>
          <w:rFonts w:asciiTheme="minorHAnsi" w:eastAsia="Times New Roman" w:hAnsiTheme="minorHAnsi" w:cstheme="minorHAnsi"/>
          <w:szCs w:val="24"/>
        </w:rPr>
      </w:pPr>
      <w:r w:rsidRPr="009E641A">
        <w:rPr>
          <w:rFonts w:asciiTheme="minorHAnsi" w:eastAsia="Times New Roman" w:hAnsiTheme="minorHAnsi" w:cstheme="minorHAnsi"/>
          <w:szCs w:val="24"/>
        </w:rPr>
        <w:t>A student has up</w:t>
      </w:r>
      <w:r>
        <w:rPr>
          <w:rFonts w:asciiTheme="minorHAnsi" w:eastAsia="Times New Roman" w:hAnsiTheme="minorHAnsi" w:cstheme="minorHAnsi"/>
          <w:szCs w:val="24"/>
        </w:rPr>
        <w:t xml:space="preserve"> </w:t>
      </w:r>
      <w:r w:rsidRPr="009E641A">
        <w:rPr>
          <w:rFonts w:asciiTheme="minorHAnsi" w:eastAsia="Times New Roman" w:hAnsiTheme="minorHAnsi" w:cstheme="minorHAnsi"/>
          <w:szCs w:val="24"/>
        </w:rPr>
        <w:t>to Five (5) years to complete the programme. This 5-year period includes;</w:t>
      </w:r>
    </w:p>
    <w:p w14:paraId="4E189869" w14:textId="77777777" w:rsidR="006E5C28" w:rsidRPr="00CA2405" w:rsidRDefault="006E5C28" w:rsidP="006E5C28">
      <w:pPr>
        <w:pStyle w:val="ListParagraph"/>
        <w:spacing w:line="276" w:lineRule="auto"/>
        <w:ind w:left="825"/>
        <w:jc w:val="both"/>
        <w:rPr>
          <w:rFonts w:asciiTheme="minorHAnsi" w:eastAsia="Times New Roman" w:hAnsiTheme="minorHAnsi" w:cstheme="minorHAnsi"/>
          <w:sz w:val="4"/>
          <w:szCs w:val="24"/>
        </w:rPr>
      </w:pPr>
    </w:p>
    <w:p w14:paraId="209BD21B" w14:textId="77777777" w:rsidR="006E5C28" w:rsidRPr="00F56281" w:rsidRDefault="006E5C28" w:rsidP="006E5C28">
      <w:pPr>
        <w:pStyle w:val="ListParagraph"/>
        <w:numPr>
          <w:ilvl w:val="0"/>
          <w:numId w:val="20"/>
        </w:numPr>
        <w:spacing w:line="276" w:lineRule="auto"/>
        <w:ind w:left="851" w:hanging="426"/>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3-year duration of the programme</w:t>
      </w:r>
    </w:p>
    <w:p w14:paraId="14D8271C" w14:textId="77777777" w:rsidR="006E5C28" w:rsidRPr="00F56281" w:rsidRDefault="006E5C28" w:rsidP="006E5C28">
      <w:pPr>
        <w:pStyle w:val="ListParagraph"/>
        <w:numPr>
          <w:ilvl w:val="0"/>
          <w:numId w:val="20"/>
        </w:numPr>
        <w:spacing w:line="276" w:lineRule="auto"/>
        <w:ind w:left="851" w:hanging="426"/>
        <w:jc w:val="both"/>
        <w:rPr>
          <w:rFonts w:asciiTheme="minorHAnsi" w:eastAsia="Times New Roman" w:hAnsiTheme="minorHAnsi" w:cstheme="minorHAnsi"/>
          <w:szCs w:val="24"/>
        </w:rPr>
      </w:pPr>
      <w:r w:rsidRPr="00F56281">
        <w:rPr>
          <w:rFonts w:asciiTheme="minorHAnsi" w:eastAsia="Times New Roman" w:hAnsiTheme="minorHAnsi" w:cstheme="minorHAnsi"/>
          <w:szCs w:val="24"/>
        </w:rPr>
        <w:t>Deferral periods</w:t>
      </w:r>
    </w:p>
    <w:p w14:paraId="436113B8" w14:textId="77777777" w:rsidR="006E5C28" w:rsidRPr="00F56281" w:rsidRDefault="006E5C28" w:rsidP="006E5C28">
      <w:pPr>
        <w:pStyle w:val="ListParagraph"/>
        <w:numPr>
          <w:ilvl w:val="0"/>
          <w:numId w:val="20"/>
        </w:numPr>
        <w:spacing w:line="276" w:lineRule="auto"/>
        <w:ind w:left="851" w:hanging="426"/>
        <w:jc w:val="both"/>
        <w:rPr>
          <w:rFonts w:asciiTheme="minorHAnsi" w:eastAsia="Times New Roman" w:hAnsiTheme="minorHAnsi" w:cstheme="minorHAnsi"/>
          <w:szCs w:val="24"/>
        </w:rPr>
      </w:pPr>
      <w:r w:rsidRPr="00F56281">
        <w:rPr>
          <w:rFonts w:asciiTheme="minorHAnsi" w:eastAsia="Times New Roman" w:hAnsiTheme="minorHAnsi" w:cstheme="minorHAnsi"/>
          <w:szCs w:val="24"/>
        </w:rPr>
        <w:t>Repetition</w:t>
      </w:r>
    </w:p>
    <w:p w14:paraId="7E3E5CAC" w14:textId="77777777" w:rsidR="006E5C28" w:rsidRDefault="006E5C28" w:rsidP="006E5C28">
      <w:pPr>
        <w:pStyle w:val="ListParagraph"/>
        <w:numPr>
          <w:ilvl w:val="0"/>
          <w:numId w:val="20"/>
        </w:numPr>
        <w:spacing w:line="276" w:lineRule="auto"/>
        <w:ind w:left="851" w:hanging="426"/>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Resit </w:t>
      </w:r>
    </w:p>
    <w:p w14:paraId="397622BA" w14:textId="77777777" w:rsidR="00811D7A" w:rsidRPr="00F56281" w:rsidRDefault="00811D7A" w:rsidP="00811D7A">
      <w:pPr>
        <w:pStyle w:val="ListParagraph"/>
        <w:spacing w:line="276" w:lineRule="auto"/>
        <w:ind w:left="851"/>
        <w:jc w:val="both"/>
        <w:rPr>
          <w:rFonts w:asciiTheme="minorHAnsi" w:eastAsia="Times New Roman" w:hAnsiTheme="minorHAnsi" w:cstheme="minorHAnsi"/>
          <w:szCs w:val="24"/>
        </w:rPr>
      </w:pPr>
    </w:p>
    <w:p w14:paraId="041F174F" w14:textId="77777777" w:rsidR="00FB0B57" w:rsidRPr="00F56281" w:rsidRDefault="000C60E5" w:rsidP="00456F28">
      <w:pPr>
        <w:pStyle w:val="Heading1"/>
        <w:numPr>
          <w:ilvl w:val="0"/>
          <w:numId w:val="0"/>
        </w:numPr>
        <w:spacing w:line="360" w:lineRule="auto"/>
        <w:ind w:left="426" w:hanging="426"/>
        <w:rPr>
          <w:rFonts w:asciiTheme="minorHAnsi" w:hAnsiTheme="minorHAnsi" w:cstheme="minorHAnsi"/>
          <w:szCs w:val="24"/>
        </w:rPr>
      </w:pPr>
      <w:bookmarkStart w:id="121" w:name="_Toc505167840"/>
      <w:bookmarkStart w:id="122" w:name="_Toc512855044"/>
      <w:r>
        <w:rPr>
          <w:rFonts w:asciiTheme="minorHAnsi" w:hAnsiTheme="minorHAnsi" w:cstheme="minorHAnsi"/>
          <w:szCs w:val="24"/>
        </w:rPr>
        <w:t xml:space="preserve">24. </w:t>
      </w:r>
      <w:r>
        <w:rPr>
          <w:rFonts w:asciiTheme="minorHAnsi" w:hAnsiTheme="minorHAnsi" w:cstheme="minorHAnsi"/>
          <w:szCs w:val="24"/>
        </w:rPr>
        <w:tab/>
      </w:r>
      <w:r w:rsidR="00FB0B57">
        <w:rPr>
          <w:rFonts w:asciiTheme="minorHAnsi" w:hAnsiTheme="minorHAnsi" w:cstheme="minorHAnsi"/>
          <w:szCs w:val="24"/>
        </w:rPr>
        <w:t>REQUIREMENTS FOR OBTAINING A DIPLOMA</w:t>
      </w:r>
      <w:bookmarkEnd w:id="121"/>
      <w:bookmarkEnd w:id="122"/>
    </w:p>
    <w:p w14:paraId="37CDEE18" w14:textId="77777777" w:rsidR="004C5D34" w:rsidRPr="00F56281" w:rsidRDefault="004C5D34" w:rsidP="00FB0B57">
      <w:pPr>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To qualify for a diploma a candidate must satisfy the following requirements:</w:t>
      </w:r>
    </w:p>
    <w:p w14:paraId="7233D1A1" w14:textId="77777777" w:rsidR="004C6410" w:rsidRPr="00FB0B57" w:rsidRDefault="004C6410" w:rsidP="009E641A">
      <w:pPr>
        <w:ind w:left="709" w:hanging="425"/>
        <w:jc w:val="both"/>
        <w:rPr>
          <w:rFonts w:asciiTheme="minorHAnsi" w:eastAsia="Times New Roman" w:hAnsiTheme="minorHAnsi" w:cstheme="minorHAnsi"/>
          <w:sz w:val="6"/>
          <w:szCs w:val="24"/>
        </w:rPr>
      </w:pPr>
    </w:p>
    <w:p w14:paraId="48FDEF32" w14:textId="77777777" w:rsidR="00D37FC0" w:rsidRPr="00F56281" w:rsidRDefault="00D37FC0" w:rsidP="00550F4E">
      <w:pPr>
        <w:pStyle w:val="ListParagraph"/>
        <w:numPr>
          <w:ilvl w:val="0"/>
          <w:numId w:val="46"/>
        </w:numPr>
        <w:spacing w:line="276" w:lineRule="auto"/>
        <w:ind w:hanging="218"/>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Pass all core courses. </w:t>
      </w:r>
    </w:p>
    <w:p w14:paraId="50CE259C" w14:textId="77777777" w:rsidR="00D37FC0" w:rsidRPr="00F56281" w:rsidRDefault="00D37FC0" w:rsidP="00550F4E">
      <w:pPr>
        <w:numPr>
          <w:ilvl w:val="0"/>
          <w:numId w:val="46"/>
        </w:numPr>
        <w:spacing w:line="276" w:lineRule="auto"/>
        <w:ind w:hanging="218"/>
        <w:jc w:val="both"/>
        <w:rPr>
          <w:rFonts w:asciiTheme="minorHAnsi" w:eastAsia="Times New Roman" w:hAnsiTheme="minorHAnsi" w:cstheme="minorHAnsi"/>
          <w:szCs w:val="24"/>
        </w:rPr>
      </w:pPr>
      <w:r w:rsidRPr="00F56281">
        <w:rPr>
          <w:rFonts w:asciiTheme="minorHAnsi" w:eastAsia="Times New Roman" w:hAnsiTheme="minorHAnsi" w:cstheme="minorHAnsi"/>
          <w:szCs w:val="24"/>
        </w:rPr>
        <w:t>Pass all elective courses (if any).</w:t>
      </w:r>
    </w:p>
    <w:p w14:paraId="0F85A05A" w14:textId="77777777" w:rsidR="00D37FC0" w:rsidRPr="00F56281" w:rsidRDefault="00D37FC0" w:rsidP="00550F4E">
      <w:pPr>
        <w:numPr>
          <w:ilvl w:val="0"/>
          <w:numId w:val="46"/>
        </w:numPr>
        <w:spacing w:line="276" w:lineRule="auto"/>
        <w:ind w:hanging="218"/>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Accumulate the minimum number of credits specified for the three (3) year programme. </w:t>
      </w:r>
    </w:p>
    <w:p w14:paraId="14654589" w14:textId="77777777" w:rsidR="00D37FC0" w:rsidRPr="00F56281" w:rsidRDefault="00D37FC0" w:rsidP="00550F4E">
      <w:pPr>
        <w:numPr>
          <w:ilvl w:val="0"/>
          <w:numId w:val="46"/>
        </w:numPr>
        <w:spacing w:line="276" w:lineRule="auto"/>
        <w:ind w:hanging="218"/>
        <w:jc w:val="both"/>
        <w:rPr>
          <w:rFonts w:asciiTheme="minorHAnsi" w:eastAsia="Times New Roman" w:hAnsiTheme="minorHAnsi" w:cstheme="minorHAnsi"/>
          <w:szCs w:val="24"/>
        </w:rPr>
      </w:pPr>
      <w:r w:rsidRPr="00F56281">
        <w:rPr>
          <w:rFonts w:asciiTheme="minorHAnsi" w:eastAsia="Times New Roman" w:hAnsiTheme="minorHAnsi" w:cstheme="minorHAnsi"/>
          <w:szCs w:val="24"/>
        </w:rPr>
        <w:t>Attain a minimum CGPA of 1.00</w:t>
      </w:r>
    </w:p>
    <w:p w14:paraId="0C294C06" w14:textId="77777777" w:rsidR="00076776" w:rsidRPr="00F56281" w:rsidRDefault="00076776" w:rsidP="00310020">
      <w:pPr>
        <w:ind w:left="540"/>
        <w:jc w:val="both"/>
        <w:rPr>
          <w:rFonts w:asciiTheme="minorHAnsi" w:eastAsia="Times New Roman" w:hAnsiTheme="minorHAnsi" w:cstheme="minorHAnsi"/>
          <w:szCs w:val="24"/>
        </w:rPr>
      </w:pPr>
    </w:p>
    <w:p w14:paraId="27563EF3" w14:textId="77777777" w:rsidR="00FB0B57" w:rsidRPr="00F56281" w:rsidRDefault="00FB0B57" w:rsidP="00456F28">
      <w:pPr>
        <w:pStyle w:val="Heading1"/>
        <w:numPr>
          <w:ilvl w:val="2"/>
          <w:numId w:val="2"/>
        </w:numPr>
        <w:spacing w:line="360" w:lineRule="auto"/>
        <w:ind w:left="426" w:hanging="426"/>
        <w:rPr>
          <w:rFonts w:asciiTheme="minorHAnsi" w:hAnsiTheme="minorHAnsi" w:cstheme="minorHAnsi"/>
          <w:szCs w:val="24"/>
        </w:rPr>
      </w:pPr>
      <w:bookmarkStart w:id="123" w:name="_Toc505167841"/>
      <w:bookmarkStart w:id="124" w:name="_Toc512855045"/>
      <w:r>
        <w:rPr>
          <w:rFonts w:asciiTheme="minorHAnsi" w:hAnsiTheme="minorHAnsi" w:cstheme="minorHAnsi"/>
          <w:szCs w:val="24"/>
        </w:rPr>
        <w:t>DIPLOMA CLASSIFICATION</w:t>
      </w:r>
      <w:bookmarkEnd w:id="123"/>
      <w:bookmarkEnd w:id="124"/>
    </w:p>
    <w:p w14:paraId="32B9AFAB" w14:textId="77777777" w:rsidR="009F67F3" w:rsidRPr="00F56281" w:rsidRDefault="009F67F3" w:rsidP="00FB0B57">
      <w:pPr>
        <w:spacing w:line="276" w:lineRule="auto"/>
        <w:jc w:val="both"/>
        <w:rPr>
          <w:rFonts w:asciiTheme="minorHAnsi" w:eastAsia="Times New Roman" w:hAnsiTheme="minorHAnsi" w:cstheme="minorHAnsi"/>
          <w:szCs w:val="24"/>
        </w:rPr>
      </w:pPr>
      <w:r w:rsidRPr="00F56281">
        <w:rPr>
          <w:rFonts w:asciiTheme="minorHAnsi" w:eastAsia="Times New Roman" w:hAnsiTheme="minorHAnsi" w:cstheme="minorHAnsi"/>
          <w:szCs w:val="24"/>
        </w:rPr>
        <w:t>Diploma will be classified according to the student’s Cumulative Grade Point Average (CGPA) as follows:</w:t>
      </w:r>
    </w:p>
    <w:tbl>
      <w:tblPr>
        <w:tblStyle w:val="PlainTable1"/>
        <w:tblpPr w:leftFromText="180" w:rightFromText="180" w:vertAnchor="text" w:horzAnchor="margin" w:tblpX="-10" w:tblpY="105"/>
        <w:tblW w:w="9192" w:type="dxa"/>
        <w:tblLook w:val="04A0" w:firstRow="1" w:lastRow="0" w:firstColumn="1" w:lastColumn="0" w:noHBand="0" w:noVBand="1"/>
      </w:tblPr>
      <w:tblGrid>
        <w:gridCol w:w="4601"/>
        <w:gridCol w:w="4591"/>
      </w:tblGrid>
      <w:tr w:rsidR="0081523F" w14:paraId="6C35069B" w14:textId="77777777" w:rsidTr="00FB0B5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1" w:type="dxa"/>
            <w:vAlign w:val="center"/>
          </w:tcPr>
          <w:p w14:paraId="1895003A" w14:textId="77777777" w:rsidR="0081523F" w:rsidRPr="009D064F" w:rsidRDefault="0081523F" w:rsidP="00FB0B57">
            <w:pPr>
              <w:rPr>
                <w:rFonts w:asciiTheme="minorHAnsi" w:eastAsia="Times New Roman" w:hAnsiTheme="minorHAnsi" w:cstheme="minorHAnsi"/>
                <w:szCs w:val="24"/>
              </w:rPr>
            </w:pPr>
            <w:r w:rsidRPr="009D064F">
              <w:rPr>
                <w:rFonts w:asciiTheme="minorHAnsi" w:eastAsia="Times New Roman" w:hAnsiTheme="minorHAnsi" w:cstheme="minorHAnsi"/>
                <w:szCs w:val="24"/>
              </w:rPr>
              <w:t>CLASS DESIGNATION</w:t>
            </w:r>
          </w:p>
        </w:tc>
        <w:tc>
          <w:tcPr>
            <w:tcW w:w="4591" w:type="dxa"/>
            <w:vAlign w:val="center"/>
          </w:tcPr>
          <w:p w14:paraId="27366107" w14:textId="77777777" w:rsidR="0081523F" w:rsidRPr="009D064F" w:rsidRDefault="0081523F" w:rsidP="00FB0B5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4"/>
              </w:rPr>
            </w:pPr>
            <w:r w:rsidRPr="009D064F">
              <w:rPr>
                <w:rFonts w:asciiTheme="minorHAnsi" w:eastAsia="Times New Roman" w:hAnsiTheme="minorHAnsi" w:cstheme="minorHAnsi"/>
                <w:szCs w:val="24"/>
              </w:rPr>
              <w:t>CGPA</w:t>
            </w:r>
          </w:p>
        </w:tc>
      </w:tr>
      <w:tr w:rsidR="0081523F" w14:paraId="462EEE65" w14:textId="77777777" w:rsidTr="00FB0B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1" w:type="dxa"/>
            <w:vAlign w:val="center"/>
          </w:tcPr>
          <w:p w14:paraId="494B69EF" w14:textId="77777777" w:rsidR="0081523F" w:rsidRPr="009D064F" w:rsidRDefault="0081523F" w:rsidP="00FB0B57">
            <w:pPr>
              <w:rPr>
                <w:rFonts w:asciiTheme="minorHAnsi" w:eastAsia="Times New Roman" w:hAnsiTheme="minorHAnsi" w:cstheme="minorHAnsi"/>
                <w:b w:val="0"/>
                <w:szCs w:val="24"/>
              </w:rPr>
            </w:pPr>
            <w:r w:rsidRPr="009D064F">
              <w:rPr>
                <w:rFonts w:asciiTheme="minorHAnsi" w:eastAsia="Times New Roman" w:hAnsiTheme="minorHAnsi" w:cstheme="minorHAnsi"/>
                <w:b w:val="0"/>
                <w:szCs w:val="24"/>
              </w:rPr>
              <w:t>Distinction</w:t>
            </w:r>
          </w:p>
        </w:tc>
        <w:tc>
          <w:tcPr>
            <w:tcW w:w="4591" w:type="dxa"/>
            <w:vAlign w:val="center"/>
          </w:tcPr>
          <w:p w14:paraId="6D2BD8F4" w14:textId="77777777" w:rsidR="0081523F" w:rsidRDefault="0081523F" w:rsidP="00FB0B5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Cs w:val="24"/>
              </w:rPr>
            </w:pPr>
            <w:r w:rsidRPr="00F56281">
              <w:rPr>
                <w:rFonts w:asciiTheme="minorHAnsi" w:eastAsia="Times New Roman" w:hAnsiTheme="minorHAnsi" w:cstheme="minorHAnsi"/>
                <w:szCs w:val="24"/>
              </w:rPr>
              <w:t>3.50   -   4.00</w:t>
            </w:r>
          </w:p>
        </w:tc>
      </w:tr>
      <w:tr w:rsidR="0081523F" w14:paraId="2E5B6406" w14:textId="77777777" w:rsidTr="00FB0B57">
        <w:trPr>
          <w:trHeight w:val="369"/>
        </w:trPr>
        <w:tc>
          <w:tcPr>
            <w:cnfStyle w:val="001000000000" w:firstRow="0" w:lastRow="0" w:firstColumn="1" w:lastColumn="0" w:oddVBand="0" w:evenVBand="0" w:oddHBand="0" w:evenHBand="0" w:firstRowFirstColumn="0" w:firstRowLastColumn="0" w:lastRowFirstColumn="0" w:lastRowLastColumn="0"/>
            <w:tcW w:w="4601" w:type="dxa"/>
            <w:vAlign w:val="center"/>
          </w:tcPr>
          <w:p w14:paraId="117C65F2" w14:textId="77777777" w:rsidR="0081523F" w:rsidRPr="009D064F" w:rsidRDefault="0081523F" w:rsidP="00FB0B57">
            <w:pPr>
              <w:rPr>
                <w:rFonts w:asciiTheme="minorHAnsi" w:eastAsia="Times New Roman" w:hAnsiTheme="minorHAnsi" w:cstheme="minorHAnsi"/>
                <w:b w:val="0"/>
                <w:szCs w:val="24"/>
              </w:rPr>
            </w:pPr>
            <w:r w:rsidRPr="009D064F">
              <w:rPr>
                <w:rFonts w:asciiTheme="minorHAnsi" w:eastAsia="Times New Roman" w:hAnsiTheme="minorHAnsi" w:cstheme="minorHAnsi"/>
                <w:b w:val="0"/>
                <w:szCs w:val="24"/>
              </w:rPr>
              <w:t>Credit</w:t>
            </w:r>
          </w:p>
        </w:tc>
        <w:tc>
          <w:tcPr>
            <w:tcW w:w="4591" w:type="dxa"/>
            <w:vAlign w:val="center"/>
          </w:tcPr>
          <w:p w14:paraId="6C5FB2CD" w14:textId="77777777" w:rsidR="0081523F" w:rsidRDefault="0081523F" w:rsidP="00FB0B5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Cs w:val="24"/>
              </w:rPr>
            </w:pPr>
            <w:r w:rsidRPr="00F56281">
              <w:rPr>
                <w:rFonts w:asciiTheme="minorHAnsi" w:eastAsia="Times New Roman" w:hAnsiTheme="minorHAnsi" w:cstheme="minorHAnsi"/>
                <w:szCs w:val="24"/>
              </w:rPr>
              <w:t>2.50   -   3.49</w:t>
            </w:r>
          </w:p>
        </w:tc>
      </w:tr>
      <w:tr w:rsidR="0081523F" w14:paraId="3D485E86" w14:textId="77777777" w:rsidTr="00FB0B5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1" w:type="dxa"/>
            <w:vAlign w:val="center"/>
          </w:tcPr>
          <w:p w14:paraId="03191645" w14:textId="77777777" w:rsidR="0081523F" w:rsidRPr="009D064F" w:rsidRDefault="0081523F" w:rsidP="00FB0B57">
            <w:pPr>
              <w:rPr>
                <w:rFonts w:asciiTheme="minorHAnsi" w:eastAsia="Times New Roman" w:hAnsiTheme="minorHAnsi" w:cstheme="minorHAnsi"/>
                <w:b w:val="0"/>
                <w:szCs w:val="24"/>
              </w:rPr>
            </w:pPr>
            <w:r w:rsidRPr="009D064F">
              <w:rPr>
                <w:rFonts w:asciiTheme="minorHAnsi" w:eastAsia="Times New Roman" w:hAnsiTheme="minorHAnsi" w:cstheme="minorHAnsi"/>
                <w:b w:val="0"/>
                <w:szCs w:val="24"/>
              </w:rPr>
              <w:t>Pass</w:t>
            </w:r>
          </w:p>
        </w:tc>
        <w:tc>
          <w:tcPr>
            <w:tcW w:w="4591" w:type="dxa"/>
            <w:vAlign w:val="center"/>
          </w:tcPr>
          <w:p w14:paraId="7478119B" w14:textId="77777777" w:rsidR="0081523F" w:rsidRDefault="0081523F" w:rsidP="00FB0B5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szCs w:val="24"/>
              </w:rPr>
            </w:pPr>
            <w:r w:rsidRPr="00F56281">
              <w:rPr>
                <w:rFonts w:asciiTheme="minorHAnsi" w:eastAsia="Times New Roman" w:hAnsiTheme="minorHAnsi" w:cstheme="minorHAnsi"/>
                <w:szCs w:val="24"/>
              </w:rPr>
              <w:t>1.00   -   2.49</w:t>
            </w:r>
          </w:p>
        </w:tc>
      </w:tr>
      <w:tr w:rsidR="0081523F" w14:paraId="4119FD43" w14:textId="77777777" w:rsidTr="00FB0B57">
        <w:trPr>
          <w:trHeight w:val="369"/>
        </w:trPr>
        <w:tc>
          <w:tcPr>
            <w:cnfStyle w:val="001000000000" w:firstRow="0" w:lastRow="0" w:firstColumn="1" w:lastColumn="0" w:oddVBand="0" w:evenVBand="0" w:oddHBand="0" w:evenHBand="0" w:firstRowFirstColumn="0" w:firstRowLastColumn="0" w:lastRowFirstColumn="0" w:lastRowLastColumn="0"/>
            <w:tcW w:w="4601" w:type="dxa"/>
            <w:vAlign w:val="center"/>
          </w:tcPr>
          <w:p w14:paraId="1C5F04C9" w14:textId="77777777" w:rsidR="0081523F" w:rsidRPr="009D064F" w:rsidRDefault="0081523F" w:rsidP="00FB0B57">
            <w:pPr>
              <w:rPr>
                <w:rFonts w:asciiTheme="minorHAnsi" w:eastAsia="Times New Roman" w:hAnsiTheme="minorHAnsi" w:cstheme="minorHAnsi"/>
                <w:b w:val="0"/>
                <w:szCs w:val="24"/>
              </w:rPr>
            </w:pPr>
            <w:r w:rsidRPr="009D064F">
              <w:rPr>
                <w:rFonts w:asciiTheme="minorHAnsi" w:eastAsia="Times New Roman" w:hAnsiTheme="minorHAnsi" w:cstheme="minorHAnsi"/>
                <w:b w:val="0"/>
                <w:szCs w:val="24"/>
              </w:rPr>
              <w:t>Fail</w:t>
            </w:r>
          </w:p>
        </w:tc>
        <w:tc>
          <w:tcPr>
            <w:tcW w:w="4591" w:type="dxa"/>
            <w:vAlign w:val="center"/>
          </w:tcPr>
          <w:p w14:paraId="04475F27" w14:textId="77777777" w:rsidR="0081523F" w:rsidRDefault="0081523F" w:rsidP="00FB0B5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szCs w:val="24"/>
              </w:rPr>
            </w:pPr>
            <w:r w:rsidRPr="00F56281">
              <w:rPr>
                <w:rFonts w:asciiTheme="minorHAnsi" w:eastAsia="Times New Roman" w:hAnsiTheme="minorHAnsi" w:cstheme="minorHAnsi"/>
                <w:szCs w:val="24"/>
              </w:rPr>
              <w:t xml:space="preserve">Below  </w:t>
            </w:r>
            <w:r w:rsidR="00D12F0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1.00</w:t>
            </w:r>
          </w:p>
        </w:tc>
      </w:tr>
    </w:tbl>
    <w:p w14:paraId="1D15BF9F" w14:textId="77777777" w:rsidR="009D064F" w:rsidRPr="0081523F" w:rsidRDefault="009F67F3" w:rsidP="009E641A">
      <w:pPr>
        <w:ind w:left="142"/>
        <w:jc w:val="both"/>
        <w:rPr>
          <w:rFonts w:asciiTheme="minorHAnsi" w:eastAsia="Times New Roman" w:hAnsiTheme="minorHAnsi" w:cstheme="minorHAnsi"/>
          <w:b/>
          <w:sz w:val="4"/>
          <w:szCs w:val="24"/>
        </w:rPr>
      </w:pP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p>
    <w:p w14:paraId="6664E6CA" w14:textId="77777777" w:rsidR="009D064F" w:rsidRDefault="009D064F" w:rsidP="00FB0B57">
      <w:pPr>
        <w:spacing w:before="120" w:line="360" w:lineRule="auto"/>
        <w:ind w:left="142"/>
        <w:jc w:val="both"/>
        <w:rPr>
          <w:rFonts w:asciiTheme="minorHAnsi" w:eastAsia="Times New Roman" w:hAnsiTheme="minorHAnsi" w:cstheme="minorHAnsi"/>
          <w:b/>
          <w:szCs w:val="24"/>
        </w:rPr>
      </w:pPr>
    </w:p>
    <w:p w14:paraId="47F6BDC8" w14:textId="77777777" w:rsidR="00FB0B57" w:rsidRPr="00F56281" w:rsidRDefault="00FB0B57" w:rsidP="00456F28">
      <w:pPr>
        <w:pStyle w:val="Heading1"/>
        <w:numPr>
          <w:ilvl w:val="2"/>
          <w:numId w:val="2"/>
        </w:numPr>
        <w:spacing w:line="276" w:lineRule="auto"/>
        <w:ind w:left="426" w:hanging="426"/>
        <w:rPr>
          <w:rFonts w:asciiTheme="minorHAnsi" w:hAnsiTheme="minorHAnsi" w:cstheme="minorHAnsi"/>
          <w:szCs w:val="24"/>
        </w:rPr>
      </w:pPr>
      <w:bookmarkStart w:id="125" w:name="_Toc505167842"/>
      <w:bookmarkStart w:id="126" w:name="_Toc512855046"/>
      <w:r>
        <w:rPr>
          <w:rFonts w:asciiTheme="minorHAnsi" w:hAnsiTheme="minorHAnsi" w:cstheme="minorHAnsi"/>
          <w:szCs w:val="24"/>
        </w:rPr>
        <w:t>WITHHOLDING OF CERTIFICATE</w:t>
      </w:r>
      <w:bookmarkEnd w:id="125"/>
      <w:bookmarkEnd w:id="126"/>
    </w:p>
    <w:p w14:paraId="5FDB78CC" w14:textId="77777777" w:rsidR="00A05E96" w:rsidRDefault="00A05E96" w:rsidP="00550F4E">
      <w:pPr>
        <w:pStyle w:val="ListParagraph"/>
        <w:numPr>
          <w:ilvl w:val="0"/>
          <w:numId w:val="34"/>
        </w:numPr>
        <w:spacing w:line="276" w:lineRule="auto"/>
        <w:ind w:left="840"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 student’s certificate may be withheld </w:t>
      </w:r>
      <w:r w:rsidR="005429B0" w:rsidRPr="00F56281">
        <w:rPr>
          <w:rFonts w:asciiTheme="minorHAnsi" w:eastAsia="Times New Roman" w:hAnsiTheme="minorHAnsi" w:cstheme="minorHAnsi"/>
          <w:szCs w:val="24"/>
        </w:rPr>
        <w:t xml:space="preserve">until </w:t>
      </w:r>
      <w:r w:rsidR="00C43384" w:rsidRPr="00F56281">
        <w:rPr>
          <w:rFonts w:asciiTheme="minorHAnsi" w:eastAsia="Times New Roman" w:hAnsiTheme="minorHAnsi" w:cstheme="minorHAnsi"/>
          <w:szCs w:val="24"/>
        </w:rPr>
        <w:t>(s)he</w:t>
      </w:r>
      <w:r w:rsidR="005429B0" w:rsidRPr="00F56281">
        <w:rPr>
          <w:rFonts w:asciiTheme="minorHAnsi" w:eastAsia="Times New Roman" w:hAnsiTheme="minorHAnsi" w:cstheme="minorHAnsi"/>
          <w:szCs w:val="24"/>
        </w:rPr>
        <w:t xml:space="preserve"> has settled all financial and other obligations to the </w:t>
      </w:r>
      <w:r w:rsidR="00076776" w:rsidRPr="00F56281">
        <w:rPr>
          <w:rFonts w:asciiTheme="minorHAnsi" w:eastAsia="Times New Roman" w:hAnsiTheme="minorHAnsi" w:cstheme="minorHAnsi"/>
          <w:szCs w:val="24"/>
        </w:rPr>
        <w:t>C</w:t>
      </w:r>
      <w:r w:rsidR="005429B0" w:rsidRPr="00F56281">
        <w:rPr>
          <w:rFonts w:asciiTheme="minorHAnsi" w:eastAsia="Times New Roman" w:hAnsiTheme="minorHAnsi" w:cstheme="minorHAnsi"/>
          <w:szCs w:val="24"/>
        </w:rPr>
        <w:t xml:space="preserve">ollege. </w:t>
      </w:r>
    </w:p>
    <w:p w14:paraId="01B60D78" w14:textId="77777777" w:rsidR="00FB0B57" w:rsidRPr="00FB0B57" w:rsidRDefault="00FB0B57" w:rsidP="00FB0B57">
      <w:pPr>
        <w:pStyle w:val="ListParagraph"/>
        <w:spacing w:line="276" w:lineRule="auto"/>
        <w:ind w:left="840"/>
        <w:jc w:val="both"/>
        <w:rPr>
          <w:rFonts w:asciiTheme="minorHAnsi" w:eastAsia="Times New Roman" w:hAnsiTheme="minorHAnsi" w:cstheme="minorHAnsi"/>
          <w:sz w:val="6"/>
          <w:szCs w:val="24"/>
        </w:rPr>
      </w:pPr>
    </w:p>
    <w:p w14:paraId="402F6286" w14:textId="77777777" w:rsidR="00A05E96" w:rsidRPr="00F56281" w:rsidRDefault="005429B0" w:rsidP="00550F4E">
      <w:pPr>
        <w:pStyle w:val="ListParagraph"/>
        <w:numPr>
          <w:ilvl w:val="0"/>
          <w:numId w:val="34"/>
        </w:numPr>
        <w:spacing w:line="276" w:lineRule="auto"/>
        <w:ind w:left="840"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 student’s certificate may be withheld if </w:t>
      </w:r>
      <w:r w:rsidR="00C43384" w:rsidRPr="00F56281">
        <w:rPr>
          <w:rFonts w:asciiTheme="minorHAnsi" w:eastAsia="Times New Roman" w:hAnsiTheme="minorHAnsi" w:cstheme="minorHAnsi"/>
          <w:szCs w:val="24"/>
        </w:rPr>
        <w:t>(s)he</w:t>
      </w:r>
      <w:r w:rsidRPr="00F56281">
        <w:rPr>
          <w:rFonts w:asciiTheme="minorHAnsi" w:eastAsia="Times New Roman" w:hAnsiTheme="minorHAnsi" w:cstheme="minorHAnsi"/>
          <w:szCs w:val="24"/>
        </w:rPr>
        <w:t xml:space="preserve"> is not in good standing, having been barred for disciplinary reasons.</w:t>
      </w:r>
    </w:p>
    <w:p w14:paraId="74E395C8" w14:textId="77777777" w:rsidR="0048092B" w:rsidRPr="00456F28" w:rsidRDefault="0048092B" w:rsidP="00456F28">
      <w:pPr>
        <w:pStyle w:val="ListParagraph"/>
        <w:rPr>
          <w:rFonts w:asciiTheme="minorHAnsi" w:eastAsia="Times New Roman" w:hAnsiTheme="minorHAnsi" w:cstheme="minorHAnsi"/>
          <w:szCs w:val="24"/>
        </w:rPr>
      </w:pPr>
    </w:p>
    <w:p w14:paraId="59F60819" w14:textId="77777777" w:rsidR="00EB721E" w:rsidRDefault="00A12BB8" w:rsidP="00550F4E">
      <w:pPr>
        <w:pStyle w:val="ListParagraph"/>
        <w:numPr>
          <w:ilvl w:val="0"/>
          <w:numId w:val="34"/>
        </w:numPr>
        <w:spacing w:line="276" w:lineRule="auto"/>
        <w:ind w:left="840" w:hanging="283"/>
        <w:jc w:val="both"/>
        <w:rPr>
          <w:rFonts w:asciiTheme="minorHAnsi" w:eastAsia="Times New Roman" w:hAnsiTheme="minorHAnsi" w:cstheme="minorHAnsi"/>
          <w:szCs w:val="24"/>
        </w:rPr>
      </w:pPr>
      <w:r w:rsidRPr="00F56281">
        <w:rPr>
          <w:rFonts w:asciiTheme="minorHAnsi" w:eastAsia="Times New Roman" w:hAnsiTheme="minorHAnsi" w:cstheme="minorHAnsi"/>
          <w:szCs w:val="24"/>
        </w:rPr>
        <w:t>When a</w:t>
      </w:r>
      <w:r w:rsidR="009925D8" w:rsidRPr="00F56281">
        <w:rPr>
          <w:rFonts w:asciiTheme="minorHAnsi" w:eastAsia="Times New Roman" w:hAnsiTheme="minorHAnsi" w:cstheme="minorHAnsi"/>
          <w:szCs w:val="24"/>
        </w:rPr>
        <w:t xml:space="preserve"> student commits </w:t>
      </w:r>
      <w:proofErr w:type="gramStart"/>
      <w:r w:rsidR="009925D8" w:rsidRPr="00F56281">
        <w:rPr>
          <w:rFonts w:asciiTheme="minorHAnsi" w:eastAsia="Times New Roman" w:hAnsiTheme="minorHAnsi" w:cstheme="minorHAnsi"/>
          <w:szCs w:val="24"/>
        </w:rPr>
        <w:t xml:space="preserve">an </w:t>
      </w:r>
      <w:r w:rsidRPr="00F56281">
        <w:rPr>
          <w:rFonts w:asciiTheme="minorHAnsi" w:eastAsia="Times New Roman" w:hAnsiTheme="minorHAnsi" w:cstheme="minorHAnsi"/>
          <w:szCs w:val="24"/>
        </w:rPr>
        <w:t xml:space="preserve"> offence</w:t>
      </w:r>
      <w:proofErr w:type="gramEnd"/>
      <w:r w:rsidRPr="00F56281">
        <w:rPr>
          <w:rFonts w:asciiTheme="minorHAnsi" w:eastAsia="Times New Roman" w:hAnsiTheme="minorHAnsi" w:cstheme="minorHAnsi"/>
          <w:szCs w:val="24"/>
        </w:rPr>
        <w:t xml:space="preserve"> towards the end of </w:t>
      </w:r>
      <w:r w:rsidR="009925D8" w:rsidRPr="00F56281">
        <w:rPr>
          <w:rFonts w:asciiTheme="minorHAnsi" w:eastAsia="Times New Roman" w:hAnsiTheme="minorHAnsi" w:cstheme="minorHAnsi"/>
          <w:szCs w:val="24"/>
        </w:rPr>
        <w:t>the</w:t>
      </w:r>
      <w:r w:rsidRPr="00F56281">
        <w:rPr>
          <w:rFonts w:asciiTheme="minorHAnsi" w:eastAsia="Times New Roman" w:hAnsiTheme="minorHAnsi" w:cstheme="minorHAnsi"/>
          <w:szCs w:val="24"/>
        </w:rPr>
        <w:t xml:space="preserve"> course, s</w:t>
      </w:r>
      <w:r w:rsidR="009925D8" w:rsidRPr="00F56281">
        <w:rPr>
          <w:rFonts w:asciiTheme="minorHAnsi" w:eastAsia="Times New Roman" w:hAnsiTheme="minorHAnsi" w:cstheme="minorHAnsi"/>
          <w:szCs w:val="24"/>
        </w:rPr>
        <w:t>uch</w:t>
      </w:r>
      <w:r w:rsidRPr="00F56281">
        <w:rPr>
          <w:rFonts w:asciiTheme="minorHAnsi" w:eastAsia="Times New Roman" w:hAnsiTheme="minorHAnsi" w:cstheme="minorHAnsi"/>
          <w:szCs w:val="24"/>
        </w:rPr>
        <w:t xml:space="preserve"> that the normal provisions of the Code of Discipline</w:t>
      </w:r>
      <w:r w:rsidR="00EB721E" w:rsidRPr="00F56281">
        <w:rPr>
          <w:rFonts w:asciiTheme="minorHAnsi" w:eastAsia="Times New Roman" w:hAnsiTheme="minorHAnsi" w:cstheme="minorHAnsi"/>
          <w:szCs w:val="24"/>
        </w:rPr>
        <w:t xml:space="preserve"> (see Section </w:t>
      </w:r>
      <w:r w:rsidR="00326406" w:rsidRPr="00F56281">
        <w:rPr>
          <w:rFonts w:asciiTheme="minorHAnsi" w:eastAsia="Times New Roman" w:hAnsiTheme="minorHAnsi" w:cstheme="minorHAnsi"/>
          <w:szCs w:val="24"/>
        </w:rPr>
        <w:t>22</w:t>
      </w:r>
      <w:r w:rsidR="00EB721E"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 cannot be applied for his/her punishment, a recommendation may be made for the award of a teacher’s certificate to the offender to be delayed for one year. </w:t>
      </w:r>
    </w:p>
    <w:p w14:paraId="4EA19D65" w14:textId="77777777" w:rsidR="00FB0B57" w:rsidRPr="00FB0B57" w:rsidRDefault="00FB0B57" w:rsidP="00FB0B57">
      <w:pPr>
        <w:pStyle w:val="ListParagraph"/>
        <w:spacing w:line="276" w:lineRule="auto"/>
        <w:ind w:left="840"/>
        <w:jc w:val="both"/>
        <w:rPr>
          <w:rFonts w:asciiTheme="minorHAnsi" w:eastAsia="Times New Roman" w:hAnsiTheme="minorHAnsi" w:cstheme="minorHAnsi"/>
          <w:sz w:val="6"/>
          <w:szCs w:val="24"/>
        </w:rPr>
      </w:pPr>
    </w:p>
    <w:p w14:paraId="291FFE44" w14:textId="77777777" w:rsidR="00A12BB8" w:rsidRPr="00F56281" w:rsidRDefault="00A05E96" w:rsidP="00FB0B57">
      <w:pPr>
        <w:spacing w:line="276" w:lineRule="auto"/>
        <w:ind w:left="709" w:hanging="709"/>
        <w:jc w:val="both"/>
        <w:rPr>
          <w:rFonts w:asciiTheme="minorHAnsi" w:eastAsia="Times New Roman" w:hAnsiTheme="minorHAnsi" w:cstheme="minorHAnsi"/>
          <w:szCs w:val="24"/>
        </w:rPr>
      </w:pPr>
      <w:r w:rsidRPr="00F56281">
        <w:rPr>
          <w:rFonts w:asciiTheme="minorHAnsi" w:eastAsia="Times New Roman" w:hAnsiTheme="minorHAnsi" w:cstheme="minorHAnsi"/>
          <w:b/>
          <w:bCs/>
          <w:szCs w:val="24"/>
        </w:rPr>
        <w:t>NOTE:</w:t>
      </w:r>
      <w:r w:rsidRPr="00F56281">
        <w:rPr>
          <w:rFonts w:asciiTheme="minorHAnsi" w:eastAsia="Times New Roman" w:hAnsiTheme="minorHAnsi" w:cstheme="minorHAnsi"/>
          <w:szCs w:val="24"/>
        </w:rPr>
        <w:t xml:space="preserve"> </w:t>
      </w:r>
      <w:r w:rsidR="00A12BB8" w:rsidRPr="00F56281">
        <w:rPr>
          <w:rFonts w:asciiTheme="minorHAnsi" w:eastAsia="Times New Roman" w:hAnsiTheme="minorHAnsi" w:cstheme="minorHAnsi"/>
          <w:szCs w:val="24"/>
        </w:rPr>
        <w:t xml:space="preserve">Supervisors </w:t>
      </w:r>
      <w:r w:rsidR="00EB721E" w:rsidRPr="00F56281">
        <w:rPr>
          <w:rFonts w:asciiTheme="minorHAnsi" w:eastAsia="Times New Roman" w:hAnsiTheme="minorHAnsi" w:cstheme="minorHAnsi"/>
          <w:szCs w:val="24"/>
        </w:rPr>
        <w:t>will have to prompt</w:t>
      </w:r>
      <w:r w:rsidR="00A12BB8" w:rsidRPr="00F56281">
        <w:rPr>
          <w:rFonts w:asciiTheme="minorHAnsi" w:eastAsia="Times New Roman" w:hAnsiTheme="minorHAnsi" w:cstheme="minorHAnsi"/>
          <w:szCs w:val="24"/>
        </w:rPr>
        <w:t xml:space="preserve"> the Principal to arrange for the reinstatement of the culprit.</w:t>
      </w:r>
    </w:p>
    <w:p w14:paraId="4B6A309F" w14:textId="77777777" w:rsidR="00C43384" w:rsidRPr="00F56281" w:rsidRDefault="00C43384" w:rsidP="005F6592">
      <w:pPr>
        <w:jc w:val="both"/>
        <w:rPr>
          <w:rFonts w:asciiTheme="minorHAnsi" w:eastAsia="Times New Roman" w:hAnsiTheme="minorHAnsi" w:cstheme="minorHAnsi"/>
          <w:b/>
          <w:szCs w:val="24"/>
        </w:rPr>
      </w:pPr>
    </w:p>
    <w:p w14:paraId="43D82D43" w14:textId="77777777" w:rsidR="00833535" w:rsidRPr="00F56281" w:rsidRDefault="00833535" w:rsidP="00456F28">
      <w:pPr>
        <w:pStyle w:val="Heading1"/>
        <w:numPr>
          <w:ilvl w:val="2"/>
          <w:numId w:val="2"/>
        </w:numPr>
        <w:spacing w:line="360" w:lineRule="auto"/>
        <w:ind w:left="426" w:hanging="426"/>
        <w:rPr>
          <w:rFonts w:asciiTheme="minorHAnsi" w:hAnsiTheme="minorHAnsi" w:cstheme="minorHAnsi"/>
          <w:szCs w:val="24"/>
        </w:rPr>
      </w:pPr>
      <w:bookmarkStart w:id="127" w:name="_Toc505167843"/>
      <w:bookmarkStart w:id="128" w:name="_Toc512855047"/>
      <w:r>
        <w:rPr>
          <w:rFonts w:asciiTheme="minorHAnsi" w:hAnsiTheme="minorHAnsi" w:cstheme="minorHAnsi"/>
          <w:szCs w:val="24"/>
        </w:rPr>
        <w:t>PROGRAMME STRUCTURE</w:t>
      </w:r>
      <w:bookmarkEnd w:id="127"/>
      <w:bookmarkEnd w:id="128"/>
    </w:p>
    <w:p w14:paraId="574D3396" w14:textId="77777777" w:rsidR="00CF51AC" w:rsidRDefault="00595D7D" w:rsidP="00575D61">
      <w:pPr>
        <w:pStyle w:val="Heading2"/>
        <w:spacing w:line="276" w:lineRule="auto"/>
        <w:ind w:left="567" w:hanging="567"/>
        <w:rPr>
          <w:rFonts w:asciiTheme="minorHAnsi" w:hAnsiTheme="minorHAnsi" w:cstheme="minorHAnsi"/>
          <w:szCs w:val="24"/>
        </w:rPr>
      </w:pPr>
      <w:bookmarkStart w:id="129" w:name="_Toc505167844"/>
      <w:bookmarkStart w:id="130" w:name="_Toc512855048"/>
      <w:r w:rsidRPr="00F56281">
        <w:rPr>
          <w:rFonts w:asciiTheme="minorHAnsi" w:hAnsiTheme="minorHAnsi" w:cstheme="minorHAnsi"/>
          <w:szCs w:val="24"/>
        </w:rPr>
        <w:t>2</w:t>
      </w:r>
      <w:r w:rsidR="000C60E5">
        <w:rPr>
          <w:rFonts w:asciiTheme="minorHAnsi" w:hAnsiTheme="minorHAnsi" w:cstheme="minorHAnsi"/>
          <w:szCs w:val="24"/>
        </w:rPr>
        <w:t>7</w:t>
      </w:r>
      <w:r w:rsidR="00D52EDD" w:rsidRPr="00F56281">
        <w:rPr>
          <w:rFonts w:asciiTheme="minorHAnsi" w:hAnsiTheme="minorHAnsi" w:cstheme="minorHAnsi"/>
          <w:szCs w:val="24"/>
        </w:rPr>
        <w:t>.1</w:t>
      </w:r>
      <w:r w:rsidR="00833535">
        <w:rPr>
          <w:rFonts w:asciiTheme="minorHAnsi" w:hAnsiTheme="minorHAnsi" w:cstheme="minorHAnsi"/>
          <w:szCs w:val="24"/>
        </w:rPr>
        <w:t xml:space="preserve">   </w:t>
      </w:r>
      <w:r w:rsidR="00FB10CB" w:rsidRPr="00F56281">
        <w:rPr>
          <w:rFonts w:asciiTheme="minorHAnsi" w:hAnsiTheme="minorHAnsi" w:cstheme="minorHAnsi"/>
          <w:szCs w:val="24"/>
        </w:rPr>
        <w:t>COURSES AND CREDIT ALLOCATIONS</w:t>
      </w:r>
      <w:bookmarkEnd w:id="129"/>
      <w:bookmarkEnd w:id="130"/>
      <w:r w:rsidR="003117BD">
        <w:rPr>
          <w:rFonts w:asciiTheme="minorHAnsi" w:hAnsiTheme="minorHAnsi" w:cstheme="minorHAnsi"/>
          <w:szCs w:val="24"/>
        </w:rPr>
        <w:t xml:space="preserve"> </w:t>
      </w:r>
    </w:p>
    <w:p w14:paraId="47C0EFF0" w14:textId="77777777" w:rsidR="003117BD" w:rsidRDefault="003117BD" w:rsidP="00833535">
      <w:pPr>
        <w:spacing w:line="276" w:lineRule="auto"/>
        <w:jc w:val="both"/>
        <w:rPr>
          <w:rFonts w:asciiTheme="minorHAnsi" w:eastAsia="Times New Roman" w:hAnsiTheme="minorHAnsi" w:cstheme="minorHAnsi"/>
          <w:szCs w:val="24"/>
        </w:rPr>
      </w:pPr>
      <w:r>
        <w:rPr>
          <w:rFonts w:asciiTheme="minorHAnsi" w:eastAsia="Times New Roman" w:hAnsiTheme="minorHAnsi" w:cstheme="minorHAnsi"/>
          <w:szCs w:val="24"/>
        </w:rPr>
        <w:t>Provided below are the courses and credit allocations for the following options of the Diploma in Basic Education programme.</w:t>
      </w:r>
    </w:p>
    <w:p w14:paraId="4FC199FC" w14:textId="77777777" w:rsidR="003117BD" w:rsidRPr="003117BD" w:rsidRDefault="003117BD" w:rsidP="003117BD">
      <w:pPr>
        <w:ind w:left="567"/>
        <w:jc w:val="both"/>
        <w:rPr>
          <w:rFonts w:asciiTheme="minorHAnsi" w:eastAsia="Times New Roman" w:hAnsiTheme="minorHAnsi" w:cstheme="minorHAnsi"/>
          <w:sz w:val="10"/>
          <w:szCs w:val="24"/>
        </w:rPr>
      </w:pPr>
    </w:p>
    <w:p w14:paraId="513D438B" w14:textId="77777777" w:rsidR="003117BD" w:rsidRDefault="003117BD" w:rsidP="00550F4E">
      <w:pPr>
        <w:pStyle w:val="ListParagraph"/>
        <w:numPr>
          <w:ilvl w:val="0"/>
          <w:numId w:val="43"/>
        </w:numPr>
        <w:spacing w:line="276" w:lineRule="auto"/>
        <w:ind w:left="709"/>
        <w:jc w:val="both"/>
        <w:rPr>
          <w:rFonts w:asciiTheme="minorHAnsi" w:eastAsia="Times New Roman" w:hAnsiTheme="minorHAnsi" w:cstheme="minorHAnsi"/>
          <w:szCs w:val="24"/>
        </w:rPr>
      </w:pPr>
      <w:r w:rsidRPr="003117BD">
        <w:rPr>
          <w:rFonts w:asciiTheme="minorHAnsi" w:eastAsia="Times New Roman" w:hAnsiTheme="minorHAnsi" w:cstheme="minorHAnsi"/>
          <w:szCs w:val="24"/>
        </w:rPr>
        <w:t>General</w:t>
      </w:r>
      <w:r>
        <w:rPr>
          <w:rFonts w:asciiTheme="minorHAnsi" w:eastAsia="Times New Roman" w:hAnsiTheme="minorHAnsi" w:cstheme="minorHAnsi"/>
          <w:szCs w:val="24"/>
        </w:rPr>
        <w:t xml:space="preserve"> Programme</w:t>
      </w:r>
    </w:p>
    <w:p w14:paraId="36551406" w14:textId="77777777" w:rsidR="003117BD" w:rsidRDefault="003117BD" w:rsidP="00550F4E">
      <w:pPr>
        <w:pStyle w:val="ListParagraph"/>
        <w:numPr>
          <w:ilvl w:val="0"/>
          <w:numId w:val="43"/>
        </w:numPr>
        <w:spacing w:line="276" w:lineRule="auto"/>
        <w:ind w:left="709"/>
        <w:jc w:val="both"/>
        <w:rPr>
          <w:rFonts w:asciiTheme="minorHAnsi" w:eastAsia="Times New Roman" w:hAnsiTheme="minorHAnsi" w:cstheme="minorHAnsi"/>
          <w:szCs w:val="24"/>
        </w:rPr>
      </w:pPr>
      <w:r>
        <w:rPr>
          <w:rFonts w:asciiTheme="minorHAnsi" w:eastAsia="Times New Roman" w:hAnsiTheme="minorHAnsi" w:cstheme="minorHAnsi"/>
          <w:szCs w:val="24"/>
        </w:rPr>
        <w:t>French Education</w:t>
      </w:r>
    </w:p>
    <w:p w14:paraId="78EDEC90" w14:textId="77777777" w:rsidR="003117BD" w:rsidRPr="003117BD" w:rsidRDefault="003117BD" w:rsidP="00550F4E">
      <w:pPr>
        <w:pStyle w:val="ListParagraph"/>
        <w:numPr>
          <w:ilvl w:val="0"/>
          <w:numId w:val="43"/>
        </w:numPr>
        <w:spacing w:line="276" w:lineRule="auto"/>
        <w:ind w:left="709"/>
        <w:jc w:val="both"/>
        <w:rPr>
          <w:rFonts w:asciiTheme="minorHAnsi" w:eastAsia="Times New Roman" w:hAnsiTheme="minorHAnsi" w:cstheme="minorHAnsi"/>
          <w:szCs w:val="24"/>
        </w:rPr>
      </w:pPr>
      <w:r>
        <w:rPr>
          <w:rFonts w:asciiTheme="minorHAnsi" w:eastAsia="Times New Roman" w:hAnsiTheme="minorHAnsi" w:cstheme="minorHAnsi"/>
          <w:szCs w:val="24"/>
        </w:rPr>
        <w:t>Early Childhood Education</w:t>
      </w:r>
    </w:p>
    <w:p w14:paraId="5A994DF7" w14:textId="77777777" w:rsidR="003117BD" w:rsidRDefault="003117BD">
      <w:pPr>
        <w:rPr>
          <w:rFonts w:asciiTheme="minorHAnsi" w:eastAsia="Times New Roman" w:hAnsiTheme="minorHAnsi" w:cstheme="minorHAnsi"/>
          <w:b/>
          <w:szCs w:val="24"/>
          <w:u w:val="single"/>
        </w:rPr>
      </w:pPr>
    </w:p>
    <w:p w14:paraId="4650EE19" w14:textId="77777777" w:rsidR="00CF51AC" w:rsidRPr="00F56281" w:rsidRDefault="00FB10CB" w:rsidP="00310020">
      <w:pPr>
        <w:jc w:val="both"/>
        <w:rPr>
          <w:rFonts w:asciiTheme="minorHAnsi" w:eastAsia="Times New Roman" w:hAnsiTheme="minorHAnsi" w:cstheme="minorHAnsi"/>
          <w:b/>
          <w:szCs w:val="24"/>
          <w:u w:val="single"/>
        </w:rPr>
      </w:pPr>
      <w:r w:rsidRPr="00F56281">
        <w:rPr>
          <w:rFonts w:asciiTheme="minorHAnsi" w:eastAsia="Times New Roman" w:hAnsiTheme="minorHAnsi" w:cstheme="minorHAnsi"/>
          <w:b/>
          <w:szCs w:val="24"/>
          <w:u w:val="single"/>
        </w:rPr>
        <w:t>YEAR ONE</w:t>
      </w:r>
    </w:p>
    <w:p w14:paraId="29CB081B" w14:textId="77777777" w:rsidR="00337C62" w:rsidRPr="00337C62" w:rsidRDefault="00337C62" w:rsidP="00337C62">
      <w:pPr>
        <w:tabs>
          <w:tab w:val="left" w:pos="3870"/>
        </w:tabs>
        <w:spacing w:line="276" w:lineRule="auto"/>
        <w:jc w:val="both"/>
        <w:rPr>
          <w:rFonts w:asciiTheme="minorHAnsi" w:eastAsia="Times New Roman" w:hAnsiTheme="minorHAnsi" w:cstheme="minorHAnsi"/>
          <w:b/>
          <w:i/>
          <w:sz w:val="10"/>
          <w:szCs w:val="24"/>
        </w:rPr>
      </w:pPr>
    </w:p>
    <w:p w14:paraId="6D02B12C" w14:textId="77777777" w:rsidR="00F63B02" w:rsidRPr="00C17318" w:rsidRDefault="006B6FA6" w:rsidP="00C17318">
      <w:pPr>
        <w:tabs>
          <w:tab w:val="left" w:pos="3870"/>
        </w:tabs>
        <w:jc w:val="both"/>
        <w:rPr>
          <w:rFonts w:asciiTheme="minorHAnsi" w:eastAsia="Times New Roman" w:hAnsiTheme="minorHAnsi" w:cstheme="minorHAnsi"/>
          <w:b/>
          <w:szCs w:val="24"/>
        </w:rPr>
      </w:pPr>
      <w:r w:rsidRPr="00C17318">
        <w:rPr>
          <w:rFonts w:asciiTheme="minorHAnsi" w:eastAsia="Times New Roman" w:hAnsiTheme="minorHAnsi" w:cstheme="minorHAnsi"/>
          <w:b/>
          <w:szCs w:val="24"/>
        </w:rPr>
        <w:t>SEMESTER ONE</w:t>
      </w:r>
      <w:r w:rsidRPr="00C17318">
        <w:rPr>
          <w:rFonts w:asciiTheme="minorHAnsi" w:eastAsia="Times New Roman" w:hAnsiTheme="minorHAnsi" w:cstheme="minorHAnsi"/>
          <w:b/>
          <w:szCs w:val="24"/>
        </w:rPr>
        <w:tab/>
        <w:t>COURSES TO BE TAKEN</w:t>
      </w:r>
    </w:p>
    <w:tbl>
      <w:tblPr>
        <w:tblW w:w="9254" w:type="dxa"/>
        <w:tblInd w:w="-5" w:type="dxa"/>
        <w:tblLook w:val="04A0" w:firstRow="1" w:lastRow="0" w:firstColumn="1" w:lastColumn="0" w:noHBand="0" w:noVBand="1"/>
      </w:tblPr>
      <w:tblGrid>
        <w:gridCol w:w="569"/>
        <w:gridCol w:w="1066"/>
        <w:gridCol w:w="6645"/>
        <w:gridCol w:w="974"/>
      </w:tblGrid>
      <w:tr w:rsidR="00337C62" w:rsidRPr="00337C62" w14:paraId="53A14F62" w14:textId="77777777" w:rsidTr="00770DBC">
        <w:trPr>
          <w:trHeight w:val="340"/>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3DC1F" w14:textId="77777777" w:rsidR="00337C62" w:rsidRPr="00337C62" w:rsidRDefault="00337C62" w:rsidP="00337C62">
            <w:pPr>
              <w:jc w:val="center"/>
              <w:rPr>
                <w:rFonts w:eastAsia="Times New Roman" w:cs="Calibri"/>
                <w:b/>
                <w:bCs/>
                <w:sz w:val="22"/>
              </w:rPr>
            </w:pPr>
            <w:r w:rsidRPr="00337C62">
              <w:rPr>
                <w:rFonts w:eastAsia="Times New Roman" w:cs="Calibri"/>
                <w:b/>
                <w:bCs/>
                <w:sz w:val="22"/>
              </w:rPr>
              <w:t>NO.</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7B3063E8" w14:textId="77777777" w:rsidR="00337C62" w:rsidRPr="00337C62" w:rsidRDefault="00337C62" w:rsidP="00337C62">
            <w:pPr>
              <w:rPr>
                <w:rFonts w:eastAsia="Times New Roman" w:cs="Calibri"/>
                <w:b/>
                <w:bCs/>
                <w:sz w:val="22"/>
              </w:rPr>
            </w:pPr>
            <w:r w:rsidRPr="00337C62">
              <w:rPr>
                <w:rFonts w:eastAsia="Times New Roman" w:cs="Calibri"/>
                <w:b/>
                <w:bCs/>
                <w:sz w:val="22"/>
              </w:rPr>
              <w:t xml:space="preserve">CODE </w:t>
            </w:r>
          </w:p>
        </w:tc>
        <w:tc>
          <w:tcPr>
            <w:tcW w:w="6645" w:type="dxa"/>
            <w:tcBorders>
              <w:top w:val="single" w:sz="4" w:space="0" w:color="auto"/>
              <w:left w:val="nil"/>
              <w:bottom w:val="single" w:sz="4" w:space="0" w:color="auto"/>
              <w:right w:val="single" w:sz="4" w:space="0" w:color="auto"/>
            </w:tcBorders>
            <w:shd w:val="clear" w:color="auto" w:fill="auto"/>
            <w:noWrap/>
            <w:vAlign w:val="center"/>
            <w:hideMark/>
          </w:tcPr>
          <w:p w14:paraId="0A75A289" w14:textId="77777777" w:rsidR="00337C62" w:rsidRPr="00337C62" w:rsidRDefault="00337C62" w:rsidP="00337C62">
            <w:pPr>
              <w:rPr>
                <w:rFonts w:eastAsia="Times New Roman" w:cs="Calibri"/>
                <w:b/>
                <w:bCs/>
                <w:sz w:val="22"/>
              </w:rPr>
            </w:pPr>
            <w:r w:rsidRPr="00337C62">
              <w:rPr>
                <w:rFonts w:eastAsia="Times New Roman" w:cs="Calibri"/>
                <w:b/>
                <w:bCs/>
                <w:sz w:val="22"/>
              </w:rPr>
              <w:t>COURSE NAME</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5DE920EF" w14:textId="77777777" w:rsidR="00337C62" w:rsidRPr="00337C62" w:rsidRDefault="00337C62" w:rsidP="00337C62">
            <w:pPr>
              <w:rPr>
                <w:rFonts w:eastAsia="Times New Roman" w:cs="Calibri"/>
                <w:b/>
                <w:bCs/>
                <w:sz w:val="22"/>
              </w:rPr>
            </w:pPr>
            <w:r w:rsidRPr="00337C62">
              <w:rPr>
                <w:rFonts w:eastAsia="Times New Roman" w:cs="Calibri"/>
                <w:b/>
                <w:bCs/>
                <w:sz w:val="22"/>
              </w:rPr>
              <w:t>CREDITS</w:t>
            </w:r>
          </w:p>
        </w:tc>
      </w:tr>
      <w:tr w:rsidR="00337C62" w:rsidRPr="00337C62" w14:paraId="7739637D"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6E6F4548" w14:textId="77777777" w:rsidR="00337C62" w:rsidRPr="00337C62" w:rsidRDefault="00337C62" w:rsidP="00337C62">
            <w:pPr>
              <w:jc w:val="center"/>
              <w:rPr>
                <w:rFonts w:eastAsia="Times New Roman" w:cs="Calibri"/>
                <w:sz w:val="22"/>
              </w:rPr>
            </w:pPr>
            <w:r w:rsidRPr="00337C62">
              <w:rPr>
                <w:rFonts w:eastAsia="Times New Roman" w:cs="Calibri"/>
                <w:sz w:val="22"/>
              </w:rPr>
              <w:t>1</w:t>
            </w:r>
          </w:p>
        </w:tc>
        <w:tc>
          <w:tcPr>
            <w:tcW w:w="1066" w:type="dxa"/>
            <w:tcBorders>
              <w:top w:val="nil"/>
              <w:left w:val="nil"/>
              <w:bottom w:val="single" w:sz="4" w:space="0" w:color="auto"/>
              <w:right w:val="single" w:sz="4" w:space="0" w:color="auto"/>
            </w:tcBorders>
            <w:shd w:val="clear" w:color="auto" w:fill="auto"/>
            <w:noWrap/>
            <w:vAlign w:val="center"/>
            <w:hideMark/>
          </w:tcPr>
          <w:p w14:paraId="3DC1BD76" w14:textId="77777777" w:rsidR="00337C62" w:rsidRPr="00337C62" w:rsidRDefault="00337C62" w:rsidP="00AC5270">
            <w:pPr>
              <w:rPr>
                <w:rFonts w:eastAsia="Times New Roman" w:cs="Calibri"/>
                <w:sz w:val="22"/>
              </w:rPr>
            </w:pPr>
            <w:r w:rsidRPr="00337C62">
              <w:rPr>
                <w:rFonts w:eastAsia="Times New Roman" w:cs="Calibri"/>
                <w:sz w:val="22"/>
              </w:rPr>
              <w:t>JED 111</w:t>
            </w:r>
          </w:p>
        </w:tc>
        <w:tc>
          <w:tcPr>
            <w:tcW w:w="6645" w:type="dxa"/>
            <w:tcBorders>
              <w:top w:val="nil"/>
              <w:left w:val="nil"/>
              <w:bottom w:val="single" w:sz="4" w:space="0" w:color="auto"/>
              <w:right w:val="single" w:sz="4" w:space="0" w:color="auto"/>
            </w:tcBorders>
            <w:shd w:val="clear" w:color="auto" w:fill="auto"/>
            <w:noWrap/>
            <w:vAlign w:val="center"/>
            <w:hideMark/>
          </w:tcPr>
          <w:p w14:paraId="4C8E3DB2" w14:textId="77777777" w:rsidR="00337C62" w:rsidRPr="00337C62" w:rsidRDefault="00337C62" w:rsidP="00AC5270">
            <w:pPr>
              <w:rPr>
                <w:rFonts w:eastAsia="Times New Roman" w:cs="Calibri"/>
                <w:sz w:val="22"/>
              </w:rPr>
            </w:pPr>
            <w:r w:rsidRPr="00337C62">
              <w:rPr>
                <w:rFonts w:eastAsia="Times New Roman" w:cs="Calibri"/>
                <w:sz w:val="22"/>
              </w:rPr>
              <w:t>PRINCIPLES AND PRACTICE OF EDUCATION</w:t>
            </w:r>
          </w:p>
        </w:tc>
        <w:tc>
          <w:tcPr>
            <w:tcW w:w="974" w:type="dxa"/>
            <w:tcBorders>
              <w:top w:val="nil"/>
              <w:left w:val="nil"/>
              <w:bottom w:val="single" w:sz="4" w:space="0" w:color="auto"/>
              <w:right w:val="single" w:sz="4" w:space="0" w:color="auto"/>
            </w:tcBorders>
            <w:shd w:val="clear" w:color="auto" w:fill="auto"/>
            <w:noWrap/>
            <w:vAlign w:val="center"/>
            <w:hideMark/>
          </w:tcPr>
          <w:p w14:paraId="07E1A9BD"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328399D8"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6FAABC93" w14:textId="77777777" w:rsidR="00337C62" w:rsidRPr="00337C62" w:rsidRDefault="00337C62" w:rsidP="00337C62">
            <w:pPr>
              <w:jc w:val="center"/>
              <w:rPr>
                <w:rFonts w:eastAsia="Times New Roman" w:cs="Calibri"/>
                <w:sz w:val="22"/>
              </w:rPr>
            </w:pPr>
            <w:r w:rsidRPr="00337C62">
              <w:rPr>
                <w:rFonts w:eastAsia="Times New Roman" w:cs="Calibri"/>
                <w:sz w:val="22"/>
              </w:rPr>
              <w:t>2</w:t>
            </w:r>
          </w:p>
        </w:tc>
        <w:tc>
          <w:tcPr>
            <w:tcW w:w="1066" w:type="dxa"/>
            <w:tcBorders>
              <w:top w:val="nil"/>
              <w:left w:val="nil"/>
              <w:bottom w:val="single" w:sz="4" w:space="0" w:color="auto"/>
              <w:right w:val="single" w:sz="4" w:space="0" w:color="auto"/>
            </w:tcBorders>
            <w:shd w:val="clear" w:color="auto" w:fill="auto"/>
            <w:noWrap/>
            <w:vAlign w:val="center"/>
            <w:hideMark/>
          </w:tcPr>
          <w:p w14:paraId="04115183" w14:textId="77777777" w:rsidR="00337C62" w:rsidRPr="00337C62" w:rsidRDefault="00337C62" w:rsidP="00AC5270">
            <w:pPr>
              <w:rPr>
                <w:rFonts w:eastAsia="Times New Roman" w:cs="Calibri"/>
                <w:sz w:val="22"/>
              </w:rPr>
            </w:pPr>
            <w:r w:rsidRPr="00337C62">
              <w:rPr>
                <w:rFonts w:eastAsia="Times New Roman" w:cs="Calibri"/>
                <w:sz w:val="22"/>
              </w:rPr>
              <w:t>JEN 113</w:t>
            </w:r>
          </w:p>
        </w:tc>
        <w:tc>
          <w:tcPr>
            <w:tcW w:w="6645" w:type="dxa"/>
            <w:tcBorders>
              <w:top w:val="nil"/>
              <w:left w:val="nil"/>
              <w:bottom w:val="single" w:sz="4" w:space="0" w:color="auto"/>
              <w:right w:val="single" w:sz="4" w:space="0" w:color="auto"/>
            </w:tcBorders>
            <w:shd w:val="clear" w:color="auto" w:fill="auto"/>
            <w:noWrap/>
            <w:vAlign w:val="center"/>
            <w:hideMark/>
          </w:tcPr>
          <w:p w14:paraId="2770B6AE" w14:textId="77777777" w:rsidR="00337C62" w:rsidRPr="00337C62" w:rsidRDefault="00337C62" w:rsidP="00AC5270">
            <w:pPr>
              <w:rPr>
                <w:rFonts w:eastAsia="Times New Roman" w:cs="Calibri"/>
                <w:sz w:val="22"/>
              </w:rPr>
            </w:pPr>
            <w:r w:rsidRPr="00337C62">
              <w:rPr>
                <w:rFonts w:eastAsia="Times New Roman" w:cs="Calibri"/>
                <w:sz w:val="22"/>
              </w:rPr>
              <w:t>ENGLISH LANGUAGE STUDIES I</w:t>
            </w:r>
          </w:p>
        </w:tc>
        <w:tc>
          <w:tcPr>
            <w:tcW w:w="974" w:type="dxa"/>
            <w:tcBorders>
              <w:top w:val="nil"/>
              <w:left w:val="nil"/>
              <w:bottom w:val="single" w:sz="4" w:space="0" w:color="auto"/>
              <w:right w:val="single" w:sz="4" w:space="0" w:color="auto"/>
            </w:tcBorders>
            <w:shd w:val="clear" w:color="auto" w:fill="auto"/>
            <w:noWrap/>
            <w:vAlign w:val="center"/>
            <w:hideMark/>
          </w:tcPr>
          <w:p w14:paraId="2A1CEB82"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008B1589"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7DB1AF1C"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c>
          <w:tcPr>
            <w:tcW w:w="1066" w:type="dxa"/>
            <w:tcBorders>
              <w:top w:val="nil"/>
              <w:left w:val="nil"/>
              <w:bottom w:val="single" w:sz="4" w:space="0" w:color="auto"/>
              <w:right w:val="single" w:sz="4" w:space="0" w:color="auto"/>
            </w:tcBorders>
            <w:shd w:val="clear" w:color="auto" w:fill="auto"/>
            <w:noWrap/>
            <w:vAlign w:val="center"/>
            <w:hideMark/>
          </w:tcPr>
          <w:p w14:paraId="2497B57E" w14:textId="77777777" w:rsidR="00337C62" w:rsidRPr="00337C62" w:rsidRDefault="00337C62" w:rsidP="00AC5270">
            <w:pPr>
              <w:rPr>
                <w:rFonts w:eastAsia="Times New Roman" w:cs="Calibri"/>
                <w:sz w:val="22"/>
              </w:rPr>
            </w:pPr>
            <w:r w:rsidRPr="00337C62">
              <w:rPr>
                <w:rFonts w:eastAsia="Times New Roman" w:cs="Calibri"/>
                <w:sz w:val="22"/>
              </w:rPr>
              <w:t>JCT 111</w:t>
            </w:r>
          </w:p>
        </w:tc>
        <w:tc>
          <w:tcPr>
            <w:tcW w:w="6645" w:type="dxa"/>
            <w:tcBorders>
              <w:top w:val="nil"/>
              <w:left w:val="nil"/>
              <w:bottom w:val="single" w:sz="4" w:space="0" w:color="auto"/>
              <w:right w:val="single" w:sz="4" w:space="0" w:color="auto"/>
            </w:tcBorders>
            <w:shd w:val="clear" w:color="auto" w:fill="auto"/>
            <w:noWrap/>
            <w:vAlign w:val="center"/>
            <w:hideMark/>
          </w:tcPr>
          <w:p w14:paraId="6B1A6109" w14:textId="77777777" w:rsidR="00337C62" w:rsidRPr="00337C62" w:rsidRDefault="00337C62" w:rsidP="00AC5270">
            <w:pPr>
              <w:rPr>
                <w:rFonts w:eastAsia="Times New Roman" w:cs="Calibri"/>
                <w:sz w:val="22"/>
              </w:rPr>
            </w:pPr>
            <w:r w:rsidRPr="00337C62">
              <w:rPr>
                <w:rFonts w:eastAsia="Times New Roman" w:cs="Calibri"/>
                <w:sz w:val="22"/>
              </w:rPr>
              <w:t>INFORMATION COMMUNICATION TECHNOLOGY</w:t>
            </w:r>
          </w:p>
        </w:tc>
        <w:tc>
          <w:tcPr>
            <w:tcW w:w="974" w:type="dxa"/>
            <w:tcBorders>
              <w:top w:val="nil"/>
              <w:left w:val="nil"/>
              <w:bottom w:val="single" w:sz="4" w:space="0" w:color="auto"/>
              <w:right w:val="single" w:sz="4" w:space="0" w:color="auto"/>
            </w:tcBorders>
            <w:shd w:val="clear" w:color="auto" w:fill="auto"/>
            <w:noWrap/>
            <w:vAlign w:val="center"/>
            <w:hideMark/>
          </w:tcPr>
          <w:p w14:paraId="6E09944C"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4A5155ED"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C5C7DD" w14:textId="77777777" w:rsidR="00337C62" w:rsidRPr="00337C62" w:rsidRDefault="00337C62" w:rsidP="00337C62">
            <w:pPr>
              <w:jc w:val="center"/>
              <w:rPr>
                <w:rFonts w:eastAsia="Times New Roman" w:cs="Calibri"/>
                <w:sz w:val="22"/>
              </w:rPr>
            </w:pPr>
            <w:r w:rsidRPr="00337C62">
              <w:rPr>
                <w:rFonts w:eastAsia="Times New Roman" w:cs="Calibri"/>
                <w:sz w:val="22"/>
              </w:rPr>
              <w:t>4</w:t>
            </w:r>
          </w:p>
        </w:tc>
        <w:tc>
          <w:tcPr>
            <w:tcW w:w="1066" w:type="dxa"/>
            <w:tcBorders>
              <w:top w:val="nil"/>
              <w:left w:val="nil"/>
              <w:bottom w:val="single" w:sz="4" w:space="0" w:color="auto"/>
              <w:right w:val="single" w:sz="4" w:space="0" w:color="auto"/>
            </w:tcBorders>
            <w:shd w:val="clear" w:color="auto" w:fill="auto"/>
            <w:noWrap/>
            <w:vAlign w:val="center"/>
            <w:hideMark/>
          </w:tcPr>
          <w:p w14:paraId="289151BD" w14:textId="77777777" w:rsidR="00337C62" w:rsidRPr="00337C62" w:rsidRDefault="00337C62" w:rsidP="00AC5270">
            <w:pPr>
              <w:rPr>
                <w:rFonts w:eastAsia="Times New Roman" w:cs="Calibri"/>
                <w:sz w:val="22"/>
              </w:rPr>
            </w:pPr>
            <w:r w:rsidRPr="00337C62">
              <w:rPr>
                <w:rFonts w:eastAsia="Times New Roman" w:cs="Calibri"/>
                <w:sz w:val="22"/>
              </w:rPr>
              <w:t>JRE 119</w:t>
            </w:r>
          </w:p>
        </w:tc>
        <w:tc>
          <w:tcPr>
            <w:tcW w:w="6645" w:type="dxa"/>
            <w:tcBorders>
              <w:top w:val="nil"/>
              <w:left w:val="nil"/>
              <w:bottom w:val="single" w:sz="4" w:space="0" w:color="auto"/>
              <w:right w:val="single" w:sz="4" w:space="0" w:color="auto"/>
            </w:tcBorders>
            <w:shd w:val="clear" w:color="auto" w:fill="auto"/>
            <w:noWrap/>
            <w:vAlign w:val="center"/>
            <w:hideMark/>
          </w:tcPr>
          <w:p w14:paraId="69F9869D" w14:textId="77777777" w:rsidR="00337C62" w:rsidRPr="00337C62" w:rsidRDefault="00337C62" w:rsidP="00AC5270">
            <w:pPr>
              <w:rPr>
                <w:rFonts w:eastAsia="Times New Roman" w:cs="Calibri"/>
                <w:sz w:val="22"/>
              </w:rPr>
            </w:pPr>
            <w:r w:rsidRPr="00337C62">
              <w:rPr>
                <w:rFonts w:eastAsia="Times New Roman" w:cs="Calibri"/>
                <w:sz w:val="22"/>
              </w:rPr>
              <w:t>RELIGIOUS AND MORAL EDUCATION (</w:t>
            </w:r>
            <w:proofErr w:type="gramStart"/>
            <w:r w:rsidRPr="00337C62">
              <w:rPr>
                <w:rFonts w:eastAsia="Times New Roman" w:cs="Calibri"/>
                <w:sz w:val="22"/>
              </w:rPr>
              <w:t>GEN,.</w:t>
            </w:r>
            <w:proofErr w:type="gramEnd"/>
            <w:r w:rsidRPr="00337C62">
              <w:rPr>
                <w:rFonts w:eastAsia="Times New Roman" w:cs="Calibri"/>
                <w:sz w:val="22"/>
              </w:rPr>
              <w:t xml:space="preserve"> INTRO.) </w:t>
            </w:r>
            <w:r w:rsidRPr="00337C62">
              <w:rPr>
                <w:rFonts w:eastAsia="Times New Roman" w:cs="Calibr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24AE35C4"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6E5FCC06"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2D5A4801" w14:textId="77777777" w:rsidR="00337C62" w:rsidRPr="00337C62" w:rsidRDefault="00337C62" w:rsidP="00337C62">
            <w:pPr>
              <w:jc w:val="cente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7B891F35" w14:textId="77777777" w:rsidR="00337C62" w:rsidRPr="00337C62" w:rsidRDefault="00337C62" w:rsidP="00AC5270">
            <w:pPr>
              <w:rPr>
                <w:rFonts w:eastAsia="Times New Roman" w:cs="Calibri"/>
                <w:sz w:val="22"/>
              </w:rPr>
            </w:pPr>
            <w:r w:rsidRPr="00337C62">
              <w:rPr>
                <w:rFonts w:eastAsia="Times New Roman" w:cs="Calibri"/>
                <w:sz w:val="22"/>
              </w:rPr>
              <w:t>JFR 117</w:t>
            </w:r>
          </w:p>
        </w:tc>
        <w:tc>
          <w:tcPr>
            <w:tcW w:w="6645" w:type="dxa"/>
            <w:tcBorders>
              <w:top w:val="nil"/>
              <w:left w:val="nil"/>
              <w:bottom w:val="single" w:sz="4" w:space="0" w:color="auto"/>
              <w:right w:val="single" w:sz="4" w:space="0" w:color="auto"/>
            </w:tcBorders>
            <w:shd w:val="clear" w:color="auto" w:fill="auto"/>
            <w:noWrap/>
            <w:vAlign w:val="center"/>
            <w:hideMark/>
          </w:tcPr>
          <w:p w14:paraId="567F3415" w14:textId="77777777" w:rsidR="00337C62" w:rsidRPr="00337C62" w:rsidRDefault="00337C62" w:rsidP="00AC5270">
            <w:pPr>
              <w:rPr>
                <w:rFonts w:eastAsia="Times New Roman" w:cs="Calibri"/>
                <w:sz w:val="22"/>
              </w:rPr>
            </w:pPr>
            <w:r w:rsidRPr="00337C62">
              <w:rPr>
                <w:rFonts w:eastAsia="Times New Roman" w:cs="Calibri"/>
                <w:sz w:val="22"/>
              </w:rPr>
              <w:t xml:space="preserve">FRENCH LANGUAGE STRUCTURE AND USAGE I   </w:t>
            </w:r>
            <w:r w:rsidRPr="00337C62">
              <w:rPr>
                <w:rFonts w:eastAsia="Times New Roman" w:cs="Calibr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68FDDEF8"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1B7D6FCB"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6C22ECA7" w14:textId="77777777" w:rsidR="00337C62" w:rsidRPr="00337C62" w:rsidRDefault="00337C62" w:rsidP="00337C62">
            <w:pPr>
              <w:jc w:val="cente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12DDA0DB" w14:textId="77777777" w:rsidR="00337C62" w:rsidRPr="00337C62" w:rsidRDefault="00337C62" w:rsidP="00AC5270">
            <w:pPr>
              <w:rPr>
                <w:rFonts w:eastAsia="Times New Roman" w:cs="Calibri"/>
                <w:sz w:val="22"/>
              </w:rPr>
            </w:pPr>
            <w:r w:rsidRPr="00337C62">
              <w:rPr>
                <w:rFonts w:eastAsia="Times New Roman" w:cs="Calibri"/>
                <w:sz w:val="22"/>
              </w:rPr>
              <w:t>JCE 111</w:t>
            </w:r>
          </w:p>
        </w:tc>
        <w:tc>
          <w:tcPr>
            <w:tcW w:w="6645" w:type="dxa"/>
            <w:tcBorders>
              <w:top w:val="nil"/>
              <w:left w:val="nil"/>
              <w:bottom w:val="single" w:sz="4" w:space="0" w:color="auto"/>
              <w:right w:val="single" w:sz="4" w:space="0" w:color="auto"/>
            </w:tcBorders>
            <w:shd w:val="clear" w:color="auto" w:fill="auto"/>
            <w:vAlign w:val="center"/>
            <w:hideMark/>
          </w:tcPr>
          <w:p w14:paraId="5B70B179" w14:textId="77777777" w:rsidR="00337C62" w:rsidRPr="00337C62" w:rsidRDefault="00337C62" w:rsidP="00AC5270">
            <w:pPr>
              <w:rPr>
                <w:rFonts w:eastAsia="Times New Roman" w:cs="Calibri"/>
                <w:sz w:val="22"/>
              </w:rPr>
            </w:pPr>
            <w:r w:rsidRPr="00337C62">
              <w:rPr>
                <w:rFonts w:eastAsia="Times New Roman" w:cs="Calibri"/>
                <w:sz w:val="22"/>
              </w:rPr>
              <w:t>FOUNDATIONS AND PRINCIPLES OF EARLY CHILDHOOD EDUCATION</w:t>
            </w:r>
          </w:p>
        </w:tc>
        <w:tc>
          <w:tcPr>
            <w:tcW w:w="974" w:type="dxa"/>
            <w:tcBorders>
              <w:top w:val="nil"/>
              <w:left w:val="nil"/>
              <w:bottom w:val="single" w:sz="4" w:space="0" w:color="auto"/>
              <w:right w:val="single" w:sz="4" w:space="0" w:color="auto"/>
            </w:tcBorders>
            <w:shd w:val="clear" w:color="auto" w:fill="auto"/>
            <w:noWrap/>
            <w:vAlign w:val="center"/>
            <w:hideMark/>
          </w:tcPr>
          <w:p w14:paraId="0D55467A"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3EC59F61"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367E70" w14:textId="77777777" w:rsidR="00337C62" w:rsidRPr="00337C62" w:rsidRDefault="00337C62" w:rsidP="00337C62">
            <w:pPr>
              <w:jc w:val="center"/>
              <w:rPr>
                <w:rFonts w:eastAsia="Times New Roman" w:cs="Calibri"/>
                <w:sz w:val="22"/>
              </w:rPr>
            </w:pPr>
            <w:r w:rsidRPr="00337C62">
              <w:rPr>
                <w:rFonts w:eastAsia="Times New Roman" w:cs="Calibri"/>
                <w:sz w:val="22"/>
              </w:rPr>
              <w:t>5</w:t>
            </w:r>
          </w:p>
        </w:tc>
        <w:tc>
          <w:tcPr>
            <w:tcW w:w="1066" w:type="dxa"/>
            <w:tcBorders>
              <w:top w:val="nil"/>
              <w:left w:val="nil"/>
              <w:bottom w:val="single" w:sz="4" w:space="0" w:color="auto"/>
              <w:right w:val="single" w:sz="4" w:space="0" w:color="auto"/>
            </w:tcBorders>
            <w:shd w:val="clear" w:color="auto" w:fill="auto"/>
            <w:noWrap/>
            <w:vAlign w:val="center"/>
            <w:hideMark/>
          </w:tcPr>
          <w:p w14:paraId="639D514C" w14:textId="77777777" w:rsidR="00337C62" w:rsidRPr="00337C62" w:rsidRDefault="00337C62" w:rsidP="00AC5270">
            <w:pPr>
              <w:rPr>
                <w:rFonts w:eastAsia="Times New Roman" w:cs="Calibri"/>
                <w:sz w:val="22"/>
              </w:rPr>
            </w:pPr>
            <w:r w:rsidRPr="00337C62">
              <w:rPr>
                <w:rFonts w:eastAsia="Times New Roman" w:cs="Calibri"/>
                <w:sz w:val="22"/>
              </w:rPr>
              <w:t>JMC 112</w:t>
            </w:r>
          </w:p>
        </w:tc>
        <w:tc>
          <w:tcPr>
            <w:tcW w:w="6645" w:type="dxa"/>
            <w:tcBorders>
              <w:top w:val="nil"/>
              <w:left w:val="nil"/>
              <w:bottom w:val="single" w:sz="4" w:space="0" w:color="auto"/>
              <w:right w:val="single" w:sz="4" w:space="0" w:color="auto"/>
            </w:tcBorders>
            <w:shd w:val="clear" w:color="auto" w:fill="auto"/>
            <w:noWrap/>
            <w:vAlign w:val="center"/>
            <w:hideMark/>
          </w:tcPr>
          <w:p w14:paraId="2544BCCF" w14:textId="77777777" w:rsidR="00337C62" w:rsidRPr="00337C62" w:rsidRDefault="00337C62" w:rsidP="00AC5270">
            <w:pPr>
              <w:rPr>
                <w:rFonts w:eastAsia="Times New Roman" w:cs="Calibri"/>
                <w:sz w:val="22"/>
              </w:rPr>
            </w:pPr>
            <w:r w:rsidRPr="00337C62">
              <w:rPr>
                <w:rFonts w:eastAsia="Times New Roman" w:cs="Calibri"/>
                <w:sz w:val="22"/>
              </w:rPr>
              <w:t xml:space="preserve">MATHEMATICS I (NUMBERS AND BASIC </w:t>
            </w:r>
            <w:proofErr w:type="gramStart"/>
            <w:r w:rsidRPr="00337C62">
              <w:rPr>
                <w:rFonts w:eastAsia="Times New Roman" w:cs="Calibri"/>
                <w:sz w:val="22"/>
              </w:rPr>
              <w:t xml:space="preserve">ALGEBRA)   </w:t>
            </w:r>
            <w:proofErr w:type="gramEnd"/>
            <w:r w:rsidRPr="00337C62">
              <w:rPr>
                <w:rFonts w:eastAsia="Times New Roman" w:cs="Calibr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590C0FC3"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13AC2401"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3E802986" w14:textId="77777777" w:rsidR="00337C62" w:rsidRPr="00337C62" w:rsidRDefault="00337C62" w:rsidP="00337C62">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55C5D8FD" w14:textId="77777777" w:rsidR="00337C62" w:rsidRPr="00337C62" w:rsidRDefault="00337C62" w:rsidP="00AC5270">
            <w:pPr>
              <w:rPr>
                <w:rFonts w:eastAsia="Times New Roman" w:cs="Calibri"/>
                <w:sz w:val="22"/>
              </w:rPr>
            </w:pPr>
            <w:r w:rsidRPr="00337C62">
              <w:rPr>
                <w:rFonts w:eastAsia="Times New Roman" w:cs="Calibri"/>
                <w:sz w:val="22"/>
              </w:rPr>
              <w:t>JFL 117</w:t>
            </w:r>
          </w:p>
        </w:tc>
        <w:tc>
          <w:tcPr>
            <w:tcW w:w="6645" w:type="dxa"/>
            <w:tcBorders>
              <w:top w:val="nil"/>
              <w:left w:val="nil"/>
              <w:bottom w:val="single" w:sz="4" w:space="0" w:color="auto"/>
              <w:right w:val="single" w:sz="4" w:space="0" w:color="auto"/>
            </w:tcBorders>
            <w:shd w:val="clear" w:color="auto" w:fill="auto"/>
            <w:noWrap/>
            <w:vAlign w:val="center"/>
            <w:hideMark/>
          </w:tcPr>
          <w:p w14:paraId="22223D8D" w14:textId="77777777" w:rsidR="00337C62" w:rsidRPr="00337C62" w:rsidRDefault="00337C62" w:rsidP="00AC5270">
            <w:pPr>
              <w:rPr>
                <w:rFonts w:eastAsia="Times New Roman" w:cs="Calibri"/>
                <w:sz w:val="22"/>
              </w:rPr>
            </w:pPr>
            <w:r w:rsidRPr="00337C62">
              <w:rPr>
                <w:rFonts w:eastAsia="Times New Roman" w:cs="Calibri"/>
                <w:sz w:val="22"/>
              </w:rPr>
              <w:t xml:space="preserve">LITERATURE IN FRENCH I   </w:t>
            </w:r>
            <w:r w:rsidRPr="00337C62">
              <w:rPr>
                <w:rFonts w:eastAsia="Times New Roman" w:cs="Calibr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16A00352"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r w:rsidR="00337C62" w:rsidRPr="00337C62" w14:paraId="60A78A4F"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4DEDEB37" w14:textId="77777777" w:rsidR="00337C62" w:rsidRPr="00337C62" w:rsidRDefault="00337C62" w:rsidP="00337C62">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3B65874E" w14:textId="77777777" w:rsidR="00337C62" w:rsidRPr="00337C62" w:rsidRDefault="00337C62" w:rsidP="00AC5270">
            <w:pPr>
              <w:rPr>
                <w:rFonts w:eastAsia="Times New Roman" w:cs="Calibri"/>
                <w:sz w:val="22"/>
              </w:rPr>
            </w:pPr>
            <w:r w:rsidRPr="00337C62">
              <w:rPr>
                <w:rFonts w:eastAsia="Times New Roman" w:cs="Calibri"/>
                <w:sz w:val="22"/>
              </w:rPr>
              <w:t>JCE 114</w:t>
            </w:r>
          </w:p>
        </w:tc>
        <w:tc>
          <w:tcPr>
            <w:tcW w:w="6645" w:type="dxa"/>
            <w:tcBorders>
              <w:top w:val="nil"/>
              <w:left w:val="nil"/>
              <w:bottom w:val="single" w:sz="4" w:space="0" w:color="auto"/>
              <w:right w:val="single" w:sz="4" w:space="0" w:color="auto"/>
            </w:tcBorders>
            <w:shd w:val="clear" w:color="auto" w:fill="auto"/>
            <w:noWrap/>
            <w:vAlign w:val="center"/>
            <w:hideMark/>
          </w:tcPr>
          <w:p w14:paraId="41048B82" w14:textId="77777777" w:rsidR="00337C62" w:rsidRPr="00337C62" w:rsidRDefault="00337C62" w:rsidP="00AC5270">
            <w:pPr>
              <w:rPr>
                <w:rFonts w:eastAsia="Times New Roman" w:cs="Calibri"/>
                <w:sz w:val="22"/>
              </w:rPr>
            </w:pPr>
            <w:r w:rsidRPr="00337C62">
              <w:rPr>
                <w:rFonts w:eastAsia="Times New Roman" w:cs="Calibri"/>
                <w:sz w:val="22"/>
              </w:rPr>
              <w:t xml:space="preserve">CHILD GROWTH AND DEVELOPMENT </w:t>
            </w:r>
          </w:p>
        </w:tc>
        <w:tc>
          <w:tcPr>
            <w:tcW w:w="974" w:type="dxa"/>
            <w:tcBorders>
              <w:top w:val="nil"/>
              <w:left w:val="nil"/>
              <w:bottom w:val="single" w:sz="4" w:space="0" w:color="auto"/>
              <w:right w:val="single" w:sz="4" w:space="0" w:color="auto"/>
            </w:tcBorders>
            <w:shd w:val="clear" w:color="auto" w:fill="auto"/>
            <w:noWrap/>
            <w:vAlign w:val="center"/>
            <w:hideMark/>
          </w:tcPr>
          <w:p w14:paraId="6668E1B3" w14:textId="77777777" w:rsidR="00337C62" w:rsidRPr="00337C62" w:rsidRDefault="00337C62" w:rsidP="00337C62">
            <w:pPr>
              <w:jc w:val="center"/>
              <w:rPr>
                <w:rFonts w:eastAsia="Times New Roman" w:cs="Calibri"/>
                <w:sz w:val="22"/>
              </w:rPr>
            </w:pPr>
            <w:r w:rsidRPr="00337C62">
              <w:rPr>
                <w:rFonts w:eastAsia="Times New Roman" w:cs="Calibri"/>
                <w:sz w:val="22"/>
              </w:rPr>
              <w:t>3</w:t>
            </w:r>
          </w:p>
        </w:tc>
      </w:tr>
    </w:tbl>
    <w:p w14:paraId="1671E353" w14:textId="77777777" w:rsidR="00C17318" w:rsidRPr="00C17318" w:rsidRDefault="00C17318" w:rsidP="006B6FA6">
      <w:pPr>
        <w:tabs>
          <w:tab w:val="left" w:pos="3870"/>
        </w:tabs>
        <w:spacing w:line="360" w:lineRule="auto"/>
        <w:jc w:val="both"/>
        <w:rPr>
          <w:rFonts w:asciiTheme="minorHAnsi" w:eastAsia="Times New Roman" w:hAnsiTheme="minorHAnsi" w:cstheme="minorHAnsi"/>
          <w:b/>
          <w:color w:val="C00000"/>
          <w:sz w:val="20"/>
          <w:szCs w:val="24"/>
        </w:rPr>
      </w:pPr>
    </w:p>
    <w:p w14:paraId="2A2AACD6" w14:textId="77777777" w:rsidR="006B6FA6" w:rsidRPr="00C17318" w:rsidRDefault="006B6FA6" w:rsidP="00C17318">
      <w:pPr>
        <w:tabs>
          <w:tab w:val="left" w:pos="3870"/>
        </w:tabs>
        <w:jc w:val="both"/>
        <w:rPr>
          <w:rFonts w:asciiTheme="minorHAnsi" w:eastAsia="Times New Roman" w:hAnsiTheme="minorHAnsi" w:cstheme="minorHAnsi"/>
          <w:b/>
          <w:szCs w:val="24"/>
        </w:rPr>
      </w:pPr>
      <w:r w:rsidRPr="00C17318">
        <w:rPr>
          <w:rFonts w:asciiTheme="minorHAnsi" w:eastAsia="Times New Roman" w:hAnsiTheme="minorHAnsi" w:cstheme="minorHAnsi"/>
          <w:b/>
          <w:szCs w:val="24"/>
        </w:rPr>
        <w:t xml:space="preserve">SEMESTER TWO </w:t>
      </w:r>
      <w:r w:rsidRPr="00C17318">
        <w:rPr>
          <w:rFonts w:asciiTheme="minorHAnsi" w:eastAsia="Times New Roman" w:hAnsiTheme="minorHAnsi" w:cstheme="minorHAnsi"/>
          <w:b/>
          <w:szCs w:val="24"/>
        </w:rPr>
        <w:tab/>
        <w:t>COURSES TO BE TAKEN</w:t>
      </w:r>
      <w:r w:rsidRPr="00C17318">
        <w:rPr>
          <w:rFonts w:asciiTheme="minorHAnsi" w:eastAsia="Times New Roman" w:hAnsiTheme="minorHAnsi" w:cstheme="minorHAnsi"/>
          <w:szCs w:val="24"/>
          <w:highlight w:val="yellow"/>
        </w:rPr>
        <w:fldChar w:fldCharType="begin"/>
      </w:r>
      <w:r w:rsidRPr="00C17318">
        <w:rPr>
          <w:rFonts w:asciiTheme="minorHAnsi" w:eastAsia="Times New Roman" w:hAnsiTheme="minorHAnsi" w:cstheme="minorHAnsi"/>
          <w:szCs w:val="24"/>
          <w:highlight w:val="yellow"/>
        </w:rPr>
        <w:instrText xml:space="preserve"> LINK </w:instrText>
      </w:r>
      <w:r w:rsidR="006D4C4B" w:rsidRPr="00C17318">
        <w:rPr>
          <w:rFonts w:asciiTheme="minorHAnsi" w:eastAsia="Times New Roman" w:hAnsiTheme="minorHAnsi" w:cstheme="minorHAnsi"/>
          <w:szCs w:val="24"/>
          <w:highlight w:val="yellow"/>
        </w:rPr>
        <w:instrText xml:space="preserve">Excel.Sheet.12 "C:\\Users\\narhtur\\Desktop\\COURSE STRUCTURE-2016 - 2018.xlsx" PROPOSED!R17C1:R25C4 </w:instrText>
      </w:r>
      <w:r w:rsidRPr="00C17318">
        <w:rPr>
          <w:rFonts w:asciiTheme="minorHAnsi" w:eastAsia="Times New Roman" w:hAnsiTheme="minorHAnsi" w:cstheme="minorHAnsi"/>
          <w:szCs w:val="24"/>
          <w:highlight w:val="yellow"/>
        </w:rPr>
        <w:instrText xml:space="preserve">\a \f 4 \h  \* MERGEFORMAT </w:instrText>
      </w:r>
      <w:r w:rsidRPr="00C17318">
        <w:rPr>
          <w:rFonts w:asciiTheme="minorHAnsi" w:eastAsia="Times New Roman" w:hAnsiTheme="minorHAnsi" w:cstheme="minorHAnsi"/>
          <w:szCs w:val="24"/>
          <w:highlight w:val="yellow"/>
        </w:rPr>
        <w:fldChar w:fldCharType="separate"/>
      </w:r>
    </w:p>
    <w:tbl>
      <w:tblPr>
        <w:tblW w:w="9253" w:type="dxa"/>
        <w:tblLook w:val="04A0" w:firstRow="1" w:lastRow="0" w:firstColumn="1" w:lastColumn="0" w:noHBand="0" w:noVBand="1"/>
      </w:tblPr>
      <w:tblGrid>
        <w:gridCol w:w="569"/>
        <w:gridCol w:w="1066"/>
        <w:gridCol w:w="6644"/>
        <w:gridCol w:w="974"/>
      </w:tblGrid>
      <w:tr w:rsidR="00C17318" w:rsidRPr="00C17318" w14:paraId="63DADA52" w14:textId="77777777" w:rsidTr="00770DBC">
        <w:trPr>
          <w:trHeight w:val="340"/>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564BC" w14:textId="77777777" w:rsidR="00C17318" w:rsidRPr="00C17318" w:rsidRDefault="00C17318" w:rsidP="00C17318">
            <w:pPr>
              <w:jc w:val="center"/>
              <w:rPr>
                <w:rFonts w:asciiTheme="minorHAnsi" w:eastAsia="Times New Roman" w:hAnsiTheme="minorHAnsi" w:cstheme="minorHAnsi"/>
                <w:b/>
                <w:bCs/>
                <w:sz w:val="22"/>
              </w:rPr>
            </w:pPr>
            <w:r w:rsidRPr="00C17318">
              <w:rPr>
                <w:rFonts w:asciiTheme="minorHAnsi" w:eastAsia="Times New Roman" w:hAnsiTheme="minorHAnsi" w:cstheme="minorHAnsi"/>
                <w:b/>
                <w:bCs/>
                <w:sz w:val="22"/>
              </w:rPr>
              <w:t>NO.</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156655B8" w14:textId="77777777" w:rsidR="00C17318" w:rsidRPr="00C17318" w:rsidRDefault="00C17318" w:rsidP="00C17318">
            <w:pPr>
              <w:rPr>
                <w:rFonts w:asciiTheme="minorHAnsi" w:eastAsia="Times New Roman" w:hAnsiTheme="minorHAnsi" w:cstheme="minorHAnsi"/>
                <w:b/>
                <w:bCs/>
                <w:sz w:val="22"/>
              </w:rPr>
            </w:pPr>
            <w:r w:rsidRPr="00C17318">
              <w:rPr>
                <w:rFonts w:asciiTheme="minorHAnsi" w:eastAsia="Times New Roman" w:hAnsiTheme="minorHAnsi" w:cstheme="minorHAnsi"/>
                <w:b/>
                <w:bCs/>
                <w:sz w:val="22"/>
              </w:rPr>
              <w:t xml:space="preserve">CODE </w:t>
            </w:r>
          </w:p>
        </w:tc>
        <w:tc>
          <w:tcPr>
            <w:tcW w:w="6644" w:type="dxa"/>
            <w:tcBorders>
              <w:top w:val="single" w:sz="4" w:space="0" w:color="auto"/>
              <w:left w:val="nil"/>
              <w:bottom w:val="single" w:sz="4" w:space="0" w:color="auto"/>
              <w:right w:val="single" w:sz="4" w:space="0" w:color="auto"/>
            </w:tcBorders>
            <w:shd w:val="clear" w:color="auto" w:fill="auto"/>
            <w:noWrap/>
            <w:vAlign w:val="center"/>
            <w:hideMark/>
          </w:tcPr>
          <w:p w14:paraId="11F32A05" w14:textId="77777777" w:rsidR="00C17318" w:rsidRPr="00C17318" w:rsidRDefault="00C17318" w:rsidP="00C17318">
            <w:pPr>
              <w:rPr>
                <w:rFonts w:asciiTheme="minorHAnsi" w:eastAsia="Times New Roman" w:hAnsiTheme="minorHAnsi" w:cstheme="minorHAnsi"/>
                <w:b/>
                <w:bCs/>
                <w:sz w:val="22"/>
              </w:rPr>
            </w:pPr>
            <w:r w:rsidRPr="00C17318">
              <w:rPr>
                <w:rFonts w:asciiTheme="minorHAnsi" w:eastAsia="Times New Roman" w:hAnsiTheme="minorHAnsi" w:cstheme="minorHAnsi"/>
                <w:b/>
                <w:bCs/>
                <w:sz w:val="22"/>
              </w:rPr>
              <w:t>COURSE NAME</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389FC1CE" w14:textId="77777777" w:rsidR="00C17318" w:rsidRPr="00C17318" w:rsidRDefault="00C17318" w:rsidP="00C17318">
            <w:pPr>
              <w:jc w:val="center"/>
              <w:rPr>
                <w:rFonts w:asciiTheme="minorHAnsi" w:eastAsia="Times New Roman" w:hAnsiTheme="minorHAnsi" w:cstheme="minorHAnsi"/>
                <w:b/>
                <w:bCs/>
                <w:sz w:val="22"/>
              </w:rPr>
            </w:pPr>
            <w:r w:rsidRPr="00C17318">
              <w:rPr>
                <w:rFonts w:asciiTheme="minorHAnsi" w:eastAsia="Times New Roman" w:hAnsiTheme="minorHAnsi" w:cstheme="minorHAnsi"/>
                <w:b/>
                <w:bCs/>
                <w:sz w:val="22"/>
              </w:rPr>
              <w:t>CREDITS</w:t>
            </w:r>
          </w:p>
        </w:tc>
      </w:tr>
      <w:tr w:rsidR="00C17318" w:rsidRPr="00C17318" w14:paraId="3539065D"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F65780"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1</w:t>
            </w:r>
          </w:p>
        </w:tc>
        <w:tc>
          <w:tcPr>
            <w:tcW w:w="1066" w:type="dxa"/>
            <w:tcBorders>
              <w:top w:val="nil"/>
              <w:left w:val="nil"/>
              <w:bottom w:val="single" w:sz="4" w:space="0" w:color="auto"/>
              <w:right w:val="single" w:sz="4" w:space="0" w:color="auto"/>
            </w:tcBorders>
            <w:shd w:val="clear" w:color="auto" w:fill="auto"/>
            <w:noWrap/>
            <w:vAlign w:val="center"/>
            <w:hideMark/>
          </w:tcPr>
          <w:p w14:paraId="4E87AFED"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JED 121 </w:t>
            </w:r>
          </w:p>
        </w:tc>
        <w:tc>
          <w:tcPr>
            <w:tcW w:w="6644" w:type="dxa"/>
            <w:tcBorders>
              <w:top w:val="nil"/>
              <w:left w:val="nil"/>
              <w:bottom w:val="single" w:sz="4" w:space="0" w:color="auto"/>
              <w:right w:val="single" w:sz="4" w:space="0" w:color="auto"/>
            </w:tcBorders>
            <w:shd w:val="clear" w:color="auto" w:fill="auto"/>
            <w:noWrap/>
            <w:vAlign w:val="center"/>
            <w:hideMark/>
          </w:tcPr>
          <w:p w14:paraId="4674FC8D"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CHILD AND ADOLESCENCE DEVELOPMENT AND </w:t>
            </w:r>
            <w:proofErr w:type="gramStart"/>
            <w:r w:rsidRPr="00C17318">
              <w:rPr>
                <w:rFonts w:asciiTheme="minorHAnsi" w:eastAsia="Times New Roman" w:hAnsiTheme="minorHAnsi" w:cstheme="minorHAnsi"/>
                <w:sz w:val="22"/>
              </w:rPr>
              <w:t xml:space="preserve">LEARNING  </w:t>
            </w:r>
            <w:r w:rsidRPr="00C17318">
              <w:rPr>
                <w:rFonts w:asciiTheme="minorHAnsi" w:eastAsia="Times New Roman" w:hAnsiTheme="minorHAnsi" w:cstheme="minorHAns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110984D1"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125FB42E"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67B5FFB7" w14:textId="77777777" w:rsidR="00C17318" w:rsidRPr="00C17318" w:rsidRDefault="00C17318" w:rsidP="00AC5270">
            <w:pPr>
              <w:jc w:val="center"/>
              <w:rPr>
                <w:rFonts w:asciiTheme="minorHAnsi" w:eastAsia="Times New Roman" w:hAnsiTheme="minorHAnsi" w:cstheme="minorHAns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4C1FF8D4"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JCE 123</w:t>
            </w:r>
          </w:p>
        </w:tc>
        <w:tc>
          <w:tcPr>
            <w:tcW w:w="6644" w:type="dxa"/>
            <w:tcBorders>
              <w:top w:val="nil"/>
              <w:left w:val="nil"/>
              <w:bottom w:val="single" w:sz="4" w:space="0" w:color="auto"/>
              <w:right w:val="single" w:sz="4" w:space="0" w:color="auto"/>
            </w:tcBorders>
            <w:shd w:val="clear" w:color="auto" w:fill="auto"/>
            <w:noWrap/>
            <w:vAlign w:val="center"/>
            <w:hideMark/>
          </w:tcPr>
          <w:p w14:paraId="0199C5B2"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LANGUAGE AND LITERACY DEVELOPMENT IN EARLY CHILDHOOD EDUCATION</w:t>
            </w:r>
          </w:p>
        </w:tc>
        <w:tc>
          <w:tcPr>
            <w:tcW w:w="974" w:type="dxa"/>
            <w:tcBorders>
              <w:top w:val="nil"/>
              <w:left w:val="nil"/>
              <w:bottom w:val="single" w:sz="4" w:space="0" w:color="auto"/>
              <w:right w:val="single" w:sz="4" w:space="0" w:color="auto"/>
            </w:tcBorders>
            <w:shd w:val="clear" w:color="auto" w:fill="auto"/>
            <w:noWrap/>
            <w:vAlign w:val="center"/>
            <w:hideMark/>
          </w:tcPr>
          <w:p w14:paraId="0341E7A1"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35A9AAFC"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7C8FF985"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2</w:t>
            </w:r>
          </w:p>
        </w:tc>
        <w:tc>
          <w:tcPr>
            <w:tcW w:w="1066" w:type="dxa"/>
            <w:tcBorders>
              <w:top w:val="nil"/>
              <w:left w:val="nil"/>
              <w:bottom w:val="single" w:sz="4" w:space="0" w:color="auto"/>
              <w:right w:val="single" w:sz="4" w:space="0" w:color="auto"/>
            </w:tcBorders>
            <w:shd w:val="clear" w:color="auto" w:fill="auto"/>
            <w:noWrap/>
            <w:vAlign w:val="center"/>
            <w:hideMark/>
          </w:tcPr>
          <w:p w14:paraId="3A646CB3"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JES 128</w:t>
            </w:r>
          </w:p>
        </w:tc>
        <w:tc>
          <w:tcPr>
            <w:tcW w:w="6644" w:type="dxa"/>
            <w:tcBorders>
              <w:top w:val="nil"/>
              <w:left w:val="nil"/>
              <w:bottom w:val="single" w:sz="4" w:space="0" w:color="auto"/>
              <w:right w:val="single" w:sz="4" w:space="0" w:color="auto"/>
            </w:tcBorders>
            <w:shd w:val="clear" w:color="auto" w:fill="auto"/>
            <w:noWrap/>
            <w:vAlign w:val="center"/>
            <w:hideMark/>
          </w:tcPr>
          <w:p w14:paraId="39AAD72F"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ENVIRONMENTAL AND SOCIAL STUDIES I</w:t>
            </w:r>
          </w:p>
        </w:tc>
        <w:tc>
          <w:tcPr>
            <w:tcW w:w="974" w:type="dxa"/>
            <w:tcBorders>
              <w:top w:val="nil"/>
              <w:left w:val="nil"/>
              <w:bottom w:val="single" w:sz="4" w:space="0" w:color="auto"/>
              <w:right w:val="single" w:sz="4" w:space="0" w:color="auto"/>
            </w:tcBorders>
            <w:shd w:val="clear" w:color="auto" w:fill="auto"/>
            <w:noWrap/>
            <w:vAlign w:val="center"/>
            <w:hideMark/>
          </w:tcPr>
          <w:p w14:paraId="6A0DFCD7"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1D5E5FC4"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49114815"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c>
          <w:tcPr>
            <w:tcW w:w="1066" w:type="dxa"/>
            <w:tcBorders>
              <w:top w:val="nil"/>
              <w:left w:val="nil"/>
              <w:bottom w:val="single" w:sz="4" w:space="0" w:color="auto"/>
              <w:right w:val="single" w:sz="4" w:space="0" w:color="auto"/>
            </w:tcBorders>
            <w:shd w:val="clear" w:color="auto" w:fill="auto"/>
            <w:noWrap/>
            <w:vAlign w:val="center"/>
            <w:hideMark/>
          </w:tcPr>
          <w:p w14:paraId="370732DC"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JEN 123</w:t>
            </w:r>
          </w:p>
        </w:tc>
        <w:tc>
          <w:tcPr>
            <w:tcW w:w="6644" w:type="dxa"/>
            <w:tcBorders>
              <w:top w:val="nil"/>
              <w:left w:val="nil"/>
              <w:bottom w:val="single" w:sz="4" w:space="0" w:color="auto"/>
              <w:right w:val="single" w:sz="4" w:space="0" w:color="auto"/>
            </w:tcBorders>
            <w:shd w:val="clear" w:color="auto" w:fill="auto"/>
            <w:noWrap/>
            <w:vAlign w:val="center"/>
            <w:hideMark/>
          </w:tcPr>
          <w:p w14:paraId="2A36E49C"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ENGLISH WITH ELEMENTS OF LITERATURE </w:t>
            </w:r>
          </w:p>
        </w:tc>
        <w:tc>
          <w:tcPr>
            <w:tcW w:w="974" w:type="dxa"/>
            <w:tcBorders>
              <w:top w:val="nil"/>
              <w:left w:val="nil"/>
              <w:bottom w:val="single" w:sz="4" w:space="0" w:color="auto"/>
              <w:right w:val="single" w:sz="4" w:space="0" w:color="auto"/>
            </w:tcBorders>
            <w:shd w:val="clear" w:color="auto" w:fill="auto"/>
            <w:noWrap/>
            <w:vAlign w:val="center"/>
            <w:hideMark/>
          </w:tcPr>
          <w:p w14:paraId="16ED017A"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4AB8482A"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8CAFC1"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4</w:t>
            </w:r>
          </w:p>
        </w:tc>
        <w:tc>
          <w:tcPr>
            <w:tcW w:w="1066" w:type="dxa"/>
            <w:tcBorders>
              <w:top w:val="nil"/>
              <w:left w:val="nil"/>
              <w:bottom w:val="single" w:sz="4" w:space="0" w:color="auto"/>
              <w:right w:val="single" w:sz="4" w:space="0" w:color="auto"/>
            </w:tcBorders>
            <w:shd w:val="clear" w:color="auto" w:fill="auto"/>
            <w:noWrap/>
            <w:vAlign w:val="center"/>
            <w:hideMark/>
          </w:tcPr>
          <w:p w14:paraId="583F58E0"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JSC 124</w:t>
            </w:r>
          </w:p>
        </w:tc>
        <w:tc>
          <w:tcPr>
            <w:tcW w:w="6644" w:type="dxa"/>
            <w:tcBorders>
              <w:top w:val="nil"/>
              <w:left w:val="nil"/>
              <w:bottom w:val="single" w:sz="4" w:space="0" w:color="auto"/>
              <w:right w:val="single" w:sz="4" w:space="0" w:color="auto"/>
            </w:tcBorders>
            <w:shd w:val="clear" w:color="auto" w:fill="auto"/>
            <w:noWrap/>
            <w:vAlign w:val="center"/>
            <w:hideMark/>
          </w:tcPr>
          <w:p w14:paraId="11417A72"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INTEGRATED SCIENCE I   </w:t>
            </w:r>
            <w:r w:rsidRPr="00C17318">
              <w:rPr>
                <w:rFonts w:asciiTheme="minorHAnsi" w:eastAsia="Times New Roman" w:hAnsiTheme="minorHAnsi" w:cstheme="minorHAns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18031E90"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4166B028"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1AB54289" w14:textId="77777777" w:rsidR="00C17318" w:rsidRPr="00C17318" w:rsidRDefault="00C17318" w:rsidP="00AC5270">
            <w:pPr>
              <w:jc w:val="center"/>
              <w:rPr>
                <w:rFonts w:asciiTheme="minorHAnsi" w:eastAsia="Times New Roman" w:hAnsiTheme="minorHAnsi" w:cstheme="minorHAns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36C63BFD"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JFR 127</w:t>
            </w:r>
          </w:p>
        </w:tc>
        <w:tc>
          <w:tcPr>
            <w:tcW w:w="6644" w:type="dxa"/>
            <w:tcBorders>
              <w:top w:val="nil"/>
              <w:left w:val="nil"/>
              <w:bottom w:val="single" w:sz="4" w:space="0" w:color="auto"/>
              <w:right w:val="single" w:sz="4" w:space="0" w:color="auto"/>
            </w:tcBorders>
            <w:shd w:val="clear" w:color="auto" w:fill="auto"/>
            <w:noWrap/>
            <w:vAlign w:val="center"/>
            <w:hideMark/>
          </w:tcPr>
          <w:p w14:paraId="6DF837EB"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FRENCH LANGUAGE STRUCTURE AND USAGE II</w:t>
            </w:r>
          </w:p>
        </w:tc>
        <w:tc>
          <w:tcPr>
            <w:tcW w:w="974" w:type="dxa"/>
            <w:tcBorders>
              <w:top w:val="nil"/>
              <w:left w:val="nil"/>
              <w:bottom w:val="single" w:sz="4" w:space="0" w:color="auto"/>
              <w:right w:val="single" w:sz="4" w:space="0" w:color="auto"/>
            </w:tcBorders>
            <w:shd w:val="clear" w:color="auto" w:fill="auto"/>
            <w:noWrap/>
            <w:vAlign w:val="center"/>
            <w:hideMark/>
          </w:tcPr>
          <w:p w14:paraId="6686187F"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1A9575C2"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80B737"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5</w:t>
            </w:r>
          </w:p>
        </w:tc>
        <w:tc>
          <w:tcPr>
            <w:tcW w:w="1066" w:type="dxa"/>
            <w:tcBorders>
              <w:top w:val="nil"/>
              <w:left w:val="nil"/>
              <w:bottom w:val="single" w:sz="4" w:space="0" w:color="auto"/>
              <w:right w:val="single" w:sz="4" w:space="0" w:color="auto"/>
            </w:tcBorders>
            <w:shd w:val="clear" w:color="auto" w:fill="auto"/>
            <w:noWrap/>
            <w:vAlign w:val="center"/>
            <w:hideMark/>
          </w:tcPr>
          <w:p w14:paraId="340173CD"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JMC 122</w:t>
            </w:r>
          </w:p>
        </w:tc>
        <w:tc>
          <w:tcPr>
            <w:tcW w:w="6644" w:type="dxa"/>
            <w:tcBorders>
              <w:top w:val="nil"/>
              <w:left w:val="nil"/>
              <w:bottom w:val="single" w:sz="4" w:space="0" w:color="auto"/>
              <w:right w:val="single" w:sz="4" w:space="0" w:color="auto"/>
            </w:tcBorders>
            <w:shd w:val="clear" w:color="auto" w:fill="auto"/>
            <w:vAlign w:val="center"/>
            <w:hideMark/>
          </w:tcPr>
          <w:p w14:paraId="36C44981"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MATHEMATICS II (GEOMETRY AND </w:t>
            </w:r>
            <w:proofErr w:type="gramStart"/>
            <w:r w:rsidRPr="00C17318">
              <w:rPr>
                <w:rFonts w:asciiTheme="minorHAnsi" w:eastAsia="Times New Roman" w:hAnsiTheme="minorHAnsi" w:cstheme="minorHAnsi"/>
                <w:sz w:val="22"/>
              </w:rPr>
              <w:t xml:space="preserve">TRIGONOMETRY)   </w:t>
            </w:r>
            <w:proofErr w:type="gramEnd"/>
            <w:r w:rsidRPr="00C17318">
              <w:rPr>
                <w:rFonts w:asciiTheme="minorHAnsi" w:eastAsia="Times New Roman" w:hAnsiTheme="minorHAnsi" w:cstheme="minorHAnsi"/>
                <w:sz w:val="22"/>
              </w:rPr>
              <w:t xml:space="preserve"> </w:t>
            </w:r>
            <w:r w:rsidRPr="00C17318">
              <w:rPr>
                <w:rFonts w:asciiTheme="minorHAnsi" w:eastAsia="Times New Roman" w:hAnsiTheme="minorHAnsi" w:cstheme="minorHAnsi"/>
                <w:b/>
                <w:bCs/>
                <w:sz w:val="22"/>
              </w:rPr>
              <w:t xml:space="preserve"> OR </w:t>
            </w:r>
            <w:r w:rsidRPr="00C17318">
              <w:rPr>
                <w:rFonts w:asciiTheme="minorHAnsi" w:eastAsia="Times New Roman" w:hAnsiTheme="minorHAnsi" w:cstheme="minorHAnsi"/>
                <w:sz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3449F06"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09AFAA32"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72D35F60" w14:textId="77777777" w:rsidR="00C17318" w:rsidRPr="00C17318" w:rsidRDefault="00C17318" w:rsidP="00C17318">
            <w:pPr>
              <w:rPr>
                <w:rFonts w:asciiTheme="minorHAnsi" w:eastAsia="Times New Roman" w:hAnsiTheme="minorHAnsi" w:cstheme="minorHAns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31FEE627"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JFL 127</w:t>
            </w:r>
          </w:p>
        </w:tc>
        <w:tc>
          <w:tcPr>
            <w:tcW w:w="6644" w:type="dxa"/>
            <w:tcBorders>
              <w:top w:val="nil"/>
              <w:left w:val="nil"/>
              <w:bottom w:val="single" w:sz="4" w:space="0" w:color="auto"/>
              <w:right w:val="single" w:sz="4" w:space="0" w:color="auto"/>
            </w:tcBorders>
            <w:shd w:val="clear" w:color="auto" w:fill="auto"/>
            <w:vAlign w:val="center"/>
            <w:hideMark/>
          </w:tcPr>
          <w:p w14:paraId="1AD03ED0"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 xml:space="preserve">LITERATURE IN FRENCH II (PROSE) </w:t>
            </w:r>
            <w:r w:rsidRPr="00C17318">
              <w:rPr>
                <w:rFonts w:asciiTheme="minorHAnsi" w:eastAsia="Times New Roman" w:hAnsiTheme="minorHAnsi" w:cstheme="minorHAnsi"/>
                <w:b/>
                <w:bCs/>
                <w:sz w:val="22"/>
              </w:rPr>
              <w:t>OR</w:t>
            </w:r>
          </w:p>
        </w:tc>
        <w:tc>
          <w:tcPr>
            <w:tcW w:w="974" w:type="dxa"/>
            <w:tcBorders>
              <w:top w:val="nil"/>
              <w:left w:val="nil"/>
              <w:bottom w:val="single" w:sz="4" w:space="0" w:color="auto"/>
              <w:right w:val="single" w:sz="4" w:space="0" w:color="auto"/>
            </w:tcBorders>
            <w:shd w:val="clear" w:color="auto" w:fill="auto"/>
            <w:noWrap/>
            <w:vAlign w:val="center"/>
            <w:hideMark/>
          </w:tcPr>
          <w:p w14:paraId="42066078"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r w:rsidR="00C17318" w:rsidRPr="00C17318" w14:paraId="72CB3CCC"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33210865" w14:textId="77777777" w:rsidR="00C17318" w:rsidRPr="00C17318" w:rsidRDefault="00C17318" w:rsidP="00C17318">
            <w:pPr>
              <w:rPr>
                <w:rFonts w:asciiTheme="minorHAnsi" w:eastAsia="Times New Roman" w:hAnsiTheme="minorHAnsi" w:cstheme="minorHAns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154BE86E"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JCE 122</w:t>
            </w:r>
          </w:p>
        </w:tc>
        <w:tc>
          <w:tcPr>
            <w:tcW w:w="6644" w:type="dxa"/>
            <w:tcBorders>
              <w:top w:val="nil"/>
              <w:left w:val="nil"/>
              <w:bottom w:val="single" w:sz="4" w:space="0" w:color="auto"/>
              <w:right w:val="single" w:sz="4" w:space="0" w:color="auto"/>
            </w:tcBorders>
            <w:shd w:val="clear" w:color="auto" w:fill="auto"/>
            <w:vAlign w:val="center"/>
            <w:hideMark/>
          </w:tcPr>
          <w:p w14:paraId="1C20805B" w14:textId="77777777" w:rsidR="00C17318" w:rsidRPr="00C17318" w:rsidRDefault="00C17318" w:rsidP="00AC5270">
            <w:pPr>
              <w:rPr>
                <w:rFonts w:asciiTheme="minorHAnsi" w:eastAsia="Times New Roman" w:hAnsiTheme="minorHAnsi" w:cstheme="minorHAnsi"/>
                <w:sz w:val="22"/>
              </w:rPr>
            </w:pPr>
            <w:r w:rsidRPr="00C17318">
              <w:rPr>
                <w:rFonts w:asciiTheme="minorHAnsi" w:eastAsia="Times New Roman" w:hAnsiTheme="minorHAnsi" w:cstheme="minorHAnsi"/>
                <w:sz w:val="22"/>
              </w:rPr>
              <w:t>MATHEMATICS IN THE EARLY YEARS</w:t>
            </w:r>
            <w:r w:rsidRPr="00C17318">
              <w:rPr>
                <w:rFonts w:asciiTheme="minorHAnsi" w:eastAsia="Times New Roman" w:hAnsiTheme="minorHAnsi" w:cstheme="minorHAnsi"/>
                <w:b/>
                <w:bCs/>
                <w:sz w:val="22"/>
              </w:rPr>
              <w:t xml:space="preserve"> </w:t>
            </w:r>
            <w:r w:rsidRPr="00C17318">
              <w:rPr>
                <w:rFonts w:asciiTheme="minorHAnsi" w:eastAsia="Times New Roman" w:hAnsiTheme="minorHAnsi" w:cstheme="minorHAnsi"/>
                <w:sz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5E8E5F9" w14:textId="77777777" w:rsidR="00C17318" w:rsidRPr="00C17318" w:rsidRDefault="00C17318" w:rsidP="00AC5270">
            <w:pPr>
              <w:jc w:val="center"/>
              <w:rPr>
                <w:rFonts w:asciiTheme="minorHAnsi" w:eastAsia="Times New Roman" w:hAnsiTheme="minorHAnsi" w:cstheme="minorHAnsi"/>
                <w:sz w:val="22"/>
              </w:rPr>
            </w:pPr>
            <w:r w:rsidRPr="00C17318">
              <w:rPr>
                <w:rFonts w:asciiTheme="minorHAnsi" w:eastAsia="Times New Roman" w:hAnsiTheme="minorHAnsi" w:cstheme="minorHAnsi"/>
                <w:sz w:val="22"/>
              </w:rPr>
              <w:t>3</w:t>
            </w:r>
          </w:p>
        </w:tc>
      </w:tr>
    </w:tbl>
    <w:p w14:paraId="79E858EA" w14:textId="77777777" w:rsidR="006B6FA6" w:rsidRPr="008C58F3" w:rsidRDefault="006B6FA6" w:rsidP="00C17318">
      <w:pPr>
        <w:jc w:val="both"/>
        <w:rPr>
          <w:rFonts w:asciiTheme="minorHAnsi" w:eastAsia="Times New Roman" w:hAnsiTheme="minorHAnsi" w:cstheme="minorHAnsi"/>
          <w:b/>
          <w:i/>
          <w:color w:val="C00000"/>
          <w:szCs w:val="24"/>
          <w:highlight w:val="yellow"/>
        </w:rPr>
      </w:pPr>
      <w:r w:rsidRPr="00C17318">
        <w:rPr>
          <w:rFonts w:asciiTheme="minorHAnsi" w:eastAsia="Times New Roman" w:hAnsiTheme="minorHAnsi" w:cstheme="minorHAnsi"/>
          <w:b/>
          <w:szCs w:val="24"/>
          <w:highlight w:val="yellow"/>
        </w:rPr>
        <w:fldChar w:fldCharType="end"/>
      </w:r>
    </w:p>
    <w:p w14:paraId="61A7FE1E" w14:textId="77777777" w:rsidR="006B6FA6" w:rsidRPr="00C17318" w:rsidRDefault="006B6FA6" w:rsidP="00ED1BB3">
      <w:pPr>
        <w:pBdr>
          <w:bottom w:val="single" w:sz="4" w:space="1" w:color="auto"/>
        </w:pBdr>
        <w:ind w:right="-22"/>
        <w:rPr>
          <w:rFonts w:asciiTheme="minorHAnsi" w:eastAsia="Times New Roman" w:hAnsiTheme="minorHAnsi" w:cstheme="minorHAnsi"/>
          <w:b/>
          <w:szCs w:val="24"/>
        </w:rPr>
      </w:pPr>
      <w:r w:rsidRPr="00C17318">
        <w:rPr>
          <w:rFonts w:asciiTheme="minorHAnsi" w:eastAsia="Times New Roman" w:hAnsiTheme="minorHAnsi" w:cstheme="minorHAnsi"/>
          <w:b/>
          <w:szCs w:val="24"/>
        </w:rPr>
        <w:t>TOTAL CREDITS FOR YEAR ONE</w:t>
      </w:r>
      <w:r w:rsidR="00266B37">
        <w:rPr>
          <w:rFonts w:asciiTheme="minorHAnsi" w:eastAsia="Times New Roman" w:hAnsiTheme="minorHAnsi" w:cstheme="minorHAnsi"/>
          <w:b/>
          <w:szCs w:val="24"/>
        </w:rPr>
        <w:t xml:space="preserve">                  </w:t>
      </w:r>
      <w:r w:rsidR="00ED1BB3">
        <w:rPr>
          <w:rFonts w:asciiTheme="minorHAnsi" w:eastAsia="Times New Roman" w:hAnsiTheme="minorHAnsi" w:cstheme="minorHAnsi"/>
          <w:b/>
          <w:szCs w:val="24"/>
        </w:rPr>
        <w:tab/>
        <w:t xml:space="preserve">                                                                                </w:t>
      </w:r>
      <w:r w:rsidRPr="00C17318">
        <w:rPr>
          <w:rFonts w:asciiTheme="minorHAnsi" w:eastAsia="Times New Roman" w:hAnsiTheme="minorHAnsi" w:cstheme="minorHAnsi"/>
          <w:b/>
          <w:szCs w:val="24"/>
        </w:rPr>
        <w:t>30</w:t>
      </w:r>
    </w:p>
    <w:p w14:paraId="04CCC182" w14:textId="77777777" w:rsidR="00A94421" w:rsidRDefault="00A94421" w:rsidP="006B6FA6">
      <w:pPr>
        <w:rPr>
          <w:rFonts w:asciiTheme="minorHAnsi" w:eastAsia="Times New Roman" w:hAnsiTheme="minorHAnsi" w:cstheme="minorHAnsi"/>
          <w:b/>
          <w:color w:val="C00000"/>
          <w:szCs w:val="24"/>
          <w:u w:val="single"/>
        </w:rPr>
      </w:pPr>
    </w:p>
    <w:p w14:paraId="3E284E53" w14:textId="77777777" w:rsidR="006B6FA6" w:rsidRPr="00C17318" w:rsidRDefault="006B6FA6" w:rsidP="00C17318">
      <w:pPr>
        <w:tabs>
          <w:tab w:val="left" w:pos="3870"/>
        </w:tabs>
        <w:ind w:right="26"/>
        <w:rPr>
          <w:rFonts w:asciiTheme="minorHAnsi" w:eastAsia="Times New Roman" w:hAnsiTheme="minorHAnsi" w:cstheme="minorHAnsi"/>
          <w:b/>
          <w:szCs w:val="24"/>
          <w:u w:val="single"/>
        </w:rPr>
      </w:pPr>
      <w:r w:rsidRPr="00C17318">
        <w:rPr>
          <w:rFonts w:asciiTheme="minorHAnsi" w:eastAsia="Times New Roman" w:hAnsiTheme="minorHAnsi" w:cstheme="minorHAnsi"/>
          <w:b/>
          <w:szCs w:val="24"/>
          <w:u w:val="single"/>
        </w:rPr>
        <w:t>YEAR TWO</w:t>
      </w:r>
    </w:p>
    <w:p w14:paraId="2B51A58A" w14:textId="77777777" w:rsidR="006B6FA6" w:rsidRPr="00C17318" w:rsidRDefault="006B6FA6" w:rsidP="006B6FA6">
      <w:pPr>
        <w:rPr>
          <w:rFonts w:asciiTheme="minorHAnsi" w:eastAsia="Times New Roman" w:hAnsiTheme="minorHAnsi" w:cstheme="minorHAnsi"/>
          <w:b/>
          <w:sz w:val="10"/>
          <w:szCs w:val="24"/>
          <w:highlight w:val="yellow"/>
        </w:rPr>
      </w:pPr>
    </w:p>
    <w:p w14:paraId="76485B5F" w14:textId="77777777" w:rsidR="00A94421" w:rsidRPr="00C17318" w:rsidRDefault="006B6FA6" w:rsidP="00C17318">
      <w:pPr>
        <w:tabs>
          <w:tab w:val="left" w:pos="3870"/>
        </w:tabs>
        <w:ind w:right="26"/>
        <w:rPr>
          <w:rFonts w:asciiTheme="minorHAnsi" w:eastAsia="Times New Roman" w:hAnsiTheme="minorHAnsi" w:cstheme="minorHAnsi"/>
          <w:b/>
          <w:szCs w:val="24"/>
        </w:rPr>
      </w:pPr>
      <w:r w:rsidRPr="00C17318">
        <w:rPr>
          <w:rFonts w:asciiTheme="minorHAnsi" w:eastAsia="Times New Roman" w:hAnsiTheme="minorHAnsi" w:cstheme="minorHAnsi"/>
          <w:b/>
          <w:szCs w:val="24"/>
        </w:rPr>
        <w:t>SEMESTER ONE</w:t>
      </w:r>
      <w:r w:rsidRPr="00C17318">
        <w:rPr>
          <w:rFonts w:asciiTheme="minorHAnsi" w:eastAsia="Times New Roman" w:hAnsiTheme="minorHAnsi" w:cstheme="minorHAnsi"/>
          <w:b/>
          <w:szCs w:val="24"/>
        </w:rPr>
        <w:tab/>
        <w:t>COURSES TO BE TAKEN</w:t>
      </w:r>
    </w:p>
    <w:tbl>
      <w:tblPr>
        <w:tblW w:w="5039" w:type="pct"/>
        <w:tblLook w:val="04A0" w:firstRow="1" w:lastRow="0" w:firstColumn="1" w:lastColumn="0" w:noHBand="0" w:noVBand="1"/>
      </w:tblPr>
      <w:tblGrid>
        <w:gridCol w:w="569"/>
        <w:gridCol w:w="1066"/>
        <w:gridCol w:w="6644"/>
        <w:gridCol w:w="975"/>
      </w:tblGrid>
      <w:tr w:rsidR="00C17318" w:rsidRPr="00C17318" w14:paraId="570BE3AF" w14:textId="77777777" w:rsidTr="00770DBC">
        <w:trPr>
          <w:trHeight w:val="340"/>
        </w:trPr>
        <w:tc>
          <w:tcPr>
            <w:tcW w:w="3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64D36" w14:textId="77777777" w:rsidR="00C17318" w:rsidRPr="00C17318" w:rsidRDefault="00C17318" w:rsidP="00C17318">
            <w:pPr>
              <w:jc w:val="center"/>
              <w:rPr>
                <w:rFonts w:asciiTheme="minorHAnsi" w:eastAsia="Times New Roman" w:hAnsiTheme="minorHAnsi" w:cstheme="minorHAnsi"/>
                <w:b/>
                <w:bCs/>
                <w:sz w:val="22"/>
              </w:rPr>
            </w:pPr>
            <w:r w:rsidRPr="00C17318">
              <w:rPr>
                <w:rFonts w:asciiTheme="minorHAnsi" w:eastAsia="Times New Roman" w:hAnsiTheme="minorHAnsi" w:cstheme="minorHAnsi"/>
                <w:b/>
                <w:bCs/>
                <w:sz w:val="22"/>
              </w:rPr>
              <w:t>NO.</w:t>
            </w:r>
          </w:p>
        </w:tc>
        <w:tc>
          <w:tcPr>
            <w:tcW w:w="576" w:type="pct"/>
            <w:tcBorders>
              <w:top w:val="single" w:sz="4" w:space="0" w:color="auto"/>
              <w:left w:val="nil"/>
              <w:bottom w:val="single" w:sz="4" w:space="0" w:color="auto"/>
              <w:right w:val="single" w:sz="4" w:space="0" w:color="auto"/>
            </w:tcBorders>
            <w:shd w:val="clear" w:color="auto" w:fill="auto"/>
            <w:noWrap/>
            <w:vAlign w:val="center"/>
            <w:hideMark/>
          </w:tcPr>
          <w:p w14:paraId="2E2CFAA4" w14:textId="77777777" w:rsidR="00C17318" w:rsidRPr="00C17318" w:rsidRDefault="00C17318" w:rsidP="00C17318">
            <w:pPr>
              <w:rPr>
                <w:rFonts w:asciiTheme="minorHAnsi" w:eastAsia="Times New Roman" w:hAnsiTheme="minorHAnsi" w:cstheme="minorHAnsi"/>
                <w:b/>
                <w:bCs/>
                <w:sz w:val="22"/>
              </w:rPr>
            </w:pPr>
            <w:r w:rsidRPr="00C17318">
              <w:rPr>
                <w:rFonts w:asciiTheme="minorHAnsi" w:eastAsia="Times New Roman" w:hAnsiTheme="minorHAnsi" w:cstheme="minorHAnsi"/>
                <w:b/>
                <w:bCs/>
                <w:sz w:val="22"/>
              </w:rPr>
              <w:t xml:space="preserve">CODE </w:t>
            </w:r>
          </w:p>
        </w:tc>
        <w:tc>
          <w:tcPr>
            <w:tcW w:w="3590" w:type="pct"/>
            <w:tcBorders>
              <w:top w:val="single" w:sz="4" w:space="0" w:color="auto"/>
              <w:left w:val="nil"/>
              <w:bottom w:val="single" w:sz="4" w:space="0" w:color="auto"/>
              <w:right w:val="single" w:sz="4" w:space="0" w:color="auto"/>
            </w:tcBorders>
            <w:shd w:val="clear" w:color="auto" w:fill="auto"/>
            <w:noWrap/>
            <w:vAlign w:val="center"/>
            <w:hideMark/>
          </w:tcPr>
          <w:p w14:paraId="0E98403F" w14:textId="77777777" w:rsidR="00C17318" w:rsidRPr="00C17318" w:rsidRDefault="00C17318" w:rsidP="00C17318">
            <w:pPr>
              <w:rPr>
                <w:rFonts w:asciiTheme="minorHAnsi" w:eastAsia="Times New Roman" w:hAnsiTheme="minorHAnsi" w:cstheme="minorHAnsi"/>
                <w:b/>
                <w:bCs/>
                <w:sz w:val="22"/>
              </w:rPr>
            </w:pPr>
            <w:r w:rsidRPr="00C17318">
              <w:rPr>
                <w:rFonts w:asciiTheme="minorHAnsi" w:eastAsia="Times New Roman" w:hAnsiTheme="minorHAnsi" w:cstheme="minorHAnsi"/>
                <w:b/>
                <w:bCs/>
                <w:sz w:val="22"/>
              </w:rPr>
              <w:t>COURSE NAME</w:t>
            </w:r>
          </w:p>
        </w:tc>
        <w:tc>
          <w:tcPr>
            <w:tcW w:w="527" w:type="pct"/>
            <w:tcBorders>
              <w:top w:val="single" w:sz="4" w:space="0" w:color="auto"/>
              <w:left w:val="nil"/>
              <w:bottom w:val="single" w:sz="4" w:space="0" w:color="auto"/>
              <w:right w:val="single" w:sz="4" w:space="0" w:color="auto"/>
            </w:tcBorders>
            <w:shd w:val="clear" w:color="auto" w:fill="auto"/>
            <w:noWrap/>
            <w:vAlign w:val="center"/>
            <w:hideMark/>
          </w:tcPr>
          <w:p w14:paraId="01E55C20" w14:textId="77777777" w:rsidR="00C17318" w:rsidRPr="00C17318" w:rsidRDefault="00C17318" w:rsidP="00C17318">
            <w:pPr>
              <w:jc w:val="center"/>
              <w:rPr>
                <w:rFonts w:asciiTheme="minorHAnsi" w:eastAsia="Times New Roman" w:hAnsiTheme="minorHAnsi" w:cstheme="minorHAnsi"/>
                <w:b/>
                <w:bCs/>
                <w:sz w:val="22"/>
              </w:rPr>
            </w:pPr>
            <w:r w:rsidRPr="00C17318">
              <w:rPr>
                <w:rFonts w:asciiTheme="minorHAnsi" w:eastAsia="Times New Roman" w:hAnsiTheme="minorHAnsi" w:cstheme="minorHAnsi"/>
                <w:b/>
                <w:bCs/>
                <w:sz w:val="22"/>
              </w:rPr>
              <w:t>CREDITS</w:t>
            </w:r>
          </w:p>
        </w:tc>
      </w:tr>
      <w:tr w:rsidR="00C17318" w:rsidRPr="00C17318" w14:paraId="7CF66C79"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2A82EB" w14:textId="77777777" w:rsidR="00A94421" w:rsidRPr="00C17318" w:rsidRDefault="00A94421" w:rsidP="00AC5270">
            <w:pPr>
              <w:jc w:val="center"/>
              <w:rPr>
                <w:rFonts w:eastAsia="Times New Roman" w:cs="Calibri"/>
                <w:sz w:val="22"/>
              </w:rPr>
            </w:pPr>
            <w:r w:rsidRPr="00C17318">
              <w:rPr>
                <w:rFonts w:eastAsia="Times New Roman" w:cs="Calibri"/>
                <w:sz w:val="22"/>
              </w:rPr>
              <w:t>1</w:t>
            </w:r>
          </w:p>
        </w:tc>
        <w:tc>
          <w:tcPr>
            <w:tcW w:w="576" w:type="pct"/>
            <w:tcBorders>
              <w:top w:val="nil"/>
              <w:left w:val="nil"/>
              <w:bottom w:val="single" w:sz="4" w:space="0" w:color="auto"/>
              <w:right w:val="single" w:sz="4" w:space="0" w:color="auto"/>
            </w:tcBorders>
            <w:shd w:val="clear" w:color="auto" w:fill="auto"/>
            <w:noWrap/>
            <w:vAlign w:val="center"/>
            <w:hideMark/>
          </w:tcPr>
          <w:p w14:paraId="3FED7A1E" w14:textId="77777777" w:rsidR="00A94421" w:rsidRPr="00C17318" w:rsidRDefault="00A94421" w:rsidP="00AC5270">
            <w:pPr>
              <w:rPr>
                <w:rFonts w:eastAsia="Times New Roman" w:cs="Calibri"/>
                <w:sz w:val="22"/>
              </w:rPr>
            </w:pPr>
            <w:r w:rsidRPr="00C17318">
              <w:rPr>
                <w:rFonts w:eastAsia="Times New Roman" w:cs="Calibri"/>
                <w:sz w:val="22"/>
              </w:rPr>
              <w:t>JED 211</w:t>
            </w:r>
          </w:p>
        </w:tc>
        <w:tc>
          <w:tcPr>
            <w:tcW w:w="3590" w:type="pct"/>
            <w:tcBorders>
              <w:top w:val="nil"/>
              <w:left w:val="nil"/>
              <w:bottom w:val="single" w:sz="4" w:space="0" w:color="auto"/>
              <w:right w:val="single" w:sz="4" w:space="0" w:color="auto"/>
            </w:tcBorders>
            <w:shd w:val="clear" w:color="auto" w:fill="auto"/>
            <w:noWrap/>
            <w:vAlign w:val="center"/>
            <w:hideMark/>
          </w:tcPr>
          <w:p w14:paraId="14729769" w14:textId="77777777" w:rsidR="00A94421" w:rsidRPr="00C17318" w:rsidRDefault="00A94421" w:rsidP="00AC5270">
            <w:pPr>
              <w:rPr>
                <w:rFonts w:eastAsia="Times New Roman" w:cs="Calibri"/>
                <w:sz w:val="22"/>
              </w:rPr>
            </w:pPr>
            <w:r w:rsidRPr="00C17318">
              <w:rPr>
                <w:rFonts w:eastAsia="Times New Roman" w:cs="Calibri"/>
                <w:sz w:val="22"/>
              </w:rPr>
              <w:t xml:space="preserve">PRINCIPLES AND METHODS OF TEACHING IN BASIC SCHOOLS   </w:t>
            </w:r>
            <w:r w:rsidRPr="00C17318">
              <w:rPr>
                <w:rFonts w:eastAsia="Times New Roman" w:cs="Calibri"/>
                <w:b/>
                <w:bCs/>
                <w:sz w:val="22"/>
              </w:rPr>
              <w:t>OR</w:t>
            </w:r>
          </w:p>
        </w:tc>
        <w:tc>
          <w:tcPr>
            <w:tcW w:w="527" w:type="pct"/>
            <w:tcBorders>
              <w:top w:val="nil"/>
              <w:left w:val="nil"/>
              <w:bottom w:val="single" w:sz="4" w:space="0" w:color="auto"/>
              <w:right w:val="single" w:sz="4" w:space="0" w:color="auto"/>
            </w:tcBorders>
            <w:shd w:val="clear" w:color="auto" w:fill="auto"/>
            <w:noWrap/>
            <w:vAlign w:val="center"/>
            <w:hideMark/>
          </w:tcPr>
          <w:p w14:paraId="0B2747B4"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6E54DC27"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14AC64FB" w14:textId="77777777" w:rsidR="00A94421" w:rsidRPr="00C17318"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34AAB0F3" w14:textId="77777777" w:rsidR="00A94421" w:rsidRPr="00C17318" w:rsidRDefault="00A94421" w:rsidP="00AC5270">
            <w:pPr>
              <w:rPr>
                <w:rFonts w:eastAsia="Times New Roman" w:cs="Calibri"/>
                <w:sz w:val="22"/>
              </w:rPr>
            </w:pPr>
            <w:r w:rsidRPr="00C17318">
              <w:rPr>
                <w:rFonts w:eastAsia="Times New Roman" w:cs="Calibri"/>
                <w:sz w:val="22"/>
              </w:rPr>
              <w:t>JCE 211</w:t>
            </w:r>
          </w:p>
        </w:tc>
        <w:tc>
          <w:tcPr>
            <w:tcW w:w="3590" w:type="pct"/>
            <w:tcBorders>
              <w:top w:val="nil"/>
              <w:left w:val="nil"/>
              <w:bottom w:val="single" w:sz="4" w:space="0" w:color="auto"/>
              <w:right w:val="single" w:sz="4" w:space="0" w:color="auto"/>
            </w:tcBorders>
            <w:shd w:val="clear" w:color="auto" w:fill="auto"/>
            <w:noWrap/>
            <w:vAlign w:val="center"/>
            <w:hideMark/>
          </w:tcPr>
          <w:p w14:paraId="135323DC" w14:textId="77777777" w:rsidR="00A94421" w:rsidRPr="00C17318" w:rsidRDefault="00A94421" w:rsidP="00AC5270">
            <w:pPr>
              <w:rPr>
                <w:rFonts w:eastAsia="Times New Roman" w:cs="Calibri"/>
                <w:sz w:val="22"/>
              </w:rPr>
            </w:pPr>
            <w:r w:rsidRPr="00C17318">
              <w:rPr>
                <w:rFonts w:eastAsia="Times New Roman" w:cs="Calibri"/>
                <w:sz w:val="22"/>
              </w:rPr>
              <w:t>TEACHING METHODS IN EARLY CHILDHOOD</w:t>
            </w:r>
          </w:p>
        </w:tc>
        <w:tc>
          <w:tcPr>
            <w:tcW w:w="527" w:type="pct"/>
            <w:tcBorders>
              <w:top w:val="nil"/>
              <w:left w:val="nil"/>
              <w:bottom w:val="single" w:sz="4" w:space="0" w:color="auto"/>
              <w:right w:val="single" w:sz="4" w:space="0" w:color="auto"/>
            </w:tcBorders>
            <w:shd w:val="clear" w:color="auto" w:fill="auto"/>
            <w:noWrap/>
            <w:vAlign w:val="center"/>
            <w:hideMark/>
          </w:tcPr>
          <w:p w14:paraId="779370A2"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5CDB71C1"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88EB430" w14:textId="77777777" w:rsidR="00A94421" w:rsidRPr="00C17318" w:rsidRDefault="00A94421" w:rsidP="00AC5270">
            <w:pPr>
              <w:jc w:val="center"/>
              <w:rPr>
                <w:rFonts w:eastAsia="Times New Roman" w:cs="Calibri"/>
                <w:sz w:val="22"/>
              </w:rPr>
            </w:pPr>
            <w:r w:rsidRPr="00C17318">
              <w:rPr>
                <w:rFonts w:eastAsia="Times New Roman" w:cs="Calibri"/>
                <w:sz w:val="22"/>
              </w:rPr>
              <w:t>2</w:t>
            </w:r>
          </w:p>
        </w:tc>
        <w:tc>
          <w:tcPr>
            <w:tcW w:w="576" w:type="pct"/>
            <w:tcBorders>
              <w:top w:val="nil"/>
              <w:left w:val="nil"/>
              <w:bottom w:val="single" w:sz="4" w:space="0" w:color="auto"/>
              <w:right w:val="single" w:sz="4" w:space="0" w:color="auto"/>
            </w:tcBorders>
            <w:shd w:val="clear" w:color="auto" w:fill="auto"/>
            <w:noWrap/>
            <w:vAlign w:val="center"/>
            <w:hideMark/>
          </w:tcPr>
          <w:p w14:paraId="25A35E32" w14:textId="77777777" w:rsidR="00A94421" w:rsidRPr="00C17318" w:rsidRDefault="00A94421" w:rsidP="00AC5270">
            <w:pPr>
              <w:rPr>
                <w:rFonts w:eastAsia="Times New Roman" w:cs="Calibri"/>
                <w:sz w:val="22"/>
              </w:rPr>
            </w:pPr>
            <w:r w:rsidRPr="00C17318">
              <w:rPr>
                <w:rFonts w:eastAsia="Times New Roman" w:cs="Calibri"/>
                <w:sz w:val="22"/>
              </w:rPr>
              <w:t>JES 218</w:t>
            </w:r>
          </w:p>
        </w:tc>
        <w:tc>
          <w:tcPr>
            <w:tcW w:w="3590" w:type="pct"/>
            <w:tcBorders>
              <w:top w:val="nil"/>
              <w:left w:val="nil"/>
              <w:bottom w:val="single" w:sz="4" w:space="0" w:color="auto"/>
              <w:right w:val="single" w:sz="4" w:space="0" w:color="auto"/>
            </w:tcBorders>
            <w:shd w:val="clear" w:color="auto" w:fill="auto"/>
            <w:noWrap/>
            <w:vAlign w:val="center"/>
            <w:hideMark/>
          </w:tcPr>
          <w:p w14:paraId="076165F4" w14:textId="77777777" w:rsidR="00A94421" w:rsidRPr="00C17318" w:rsidRDefault="00A94421" w:rsidP="00AC5270">
            <w:pPr>
              <w:rPr>
                <w:rFonts w:eastAsia="Times New Roman" w:cs="Calibri"/>
                <w:sz w:val="22"/>
              </w:rPr>
            </w:pPr>
            <w:r w:rsidRPr="00C17318">
              <w:rPr>
                <w:rFonts w:eastAsia="Times New Roman" w:cs="Calibri"/>
                <w:sz w:val="22"/>
              </w:rPr>
              <w:t xml:space="preserve">ENVIRONMENTAL AND SOCIAL STUDIES </w:t>
            </w:r>
            <w:proofErr w:type="gramStart"/>
            <w:r w:rsidRPr="00C17318">
              <w:rPr>
                <w:rFonts w:eastAsia="Times New Roman" w:cs="Calibri"/>
                <w:sz w:val="22"/>
              </w:rPr>
              <w:t xml:space="preserve">II  </w:t>
            </w:r>
            <w:r w:rsidRPr="00C17318">
              <w:rPr>
                <w:rFonts w:eastAsia="Times New Roman" w:cs="Calibri"/>
                <w:b/>
                <w:bCs/>
                <w:sz w:val="22"/>
              </w:rPr>
              <w:t>OR</w:t>
            </w:r>
            <w:proofErr w:type="gramEnd"/>
          </w:p>
        </w:tc>
        <w:tc>
          <w:tcPr>
            <w:tcW w:w="527" w:type="pct"/>
            <w:tcBorders>
              <w:top w:val="nil"/>
              <w:left w:val="nil"/>
              <w:bottom w:val="single" w:sz="4" w:space="0" w:color="auto"/>
              <w:right w:val="single" w:sz="4" w:space="0" w:color="auto"/>
            </w:tcBorders>
            <w:shd w:val="clear" w:color="auto" w:fill="auto"/>
            <w:noWrap/>
            <w:vAlign w:val="center"/>
            <w:hideMark/>
          </w:tcPr>
          <w:p w14:paraId="3E91078D"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15A9FE2D"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69A7E888" w14:textId="77777777" w:rsidR="00A94421" w:rsidRPr="00C17318"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69908710" w14:textId="77777777" w:rsidR="00A94421" w:rsidRPr="00C17318" w:rsidRDefault="00A94421" w:rsidP="00AC5270">
            <w:pPr>
              <w:rPr>
                <w:rFonts w:eastAsia="Times New Roman" w:cs="Calibri"/>
                <w:sz w:val="22"/>
              </w:rPr>
            </w:pPr>
            <w:r w:rsidRPr="00C17318">
              <w:rPr>
                <w:rFonts w:eastAsia="Times New Roman" w:cs="Calibri"/>
                <w:sz w:val="22"/>
              </w:rPr>
              <w:t>JCE 218</w:t>
            </w:r>
          </w:p>
        </w:tc>
        <w:tc>
          <w:tcPr>
            <w:tcW w:w="3590" w:type="pct"/>
            <w:tcBorders>
              <w:top w:val="nil"/>
              <w:left w:val="nil"/>
              <w:bottom w:val="single" w:sz="4" w:space="0" w:color="auto"/>
              <w:right w:val="single" w:sz="4" w:space="0" w:color="auto"/>
            </w:tcBorders>
            <w:shd w:val="clear" w:color="auto" w:fill="auto"/>
            <w:vAlign w:val="center"/>
            <w:hideMark/>
          </w:tcPr>
          <w:p w14:paraId="689A72F6" w14:textId="77777777" w:rsidR="00A94421" w:rsidRPr="00C17318" w:rsidRDefault="00A94421" w:rsidP="00AC5270">
            <w:pPr>
              <w:rPr>
                <w:rFonts w:eastAsia="Times New Roman" w:cs="Calibri"/>
                <w:sz w:val="22"/>
              </w:rPr>
            </w:pPr>
            <w:r w:rsidRPr="00C17318">
              <w:rPr>
                <w:rFonts w:eastAsia="Times New Roman" w:cs="Calibri"/>
                <w:sz w:val="22"/>
              </w:rPr>
              <w:t>ENVIRONMENTAL AND NATURE STUDY ACTIVITIES FOR EARLY CHILDHOOD EDUCATION</w:t>
            </w:r>
          </w:p>
        </w:tc>
        <w:tc>
          <w:tcPr>
            <w:tcW w:w="527" w:type="pct"/>
            <w:tcBorders>
              <w:top w:val="nil"/>
              <w:left w:val="nil"/>
              <w:bottom w:val="single" w:sz="4" w:space="0" w:color="auto"/>
              <w:right w:val="single" w:sz="4" w:space="0" w:color="auto"/>
            </w:tcBorders>
            <w:shd w:val="clear" w:color="auto" w:fill="auto"/>
            <w:noWrap/>
            <w:vAlign w:val="center"/>
            <w:hideMark/>
          </w:tcPr>
          <w:p w14:paraId="083934C4"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5D133EBC" w14:textId="77777777" w:rsidTr="00770DBC">
        <w:trPr>
          <w:trHeight w:val="340"/>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3588B5F3"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c>
          <w:tcPr>
            <w:tcW w:w="576" w:type="pct"/>
            <w:tcBorders>
              <w:top w:val="nil"/>
              <w:left w:val="nil"/>
              <w:bottom w:val="single" w:sz="4" w:space="0" w:color="auto"/>
              <w:right w:val="single" w:sz="4" w:space="0" w:color="auto"/>
            </w:tcBorders>
            <w:shd w:val="clear" w:color="auto" w:fill="auto"/>
            <w:noWrap/>
            <w:vAlign w:val="center"/>
            <w:hideMark/>
          </w:tcPr>
          <w:p w14:paraId="58B90E8E" w14:textId="77777777" w:rsidR="00A94421" w:rsidRPr="00C17318" w:rsidRDefault="00A94421" w:rsidP="00AC5270">
            <w:pPr>
              <w:rPr>
                <w:rFonts w:eastAsia="Times New Roman" w:cs="Calibri"/>
                <w:sz w:val="22"/>
              </w:rPr>
            </w:pPr>
            <w:r w:rsidRPr="00C17318">
              <w:rPr>
                <w:rFonts w:eastAsia="Times New Roman" w:cs="Calibri"/>
                <w:sz w:val="22"/>
              </w:rPr>
              <w:t>JMC 212</w:t>
            </w:r>
          </w:p>
        </w:tc>
        <w:tc>
          <w:tcPr>
            <w:tcW w:w="3590" w:type="pct"/>
            <w:tcBorders>
              <w:top w:val="nil"/>
              <w:left w:val="nil"/>
              <w:bottom w:val="single" w:sz="4" w:space="0" w:color="auto"/>
              <w:right w:val="single" w:sz="4" w:space="0" w:color="auto"/>
            </w:tcBorders>
            <w:shd w:val="clear" w:color="auto" w:fill="auto"/>
            <w:noWrap/>
            <w:vAlign w:val="center"/>
            <w:hideMark/>
          </w:tcPr>
          <w:p w14:paraId="4E705146" w14:textId="77777777" w:rsidR="00A94421" w:rsidRPr="00C17318" w:rsidRDefault="00A94421" w:rsidP="00AC5270">
            <w:pPr>
              <w:rPr>
                <w:rFonts w:eastAsia="Times New Roman" w:cs="Calibri"/>
                <w:sz w:val="22"/>
              </w:rPr>
            </w:pPr>
            <w:r w:rsidRPr="00C17318">
              <w:rPr>
                <w:rFonts w:eastAsia="Times New Roman" w:cs="Calibri"/>
                <w:sz w:val="22"/>
              </w:rPr>
              <w:t xml:space="preserve">STATISTICS AND PROBABILITY    </w:t>
            </w:r>
          </w:p>
        </w:tc>
        <w:tc>
          <w:tcPr>
            <w:tcW w:w="527" w:type="pct"/>
            <w:tcBorders>
              <w:top w:val="nil"/>
              <w:left w:val="nil"/>
              <w:bottom w:val="single" w:sz="4" w:space="0" w:color="auto"/>
              <w:right w:val="single" w:sz="4" w:space="0" w:color="auto"/>
            </w:tcBorders>
            <w:shd w:val="clear" w:color="auto" w:fill="auto"/>
            <w:noWrap/>
            <w:vAlign w:val="center"/>
            <w:hideMark/>
          </w:tcPr>
          <w:p w14:paraId="45EAD5A7"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3DDF66D1"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65A8EAF" w14:textId="77777777" w:rsidR="00A94421" w:rsidRPr="00C17318" w:rsidRDefault="00A94421" w:rsidP="00AC5270">
            <w:pPr>
              <w:jc w:val="center"/>
              <w:rPr>
                <w:rFonts w:eastAsia="Times New Roman" w:cs="Calibri"/>
                <w:sz w:val="22"/>
              </w:rPr>
            </w:pPr>
            <w:r w:rsidRPr="00C17318">
              <w:rPr>
                <w:rFonts w:eastAsia="Times New Roman" w:cs="Calibri"/>
                <w:sz w:val="22"/>
              </w:rPr>
              <w:t>4</w:t>
            </w:r>
          </w:p>
        </w:tc>
        <w:tc>
          <w:tcPr>
            <w:tcW w:w="576" w:type="pct"/>
            <w:tcBorders>
              <w:top w:val="nil"/>
              <w:left w:val="nil"/>
              <w:bottom w:val="single" w:sz="4" w:space="0" w:color="auto"/>
              <w:right w:val="single" w:sz="4" w:space="0" w:color="auto"/>
            </w:tcBorders>
            <w:shd w:val="clear" w:color="auto" w:fill="auto"/>
            <w:noWrap/>
            <w:vAlign w:val="center"/>
            <w:hideMark/>
          </w:tcPr>
          <w:p w14:paraId="1B20A7FE" w14:textId="77777777" w:rsidR="00A94421" w:rsidRPr="00C17318" w:rsidRDefault="00A94421" w:rsidP="00AC5270">
            <w:pPr>
              <w:rPr>
                <w:rFonts w:eastAsia="Times New Roman" w:cs="Calibri"/>
                <w:sz w:val="22"/>
              </w:rPr>
            </w:pPr>
            <w:r w:rsidRPr="00C17318">
              <w:rPr>
                <w:rFonts w:eastAsia="Times New Roman" w:cs="Calibri"/>
                <w:sz w:val="22"/>
              </w:rPr>
              <w:t>JSC 214</w:t>
            </w:r>
          </w:p>
        </w:tc>
        <w:tc>
          <w:tcPr>
            <w:tcW w:w="3590" w:type="pct"/>
            <w:tcBorders>
              <w:top w:val="nil"/>
              <w:left w:val="nil"/>
              <w:bottom w:val="single" w:sz="4" w:space="0" w:color="auto"/>
              <w:right w:val="single" w:sz="4" w:space="0" w:color="auto"/>
            </w:tcBorders>
            <w:shd w:val="clear" w:color="auto" w:fill="auto"/>
            <w:noWrap/>
            <w:vAlign w:val="center"/>
            <w:hideMark/>
          </w:tcPr>
          <w:p w14:paraId="4ED97BA3" w14:textId="77777777" w:rsidR="00A94421" w:rsidRPr="00C17318" w:rsidRDefault="00A94421" w:rsidP="00AC5270">
            <w:pPr>
              <w:rPr>
                <w:rFonts w:eastAsia="Times New Roman" w:cs="Calibri"/>
                <w:sz w:val="22"/>
              </w:rPr>
            </w:pPr>
            <w:r w:rsidRPr="00C17318">
              <w:rPr>
                <w:rFonts w:eastAsia="Times New Roman" w:cs="Calibri"/>
                <w:sz w:val="22"/>
              </w:rPr>
              <w:t xml:space="preserve">INTEGRATED SCIENCE </w:t>
            </w:r>
            <w:proofErr w:type="gramStart"/>
            <w:r w:rsidRPr="00C17318">
              <w:rPr>
                <w:rFonts w:eastAsia="Times New Roman" w:cs="Calibri"/>
                <w:sz w:val="22"/>
              </w:rPr>
              <w:t xml:space="preserve">II </w:t>
            </w:r>
            <w:r w:rsidRPr="00C17318">
              <w:rPr>
                <w:rFonts w:eastAsia="Times New Roman" w:cs="Calibri"/>
                <w:b/>
                <w:bCs/>
                <w:sz w:val="22"/>
              </w:rPr>
              <w:t xml:space="preserve"> OR</w:t>
            </w:r>
            <w:proofErr w:type="gramEnd"/>
          </w:p>
        </w:tc>
        <w:tc>
          <w:tcPr>
            <w:tcW w:w="527" w:type="pct"/>
            <w:tcBorders>
              <w:top w:val="nil"/>
              <w:left w:val="nil"/>
              <w:bottom w:val="single" w:sz="4" w:space="0" w:color="auto"/>
              <w:right w:val="single" w:sz="4" w:space="0" w:color="auto"/>
            </w:tcBorders>
            <w:shd w:val="clear" w:color="auto" w:fill="auto"/>
            <w:noWrap/>
            <w:vAlign w:val="center"/>
            <w:hideMark/>
          </w:tcPr>
          <w:p w14:paraId="0868F72E"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797BB1ED"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3E78483A" w14:textId="77777777" w:rsidR="00A94421" w:rsidRPr="00C17318"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2777ACEB" w14:textId="77777777" w:rsidR="00A94421" w:rsidRPr="00C17318" w:rsidRDefault="00A94421" w:rsidP="00AC5270">
            <w:pPr>
              <w:rPr>
                <w:rFonts w:eastAsia="Times New Roman" w:cs="Calibri"/>
                <w:sz w:val="22"/>
              </w:rPr>
            </w:pPr>
            <w:r w:rsidRPr="00C17318">
              <w:rPr>
                <w:rFonts w:eastAsia="Times New Roman" w:cs="Calibri"/>
                <w:sz w:val="22"/>
              </w:rPr>
              <w:t>JFR 217</w:t>
            </w:r>
          </w:p>
        </w:tc>
        <w:tc>
          <w:tcPr>
            <w:tcW w:w="3590" w:type="pct"/>
            <w:tcBorders>
              <w:top w:val="nil"/>
              <w:left w:val="nil"/>
              <w:bottom w:val="single" w:sz="4" w:space="0" w:color="auto"/>
              <w:right w:val="single" w:sz="4" w:space="0" w:color="auto"/>
            </w:tcBorders>
            <w:shd w:val="clear" w:color="auto" w:fill="auto"/>
            <w:noWrap/>
            <w:vAlign w:val="center"/>
            <w:hideMark/>
          </w:tcPr>
          <w:p w14:paraId="353170AA" w14:textId="77777777" w:rsidR="00A94421" w:rsidRPr="00C17318" w:rsidRDefault="00A94421" w:rsidP="00AC5270">
            <w:pPr>
              <w:rPr>
                <w:rFonts w:eastAsia="Times New Roman" w:cs="Calibri"/>
                <w:sz w:val="22"/>
              </w:rPr>
            </w:pPr>
            <w:r w:rsidRPr="00C17318">
              <w:rPr>
                <w:rFonts w:eastAsia="Times New Roman" w:cs="Calibri"/>
                <w:sz w:val="22"/>
              </w:rPr>
              <w:t xml:space="preserve">FRENCH LANGUAGE STRUCTURE AND USAGE </w:t>
            </w:r>
            <w:proofErr w:type="gramStart"/>
            <w:r w:rsidRPr="00C17318">
              <w:rPr>
                <w:rFonts w:eastAsia="Times New Roman" w:cs="Calibri"/>
                <w:sz w:val="22"/>
              </w:rPr>
              <w:t xml:space="preserve">III  </w:t>
            </w:r>
            <w:r w:rsidRPr="00C17318">
              <w:rPr>
                <w:rFonts w:eastAsia="Times New Roman" w:cs="Calibri"/>
                <w:b/>
                <w:bCs/>
                <w:sz w:val="22"/>
              </w:rPr>
              <w:t>OR</w:t>
            </w:r>
            <w:proofErr w:type="gramEnd"/>
          </w:p>
        </w:tc>
        <w:tc>
          <w:tcPr>
            <w:tcW w:w="527" w:type="pct"/>
            <w:tcBorders>
              <w:top w:val="nil"/>
              <w:left w:val="nil"/>
              <w:bottom w:val="single" w:sz="4" w:space="0" w:color="auto"/>
              <w:right w:val="single" w:sz="4" w:space="0" w:color="auto"/>
            </w:tcBorders>
            <w:shd w:val="clear" w:color="auto" w:fill="auto"/>
            <w:noWrap/>
            <w:vAlign w:val="center"/>
            <w:hideMark/>
          </w:tcPr>
          <w:p w14:paraId="44BBF390"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0F922128"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1965D067" w14:textId="77777777" w:rsidR="00A94421" w:rsidRPr="00C17318"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71F8CA45" w14:textId="77777777" w:rsidR="00A94421" w:rsidRPr="00C17318" w:rsidRDefault="00A94421" w:rsidP="00AC5270">
            <w:pPr>
              <w:rPr>
                <w:rFonts w:eastAsia="Times New Roman" w:cs="Calibri"/>
                <w:sz w:val="22"/>
              </w:rPr>
            </w:pPr>
            <w:r w:rsidRPr="00C17318">
              <w:rPr>
                <w:rFonts w:eastAsia="Times New Roman" w:cs="Calibri"/>
                <w:sz w:val="22"/>
              </w:rPr>
              <w:t>JCE 216</w:t>
            </w:r>
          </w:p>
        </w:tc>
        <w:tc>
          <w:tcPr>
            <w:tcW w:w="3590" w:type="pct"/>
            <w:tcBorders>
              <w:top w:val="nil"/>
              <w:left w:val="nil"/>
              <w:bottom w:val="single" w:sz="4" w:space="0" w:color="auto"/>
              <w:right w:val="single" w:sz="4" w:space="0" w:color="auto"/>
            </w:tcBorders>
            <w:shd w:val="clear" w:color="auto" w:fill="auto"/>
            <w:noWrap/>
            <w:vAlign w:val="center"/>
            <w:hideMark/>
          </w:tcPr>
          <w:p w14:paraId="7074A483" w14:textId="77777777" w:rsidR="00A94421" w:rsidRPr="00C17318" w:rsidRDefault="00A94421" w:rsidP="00AC5270">
            <w:pPr>
              <w:rPr>
                <w:rFonts w:eastAsia="Times New Roman" w:cs="Calibri"/>
                <w:sz w:val="22"/>
              </w:rPr>
            </w:pPr>
            <w:r w:rsidRPr="00C17318">
              <w:rPr>
                <w:rFonts w:eastAsia="Times New Roman" w:cs="Calibri"/>
                <w:sz w:val="22"/>
              </w:rPr>
              <w:t>CREATIVE ACTIVITIES IN EARLY CHILDHOOD EDUCATION</w:t>
            </w:r>
          </w:p>
        </w:tc>
        <w:tc>
          <w:tcPr>
            <w:tcW w:w="527" w:type="pct"/>
            <w:tcBorders>
              <w:top w:val="nil"/>
              <w:left w:val="nil"/>
              <w:bottom w:val="single" w:sz="4" w:space="0" w:color="auto"/>
              <w:right w:val="single" w:sz="4" w:space="0" w:color="auto"/>
            </w:tcBorders>
            <w:shd w:val="clear" w:color="auto" w:fill="auto"/>
            <w:noWrap/>
            <w:vAlign w:val="center"/>
            <w:hideMark/>
          </w:tcPr>
          <w:p w14:paraId="45D821B6"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r w:rsidR="00C17318" w:rsidRPr="00C17318" w14:paraId="3D129C58" w14:textId="77777777" w:rsidTr="00770DBC">
        <w:trPr>
          <w:trHeight w:val="340"/>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740EAD6E" w14:textId="77777777" w:rsidR="00A94421" w:rsidRPr="00C17318" w:rsidRDefault="00A94421" w:rsidP="00AC5270">
            <w:pPr>
              <w:jc w:val="center"/>
              <w:rPr>
                <w:rFonts w:eastAsia="Times New Roman" w:cs="Calibri"/>
                <w:sz w:val="22"/>
              </w:rPr>
            </w:pPr>
            <w:r w:rsidRPr="00C17318">
              <w:rPr>
                <w:rFonts w:eastAsia="Times New Roman" w:cs="Calibri"/>
                <w:sz w:val="22"/>
              </w:rPr>
              <w:t>5</w:t>
            </w:r>
          </w:p>
        </w:tc>
        <w:tc>
          <w:tcPr>
            <w:tcW w:w="576" w:type="pct"/>
            <w:tcBorders>
              <w:top w:val="nil"/>
              <w:left w:val="nil"/>
              <w:bottom w:val="single" w:sz="4" w:space="0" w:color="auto"/>
              <w:right w:val="single" w:sz="4" w:space="0" w:color="auto"/>
            </w:tcBorders>
            <w:shd w:val="clear" w:color="auto" w:fill="auto"/>
            <w:noWrap/>
            <w:vAlign w:val="center"/>
            <w:hideMark/>
          </w:tcPr>
          <w:p w14:paraId="7220541D" w14:textId="77777777" w:rsidR="00A94421" w:rsidRPr="00C17318" w:rsidRDefault="00A94421" w:rsidP="00AC5270">
            <w:pPr>
              <w:rPr>
                <w:rFonts w:eastAsia="Times New Roman" w:cs="Calibri"/>
                <w:sz w:val="22"/>
              </w:rPr>
            </w:pPr>
            <w:r w:rsidRPr="00C17318">
              <w:rPr>
                <w:rFonts w:eastAsia="Times New Roman" w:cs="Calibri"/>
                <w:sz w:val="22"/>
              </w:rPr>
              <w:t>JEM 213</w:t>
            </w:r>
          </w:p>
        </w:tc>
        <w:tc>
          <w:tcPr>
            <w:tcW w:w="3590" w:type="pct"/>
            <w:tcBorders>
              <w:top w:val="nil"/>
              <w:left w:val="nil"/>
              <w:bottom w:val="single" w:sz="4" w:space="0" w:color="auto"/>
              <w:right w:val="single" w:sz="4" w:space="0" w:color="auto"/>
            </w:tcBorders>
            <w:shd w:val="clear" w:color="auto" w:fill="auto"/>
            <w:noWrap/>
            <w:vAlign w:val="center"/>
            <w:hideMark/>
          </w:tcPr>
          <w:p w14:paraId="5D47BFD0" w14:textId="77777777" w:rsidR="00A94421" w:rsidRPr="00C17318" w:rsidRDefault="00A94421" w:rsidP="00AC5270">
            <w:pPr>
              <w:rPr>
                <w:rFonts w:eastAsia="Times New Roman" w:cs="Calibri"/>
                <w:sz w:val="22"/>
              </w:rPr>
            </w:pPr>
            <w:r w:rsidRPr="00C17318">
              <w:rPr>
                <w:rFonts w:eastAsia="Times New Roman" w:cs="Calibri"/>
                <w:sz w:val="22"/>
              </w:rPr>
              <w:t xml:space="preserve">METHODS OF TEACHING BASIC SCHOOL ENGLISH   </w:t>
            </w:r>
          </w:p>
        </w:tc>
        <w:tc>
          <w:tcPr>
            <w:tcW w:w="527" w:type="pct"/>
            <w:tcBorders>
              <w:top w:val="nil"/>
              <w:left w:val="nil"/>
              <w:bottom w:val="single" w:sz="4" w:space="0" w:color="auto"/>
              <w:right w:val="single" w:sz="4" w:space="0" w:color="auto"/>
            </w:tcBorders>
            <w:shd w:val="clear" w:color="auto" w:fill="auto"/>
            <w:noWrap/>
            <w:vAlign w:val="center"/>
            <w:hideMark/>
          </w:tcPr>
          <w:p w14:paraId="24968254" w14:textId="77777777" w:rsidR="00A94421" w:rsidRPr="00C17318" w:rsidRDefault="00A94421" w:rsidP="00AC5270">
            <w:pPr>
              <w:jc w:val="center"/>
              <w:rPr>
                <w:rFonts w:eastAsia="Times New Roman" w:cs="Calibri"/>
                <w:sz w:val="22"/>
              </w:rPr>
            </w:pPr>
            <w:r w:rsidRPr="00C17318">
              <w:rPr>
                <w:rFonts w:eastAsia="Times New Roman" w:cs="Calibri"/>
                <w:sz w:val="22"/>
              </w:rPr>
              <w:t>3</w:t>
            </w:r>
          </w:p>
        </w:tc>
      </w:tr>
    </w:tbl>
    <w:p w14:paraId="0E04AEEB" w14:textId="77777777" w:rsidR="00A94421" w:rsidRDefault="00A94421" w:rsidP="006B6FA6">
      <w:pPr>
        <w:tabs>
          <w:tab w:val="left" w:pos="3870"/>
        </w:tabs>
        <w:spacing w:line="360" w:lineRule="auto"/>
        <w:ind w:right="26"/>
        <w:rPr>
          <w:rFonts w:asciiTheme="minorHAnsi" w:eastAsia="Times New Roman" w:hAnsiTheme="minorHAnsi" w:cstheme="minorHAnsi"/>
          <w:color w:val="C00000"/>
          <w:sz w:val="20"/>
          <w:szCs w:val="24"/>
          <w:highlight w:val="yellow"/>
        </w:rPr>
      </w:pPr>
    </w:p>
    <w:p w14:paraId="64B723C4" w14:textId="77777777" w:rsidR="00144248" w:rsidRPr="00266B37" w:rsidRDefault="00144248" w:rsidP="006B6FA6">
      <w:pPr>
        <w:tabs>
          <w:tab w:val="left" w:pos="3870"/>
        </w:tabs>
        <w:spacing w:line="360" w:lineRule="auto"/>
        <w:ind w:right="26"/>
        <w:rPr>
          <w:rFonts w:asciiTheme="minorHAnsi" w:eastAsia="Times New Roman" w:hAnsiTheme="minorHAnsi" w:cstheme="minorHAnsi"/>
          <w:color w:val="C00000"/>
          <w:sz w:val="20"/>
          <w:szCs w:val="24"/>
          <w:highlight w:val="yellow"/>
        </w:rPr>
      </w:pPr>
    </w:p>
    <w:p w14:paraId="60E41175" w14:textId="77777777" w:rsidR="00A94421" w:rsidRPr="00266B37" w:rsidRDefault="006B6FA6" w:rsidP="00C17318">
      <w:pPr>
        <w:tabs>
          <w:tab w:val="left" w:pos="3870"/>
        </w:tabs>
        <w:ind w:right="26"/>
        <w:rPr>
          <w:rFonts w:asciiTheme="minorHAnsi" w:eastAsia="Times New Roman" w:hAnsiTheme="minorHAnsi" w:cstheme="minorHAnsi"/>
          <w:b/>
          <w:szCs w:val="24"/>
        </w:rPr>
      </w:pPr>
      <w:r w:rsidRPr="00266B37">
        <w:rPr>
          <w:rFonts w:asciiTheme="minorHAnsi" w:eastAsia="Times New Roman" w:hAnsiTheme="minorHAnsi" w:cstheme="minorHAnsi"/>
          <w:b/>
          <w:szCs w:val="24"/>
        </w:rPr>
        <w:t xml:space="preserve">SEMESTER TWO </w:t>
      </w:r>
      <w:r w:rsidRPr="00266B37">
        <w:rPr>
          <w:rFonts w:asciiTheme="minorHAnsi" w:eastAsia="Times New Roman" w:hAnsiTheme="minorHAnsi" w:cstheme="minorHAnsi"/>
          <w:b/>
          <w:szCs w:val="24"/>
        </w:rPr>
        <w:tab/>
        <w:t>COURSES TO BE TAKEN</w:t>
      </w:r>
    </w:p>
    <w:tbl>
      <w:tblPr>
        <w:tblW w:w="9253" w:type="dxa"/>
        <w:tblLook w:val="04A0" w:firstRow="1" w:lastRow="0" w:firstColumn="1" w:lastColumn="0" w:noHBand="0" w:noVBand="1"/>
      </w:tblPr>
      <w:tblGrid>
        <w:gridCol w:w="569"/>
        <w:gridCol w:w="1066"/>
        <w:gridCol w:w="6644"/>
        <w:gridCol w:w="974"/>
      </w:tblGrid>
      <w:tr w:rsidR="00266B37" w:rsidRPr="00266B37" w14:paraId="094BD377" w14:textId="77777777" w:rsidTr="00770DBC">
        <w:trPr>
          <w:trHeight w:val="340"/>
        </w:trPr>
        <w:tc>
          <w:tcPr>
            <w:tcW w:w="5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ADFE" w14:textId="77777777" w:rsidR="00266B37" w:rsidRPr="00266B37" w:rsidRDefault="00266B37" w:rsidP="00266B37">
            <w:pPr>
              <w:jc w:val="center"/>
              <w:rPr>
                <w:rFonts w:eastAsia="Times New Roman" w:cs="Calibri"/>
                <w:b/>
                <w:bCs/>
                <w:sz w:val="22"/>
              </w:rPr>
            </w:pPr>
            <w:r w:rsidRPr="00266B37">
              <w:rPr>
                <w:rFonts w:eastAsia="Times New Roman" w:cs="Calibri"/>
                <w:b/>
                <w:bCs/>
                <w:sz w:val="22"/>
              </w:rPr>
              <w:t>NO.</w:t>
            </w:r>
          </w:p>
        </w:tc>
        <w:tc>
          <w:tcPr>
            <w:tcW w:w="1066" w:type="dxa"/>
            <w:tcBorders>
              <w:top w:val="single" w:sz="4" w:space="0" w:color="auto"/>
              <w:left w:val="nil"/>
              <w:bottom w:val="single" w:sz="4" w:space="0" w:color="auto"/>
              <w:right w:val="single" w:sz="4" w:space="0" w:color="auto"/>
            </w:tcBorders>
            <w:shd w:val="clear" w:color="auto" w:fill="auto"/>
            <w:noWrap/>
            <w:vAlign w:val="center"/>
            <w:hideMark/>
          </w:tcPr>
          <w:p w14:paraId="1EE59FC0" w14:textId="77777777" w:rsidR="00266B37" w:rsidRPr="00266B37" w:rsidRDefault="00266B37" w:rsidP="00266B37">
            <w:pPr>
              <w:rPr>
                <w:rFonts w:eastAsia="Times New Roman" w:cs="Calibri"/>
                <w:b/>
                <w:bCs/>
                <w:sz w:val="22"/>
              </w:rPr>
            </w:pPr>
            <w:r w:rsidRPr="00266B37">
              <w:rPr>
                <w:rFonts w:eastAsia="Times New Roman" w:cs="Calibri"/>
                <w:b/>
                <w:bCs/>
                <w:sz w:val="22"/>
              </w:rPr>
              <w:t xml:space="preserve">CODE </w:t>
            </w:r>
          </w:p>
        </w:tc>
        <w:tc>
          <w:tcPr>
            <w:tcW w:w="6644" w:type="dxa"/>
            <w:tcBorders>
              <w:top w:val="single" w:sz="4" w:space="0" w:color="auto"/>
              <w:left w:val="nil"/>
              <w:bottom w:val="single" w:sz="4" w:space="0" w:color="auto"/>
              <w:right w:val="single" w:sz="4" w:space="0" w:color="auto"/>
            </w:tcBorders>
            <w:shd w:val="clear" w:color="auto" w:fill="auto"/>
            <w:noWrap/>
            <w:vAlign w:val="center"/>
            <w:hideMark/>
          </w:tcPr>
          <w:p w14:paraId="6A2E3E3F" w14:textId="77777777" w:rsidR="00266B37" w:rsidRPr="00266B37" w:rsidRDefault="00266B37" w:rsidP="00266B37">
            <w:pPr>
              <w:rPr>
                <w:rFonts w:eastAsia="Times New Roman" w:cs="Calibri"/>
                <w:b/>
                <w:bCs/>
                <w:sz w:val="22"/>
              </w:rPr>
            </w:pPr>
            <w:r w:rsidRPr="00266B37">
              <w:rPr>
                <w:rFonts w:eastAsia="Times New Roman" w:cs="Calibri"/>
                <w:b/>
                <w:bCs/>
                <w:sz w:val="22"/>
              </w:rPr>
              <w:t>COURSE NAME</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0B16EB41" w14:textId="77777777" w:rsidR="00266B37" w:rsidRPr="00266B37" w:rsidRDefault="00266B37" w:rsidP="00266B37">
            <w:pPr>
              <w:jc w:val="center"/>
              <w:rPr>
                <w:rFonts w:eastAsia="Times New Roman" w:cs="Calibri"/>
                <w:b/>
                <w:bCs/>
                <w:sz w:val="22"/>
              </w:rPr>
            </w:pPr>
            <w:r w:rsidRPr="00266B37">
              <w:rPr>
                <w:rFonts w:eastAsia="Times New Roman" w:cs="Calibri"/>
                <w:b/>
                <w:bCs/>
                <w:sz w:val="22"/>
              </w:rPr>
              <w:t>CREDITS</w:t>
            </w:r>
          </w:p>
        </w:tc>
      </w:tr>
      <w:tr w:rsidR="00266B37" w:rsidRPr="00266B37" w14:paraId="25F84117" w14:textId="77777777" w:rsidTr="00770DBC">
        <w:trPr>
          <w:trHeight w:val="340"/>
        </w:trPr>
        <w:tc>
          <w:tcPr>
            <w:tcW w:w="569" w:type="dxa"/>
            <w:tcBorders>
              <w:top w:val="nil"/>
              <w:left w:val="single" w:sz="4" w:space="0" w:color="auto"/>
              <w:bottom w:val="single" w:sz="4" w:space="0" w:color="auto"/>
              <w:right w:val="single" w:sz="4" w:space="0" w:color="auto"/>
            </w:tcBorders>
            <w:shd w:val="clear" w:color="auto" w:fill="auto"/>
            <w:noWrap/>
            <w:vAlign w:val="center"/>
            <w:hideMark/>
          </w:tcPr>
          <w:p w14:paraId="3CFC2E35" w14:textId="77777777" w:rsidR="00266B37" w:rsidRPr="00266B37" w:rsidRDefault="00266B37" w:rsidP="00266B37">
            <w:pPr>
              <w:jc w:val="center"/>
              <w:rPr>
                <w:rFonts w:eastAsia="Times New Roman" w:cs="Calibri"/>
                <w:sz w:val="22"/>
              </w:rPr>
            </w:pPr>
            <w:r w:rsidRPr="00266B37">
              <w:rPr>
                <w:rFonts w:eastAsia="Times New Roman" w:cs="Calibri"/>
                <w:sz w:val="22"/>
              </w:rPr>
              <w:t>1</w:t>
            </w:r>
          </w:p>
        </w:tc>
        <w:tc>
          <w:tcPr>
            <w:tcW w:w="1066" w:type="dxa"/>
            <w:tcBorders>
              <w:top w:val="nil"/>
              <w:left w:val="nil"/>
              <w:bottom w:val="single" w:sz="4" w:space="0" w:color="auto"/>
              <w:right w:val="single" w:sz="4" w:space="0" w:color="auto"/>
            </w:tcBorders>
            <w:shd w:val="clear" w:color="auto" w:fill="auto"/>
            <w:noWrap/>
            <w:vAlign w:val="center"/>
            <w:hideMark/>
          </w:tcPr>
          <w:p w14:paraId="31858703" w14:textId="77777777" w:rsidR="00266B37" w:rsidRPr="00266B37" w:rsidRDefault="00266B37" w:rsidP="00AC5270">
            <w:pPr>
              <w:rPr>
                <w:rFonts w:eastAsia="Times New Roman" w:cs="Calibri"/>
                <w:sz w:val="22"/>
              </w:rPr>
            </w:pPr>
            <w:r w:rsidRPr="00266B37">
              <w:rPr>
                <w:rFonts w:eastAsia="Times New Roman" w:cs="Calibri"/>
                <w:sz w:val="22"/>
              </w:rPr>
              <w:t>JPA 226</w:t>
            </w:r>
          </w:p>
        </w:tc>
        <w:tc>
          <w:tcPr>
            <w:tcW w:w="6644" w:type="dxa"/>
            <w:tcBorders>
              <w:top w:val="nil"/>
              <w:left w:val="nil"/>
              <w:bottom w:val="single" w:sz="4" w:space="0" w:color="auto"/>
              <w:right w:val="single" w:sz="4" w:space="0" w:color="auto"/>
            </w:tcBorders>
            <w:shd w:val="clear" w:color="auto" w:fill="auto"/>
            <w:noWrap/>
            <w:vAlign w:val="center"/>
            <w:hideMark/>
          </w:tcPr>
          <w:p w14:paraId="6A995D2C" w14:textId="77777777" w:rsidR="00266B37" w:rsidRPr="00266B37" w:rsidRDefault="00266B37" w:rsidP="00AC5270">
            <w:pPr>
              <w:rPr>
                <w:rFonts w:eastAsia="Times New Roman" w:cs="Calibri"/>
                <w:sz w:val="22"/>
              </w:rPr>
            </w:pPr>
            <w:r w:rsidRPr="00266B37">
              <w:rPr>
                <w:rFonts w:eastAsia="Times New Roman" w:cs="Calibri"/>
                <w:sz w:val="22"/>
              </w:rPr>
              <w:t xml:space="preserve">PRE-VOCATIONAL SKILLS (ART </w:t>
            </w:r>
            <w:proofErr w:type="gramStart"/>
            <w:r w:rsidRPr="00266B37">
              <w:rPr>
                <w:rFonts w:eastAsia="Times New Roman" w:cs="Calibri"/>
                <w:sz w:val="22"/>
              </w:rPr>
              <w:t xml:space="preserve">RELATED)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18984E15"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05F01E8D"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E5D171" w14:textId="77777777" w:rsidR="00266B37" w:rsidRPr="00266B37" w:rsidRDefault="00266B37" w:rsidP="00266B37">
            <w:pPr>
              <w:jc w:val="center"/>
              <w:rPr>
                <w:rFonts w:eastAsia="Times New Roman" w:cs="Calibri"/>
                <w:sz w:val="22"/>
              </w:rPr>
            </w:pPr>
            <w:r w:rsidRPr="00266B37">
              <w:rPr>
                <w:rFonts w:eastAsia="Times New Roman" w:cs="Calibri"/>
                <w:sz w:val="22"/>
              </w:rPr>
              <w:t>2</w:t>
            </w:r>
          </w:p>
        </w:tc>
        <w:tc>
          <w:tcPr>
            <w:tcW w:w="1066" w:type="dxa"/>
            <w:tcBorders>
              <w:top w:val="nil"/>
              <w:left w:val="nil"/>
              <w:bottom w:val="single" w:sz="4" w:space="0" w:color="auto"/>
              <w:right w:val="single" w:sz="4" w:space="0" w:color="auto"/>
            </w:tcBorders>
            <w:shd w:val="clear" w:color="auto" w:fill="auto"/>
            <w:noWrap/>
            <w:vAlign w:val="center"/>
            <w:hideMark/>
          </w:tcPr>
          <w:p w14:paraId="6EA0BDD4" w14:textId="77777777" w:rsidR="00266B37" w:rsidRPr="00266B37" w:rsidRDefault="00266B37" w:rsidP="00AC5270">
            <w:pPr>
              <w:rPr>
                <w:rFonts w:eastAsia="Times New Roman" w:cs="Calibri"/>
                <w:sz w:val="22"/>
              </w:rPr>
            </w:pPr>
            <w:r w:rsidRPr="00266B37">
              <w:rPr>
                <w:rFonts w:eastAsia="Times New Roman" w:cs="Calibri"/>
                <w:sz w:val="22"/>
              </w:rPr>
              <w:t>JEM 228</w:t>
            </w:r>
          </w:p>
        </w:tc>
        <w:tc>
          <w:tcPr>
            <w:tcW w:w="6644" w:type="dxa"/>
            <w:tcBorders>
              <w:top w:val="nil"/>
              <w:left w:val="nil"/>
              <w:bottom w:val="single" w:sz="4" w:space="0" w:color="auto"/>
              <w:right w:val="single" w:sz="4" w:space="0" w:color="auto"/>
            </w:tcBorders>
            <w:shd w:val="clear" w:color="auto" w:fill="auto"/>
            <w:noWrap/>
            <w:vAlign w:val="center"/>
            <w:hideMark/>
          </w:tcPr>
          <w:p w14:paraId="279F6FCB" w14:textId="77777777" w:rsidR="00266B37" w:rsidRPr="00266B37" w:rsidRDefault="00266B37" w:rsidP="00AC5270">
            <w:pPr>
              <w:rPr>
                <w:rFonts w:eastAsia="Times New Roman" w:cs="Calibri"/>
                <w:sz w:val="22"/>
              </w:rPr>
            </w:pPr>
            <w:r w:rsidRPr="00266B37">
              <w:rPr>
                <w:rFonts w:eastAsia="Times New Roman" w:cs="Calibri"/>
                <w:sz w:val="22"/>
              </w:rPr>
              <w:t xml:space="preserve">METHODS OF TEACHING ENVIRONMENTAL AND SOCIAL </w:t>
            </w:r>
            <w:proofErr w:type="gramStart"/>
            <w:r w:rsidRPr="00266B37">
              <w:rPr>
                <w:rFonts w:eastAsia="Times New Roman" w:cs="Calibri"/>
                <w:sz w:val="22"/>
              </w:rPr>
              <w:t xml:space="preserve">STUDIES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2A90894D"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0950AF63"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67D0B6F3"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4D077D2A" w14:textId="77777777" w:rsidR="00266B37" w:rsidRPr="00266B37" w:rsidRDefault="00266B37" w:rsidP="00AC5270">
            <w:pPr>
              <w:rPr>
                <w:rFonts w:eastAsia="Times New Roman" w:cs="Calibri"/>
                <w:sz w:val="22"/>
              </w:rPr>
            </w:pPr>
            <w:r w:rsidRPr="00266B37">
              <w:rPr>
                <w:rFonts w:eastAsia="Times New Roman" w:cs="Calibri"/>
                <w:sz w:val="22"/>
              </w:rPr>
              <w:t>JCE 224</w:t>
            </w:r>
          </w:p>
        </w:tc>
        <w:tc>
          <w:tcPr>
            <w:tcW w:w="6644" w:type="dxa"/>
            <w:tcBorders>
              <w:top w:val="nil"/>
              <w:left w:val="nil"/>
              <w:bottom w:val="single" w:sz="4" w:space="0" w:color="auto"/>
              <w:right w:val="single" w:sz="4" w:space="0" w:color="auto"/>
            </w:tcBorders>
            <w:shd w:val="clear" w:color="auto" w:fill="auto"/>
            <w:noWrap/>
            <w:vAlign w:val="center"/>
            <w:hideMark/>
          </w:tcPr>
          <w:p w14:paraId="33599BE2" w14:textId="77777777" w:rsidR="00266B37" w:rsidRPr="00266B37" w:rsidRDefault="00266B37" w:rsidP="00AC5270">
            <w:pPr>
              <w:rPr>
                <w:rFonts w:eastAsia="Times New Roman" w:cs="Calibri"/>
                <w:sz w:val="22"/>
              </w:rPr>
            </w:pPr>
            <w:r w:rsidRPr="00266B37">
              <w:rPr>
                <w:rFonts w:eastAsia="Times New Roman" w:cs="Calibri"/>
                <w:sz w:val="22"/>
              </w:rPr>
              <w:t>CHILD HEALTH, NUTRITION AND SAFETY IN EARLY CHILDHOOD EDUCATION</w:t>
            </w:r>
          </w:p>
        </w:tc>
        <w:tc>
          <w:tcPr>
            <w:tcW w:w="974" w:type="dxa"/>
            <w:tcBorders>
              <w:top w:val="nil"/>
              <w:left w:val="nil"/>
              <w:bottom w:val="single" w:sz="4" w:space="0" w:color="auto"/>
              <w:right w:val="single" w:sz="4" w:space="0" w:color="auto"/>
            </w:tcBorders>
            <w:shd w:val="clear" w:color="auto" w:fill="auto"/>
            <w:noWrap/>
            <w:vAlign w:val="center"/>
            <w:hideMark/>
          </w:tcPr>
          <w:p w14:paraId="0FBE0EF6" w14:textId="77777777" w:rsidR="00266B37" w:rsidRPr="00266B37" w:rsidRDefault="00ED1BB3" w:rsidP="00770DBC">
            <w:pPr>
              <w:jc w:val="center"/>
              <w:rPr>
                <w:rFonts w:eastAsia="Times New Roman" w:cs="Calibri"/>
                <w:sz w:val="22"/>
              </w:rPr>
            </w:pPr>
            <w:r>
              <w:rPr>
                <w:rFonts w:eastAsia="Times New Roman" w:cs="Calibri"/>
                <w:sz w:val="22"/>
              </w:rPr>
              <w:t>3</w:t>
            </w:r>
          </w:p>
        </w:tc>
      </w:tr>
      <w:tr w:rsidR="00266B37" w:rsidRPr="00266B37" w14:paraId="2B4B1F0B"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652F65" w14:textId="77777777" w:rsidR="00266B37" w:rsidRPr="00266B37" w:rsidRDefault="00266B37" w:rsidP="00266B37">
            <w:pPr>
              <w:jc w:val="center"/>
              <w:rPr>
                <w:rFonts w:eastAsia="Times New Roman" w:cs="Calibri"/>
                <w:sz w:val="22"/>
              </w:rPr>
            </w:pPr>
            <w:r w:rsidRPr="00266B37">
              <w:rPr>
                <w:rFonts w:eastAsia="Times New Roman" w:cs="Calibri"/>
                <w:sz w:val="22"/>
              </w:rPr>
              <w:t>3</w:t>
            </w:r>
          </w:p>
        </w:tc>
        <w:tc>
          <w:tcPr>
            <w:tcW w:w="1066" w:type="dxa"/>
            <w:tcBorders>
              <w:top w:val="nil"/>
              <w:left w:val="nil"/>
              <w:bottom w:val="single" w:sz="4" w:space="0" w:color="auto"/>
              <w:right w:val="single" w:sz="4" w:space="0" w:color="auto"/>
            </w:tcBorders>
            <w:shd w:val="clear" w:color="auto" w:fill="auto"/>
            <w:noWrap/>
            <w:vAlign w:val="center"/>
            <w:hideMark/>
          </w:tcPr>
          <w:p w14:paraId="7FD82C00" w14:textId="77777777" w:rsidR="00266B37" w:rsidRPr="00266B37" w:rsidRDefault="00266B37" w:rsidP="00AC5270">
            <w:pPr>
              <w:rPr>
                <w:rFonts w:eastAsia="Times New Roman" w:cs="Calibri"/>
                <w:sz w:val="22"/>
              </w:rPr>
            </w:pPr>
            <w:r w:rsidRPr="00266B37">
              <w:rPr>
                <w:rFonts w:eastAsia="Times New Roman" w:cs="Calibri"/>
                <w:sz w:val="22"/>
              </w:rPr>
              <w:t>JGH 223</w:t>
            </w:r>
          </w:p>
        </w:tc>
        <w:tc>
          <w:tcPr>
            <w:tcW w:w="6644" w:type="dxa"/>
            <w:tcBorders>
              <w:top w:val="nil"/>
              <w:left w:val="nil"/>
              <w:bottom w:val="single" w:sz="4" w:space="0" w:color="auto"/>
              <w:right w:val="single" w:sz="4" w:space="0" w:color="auto"/>
            </w:tcBorders>
            <w:shd w:val="clear" w:color="auto" w:fill="auto"/>
            <w:noWrap/>
            <w:vAlign w:val="center"/>
            <w:hideMark/>
          </w:tcPr>
          <w:p w14:paraId="231CF503" w14:textId="77777777" w:rsidR="00AC5270" w:rsidRDefault="00266B37" w:rsidP="00AC5270">
            <w:pPr>
              <w:rPr>
                <w:rFonts w:eastAsia="Times New Roman" w:cs="Calibri"/>
                <w:sz w:val="22"/>
              </w:rPr>
            </w:pPr>
            <w:r w:rsidRPr="00266B37">
              <w:rPr>
                <w:rFonts w:eastAsia="Times New Roman" w:cs="Calibri"/>
                <w:sz w:val="22"/>
              </w:rPr>
              <w:t xml:space="preserve">GHANAIAN LANGUAGE &amp; CULTURE I </w:t>
            </w:r>
          </w:p>
          <w:p w14:paraId="28F0350E" w14:textId="77777777" w:rsidR="00266B37" w:rsidRPr="00266B37" w:rsidRDefault="00266B37" w:rsidP="00AC5270">
            <w:pPr>
              <w:rPr>
                <w:rFonts w:eastAsia="Times New Roman" w:cs="Calibri"/>
                <w:sz w:val="22"/>
              </w:rPr>
            </w:pPr>
            <w:r w:rsidRPr="00266B37">
              <w:rPr>
                <w:rFonts w:eastAsia="Times New Roman" w:cs="Calibri"/>
                <w:sz w:val="22"/>
              </w:rPr>
              <w:t>(LITERATURE &amp; CULTURE STUDIES II</w:t>
            </w:r>
            <w:proofErr w:type="gramStart"/>
            <w:r w:rsidRPr="00266B37">
              <w:rPr>
                <w:rFonts w:eastAsia="Times New Roman" w:cs="Calibri"/>
                <w:sz w:val="22"/>
              </w:rPr>
              <w:t xml:space="preserve">)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22302012"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08A52B5A"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7BF2ADED"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2807617F" w14:textId="77777777" w:rsidR="00266B37" w:rsidRPr="00266B37" w:rsidRDefault="00266B37" w:rsidP="00AC5270">
            <w:pPr>
              <w:rPr>
                <w:rFonts w:eastAsia="Times New Roman" w:cs="Calibri"/>
                <w:sz w:val="22"/>
              </w:rPr>
            </w:pPr>
            <w:r w:rsidRPr="00266B37">
              <w:rPr>
                <w:rFonts w:eastAsia="Times New Roman" w:cs="Calibri"/>
                <w:sz w:val="22"/>
              </w:rPr>
              <w:t>JFR 227</w:t>
            </w:r>
          </w:p>
        </w:tc>
        <w:tc>
          <w:tcPr>
            <w:tcW w:w="6644" w:type="dxa"/>
            <w:tcBorders>
              <w:top w:val="nil"/>
              <w:left w:val="nil"/>
              <w:bottom w:val="single" w:sz="4" w:space="0" w:color="auto"/>
              <w:right w:val="single" w:sz="4" w:space="0" w:color="auto"/>
            </w:tcBorders>
            <w:shd w:val="clear" w:color="auto" w:fill="auto"/>
            <w:noWrap/>
            <w:vAlign w:val="center"/>
            <w:hideMark/>
          </w:tcPr>
          <w:p w14:paraId="3E341D7A" w14:textId="77777777" w:rsidR="00266B37" w:rsidRPr="00266B37" w:rsidRDefault="00266B37" w:rsidP="00AC5270">
            <w:pPr>
              <w:rPr>
                <w:rFonts w:eastAsia="Times New Roman" w:cs="Calibri"/>
                <w:sz w:val="22"/>
              </w:rPr>
            </w:pPr>
            <w:r w:rsidRPr="00266B37">
              <w:rPr>
                <w:rFonts w:eastAsia="Times New Roman" w:cs="Calibri"/>
                <w:sz w:val="22"/>
              </w:rPr>
              <w:t>FRENCH LANGUAGE STRUCTURE AND USAGE IV</w:t>
            </w:r>
          </w:p>
        </w:tc>
        <w:tc>
          <w:tcPr>
            <w:tcW w:w="974" w:type="dxa"/>
            <w:tcBorders>
              <w:top w:val="nil"/>
              <w:left w:val="nil"/>
              <w:bottom w:val="single" w:sz="4" w:space="0" w:color="auto"/>
              <w:right w:val="single" w:sz="4" w:space="0" w:color="auto"/>
            </w:tcBorders>
            <w:shd w:val="clear" w:color="auto" w:fill="auto"/>
            <w:noWrap/>
            <w:vAlign w:val="center"/>
            <w:hideMark/>
          </w:tcPr>
          <w:p w14:paraId="705BB113"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3A2D32D2"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7CE281" w14:textId="77777777" w:rsidR="00266B37" w:rsidRPr="00266B37" w:rsidRDefault="00266B37" w:rsidP="00266B37">
            <w:pPr>
              <w:jc w:val="center"/>
              <w:rPr>
                <w:rFonts w:eastAsia="Times New Roman" w:cs="Calibri"/>
                <w:sz w:val="22"/>
              </w:rPr>
            </w:pPr>
            <w:r w:rsidRPr="00266B37">
              <w:rPr>
                <w:rFonts w:eastAsia="Times New Roman" w:cs="Calibri"/>
                <w:sz w:val="22"/>
              </w:rPr>
              <w:t>4</w:t>
            </w:r>
          </w:p>
        </w:tc>
        <w:tc>
          <w:tcPr>
            <w:tcW w:w="1066" w:type="dxa"/>
            <w:tcBorders>
              <w:top w:val="nil"/>
              <w:left w:val="nil"/>
              <w:bottom w:val="single" w:sz="4" w:space="0" w:color="auto"/>
              <w:right w:val="single" w:sz="4" w:space="0" w:color="auto"/>
            </w:tcBorders>
            <w:shd w:val="clear" w:color="auto" w:fill="auto"/>
            <w:noWrap/>
            <w:vAlign w:val="center"/>
            <w:hideMark/>
          </w:tcPr>
          <w:p w14:paraId="290A3B4B" w14:textId="77777777" w:rsidR="00266B37" w:rsidRPr="00266B37" w:rsidRDefault="00266B37" w:rsidP="00AC5270">
            <w:pPr>
              <w:rPr>
                <w:rFonts w:eastAsia="Times New Roman" w:cs="Calibri"/>
                <w:sz w:val="22"/>
              </w:rPr>
            </w:pPr>
            <w:r w:rsidRPr="00266B37">
              <w:rPr>
                <w:rFonts w:eastAsia="Times New Roman" w:cs="Calibri"/>
                <w:sz w:val="22"/>
              </w:rPr>
              <w:t>JRM 229</w:t>
            </w:r>
          </w:p>
        </w:tc>
        <w:tc>
          <w:tcPr>
            <w:tcW w:w="6644" w:type="dxa"/>
            <w:tcBorders>
              <w:top w:val="nil"/>
              <w:left w:val="nil"/>
              <w:bottom w:val="single" w:sz="4" w:space="0" w:color="auto"/>
              <w:right w:val="single" w:sz="4" w:space="0" w:color="auto"/>
            </w:tcBorders>
            <w:shd w:val="clear" w:color="auto" w:fill="auto"/>
            <w:noWrap/>
            <w:vAlign w:val="center"/>
            <w:hideMark/>
          </w:tcPr>
          <w:p w14:paraId="08916A37" w14:textId="77777777" w:rsidR="00266B37" w:rsidRPr="00266B37" w:rsidRDefault="00266B37" w:rsidP="00AC5270">
            <w:pPr>
              <w:rPr>
                <w:rFonts w:eastAsia="Times New Roman" w:cs="Calibri"/>
                <w:sz w:val="22"/>
              </w:rPr>
            </w:pPr>
            <w:r w:rsidRPr="00266B37">
              <w:rPr>
                <w:rFonts w:eastAsia="Times New Roman" w:cs="Calibri"/>
                <w:sz w:val="22"/>
              </w:rPr>
              <w:t xml:space="preserve">METHODS OF TEACHING RELIGIOUS AND MORAL </w:t>
            </w:r>
            <w:proofErr w:type="gramStart"/>
            <w:r w:rsidRPr="00266B37">
              <w:rPr>
                <w:rFonts w:eastAsia="Times New Roman" w:cs="Calibri"/>
                <w:sz w:val="22"/>
              </w:rPr>
              <w:t xml:space="preserve">EDUCATION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4DA47BC6"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62C019B4"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73037E99"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681CAB64" w14:textId="77777777" w:rsidR="00266B37" w:rsidRPr="00266B37" w:rsidRDefault="00266B37" w:rsidP="00AC5270">
            <w:pPr>
              <w:rPr>
                <w:rFonts w:eastAsia="Times New Roman" w:cs="Calibri"/>
                <w:sz w:val="22"/>
              </w:rPr>
            </w:pPr>
            <w:r w:rsidRPr="00266B37">
              <w:rPr>
                <w:rFonts w:eastAsia="Times New Roman" w:cs="Calibri"/>
                <w:sz w:val="22"/>
              </w:rPr>
              <w:t>JFL 227</w:t>
            </w:r>
          </w:p>
        </w:tc>
        <w:tc>
          <w:tcPr>
            <w:tcW w:w="6644" w:type="dxa"/>
            <w:tcBorders>
              <w:top w:val="nil"/>
              <w:left w:val="nil"/>
              <w:bottom w:val="single" w:sz="4" w:space="0" w:color="auto"/>
              <w:right w:val="single" w:sz="4" w:space="0" w:color="auto"/>
            </w:tcBorders>
            <w:shd w:val="clear" w:color="auto" w:fill="auto"/>
            <w:vAlign w:val="center"/>
            <w:hideMark/>
          </w:tcPr>
          <w:p w14:paraId="2EE80641" w14:textId="77777777" w:rsidR="00266B37" w:rsidRPr="00266B37" w:rsidRDefault="00266B37" w:rsidP="00AC5270">
            <w:pPr>
              <w:rPr>
                <w:rFonts w:eastAsia="Times New Roman" w:cs="Calibri"/>
                <w:sz w:val="22"/>
              </w:rPr>
            </w:pPr>
            <w:r w:rsidRPr="00266B37">
              <w:rPr>
                <w:rFonts w:eastAsia="Times New Roman" w:cs="Calibri"/>
                <w:sz w:val="22"/>
              </w:rPr>
              <w:t>LITERATURE IN FRENCH III (</w:t>
            </w:r>
            <w:proofErr w:type="gramStart"/>
            <w:r w:rsidRPr="00266B37">
              <w:rPr>
                <w:rFonts w:eastAsia="Times New Roman" w:cs="Calibri"/>
                <w:sz w:val="22"/>
              </w:rPr>
              <w:t xml:space="preserve">DRAMA)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1644A6CF"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085BFB4C"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7EA70BAB"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697793EF" w14:textId="77777777" w:rsidR="00266B37" w:rsidRPr="00266B37" w:rsidRDefault="00266B37" w:rsidP="00AC5270">
            <w:pPr>
              <w:rPr>
                <w:rFonts w:eastAsia="Times New Roman" w:cs="Calibri"/>
                <w:sz w:val="22"/>
              </w:rPr>
            </w:pPr>
            <w:r w:rsidRPr="00266B37">
              <w:rPr>
                <w:rFonts w:eastAsia="Times New Roman" w:cs="Calibri"/>
                <w:sz w:val="22"/>
              </w:rPr>
              <w:t>JCE 221</w:t>
            </w:r>
          </w:p>
        </w:tc>
        <w:tc>
          <w:tcPr>
            <w:tcW w:w="6644" w:type="dxa"/>
            <w:tcBorders>
              <w:top w:val="nil"/>
              <w:left w:val="nil"/>
              <w:bottom w:val="single" w:sz="4" w:space="0" w:color="auto"/>
              <w:right w:val="single" w:sz="4" w:space="0" w:color="auto"/>
            </w:tcBorders>
            <w:shd w:val="clear" w:color="auto" w:fill="auto"/>
            <w:vAlign w:val="center"/>
            <w:hideMark/>
          </w:tcPr>
          <w:p w14:paraId="2B73188F" w14:textId="77777777" w:rsidR="00266B37" w:rsidRPr="00266B37" w:rsidRDefault="00266B37" w:rsidP="00AC5270">
            <w:pPr>
              <w:rPr>
                <w:rFonts w:eastAsia="Times New Roman" w:cs="Calibri"/>
                <w:sz w:val="22"/>
              </w:rPr>
            </w:pPr>
            <w:r w:rsidRPr="00266B37">
              <w:rPr>
                <w:rFonts w:eastAsia="Times New Roman" w:cs="Calibri"/>
                <w:sz w:val="22"/>
              </w:rPr>
              <w:t xml:space="preserve">PROFESSIONALISM AND THE EARLY CHILDHOOD EDUCATOR </w:t>
            </w:r>
          </w:p>
        </w:tc>
        <w:tc>
          <w:tcPr>
            <w:tcW w:w="974" w:type="dxa"/>
            <w:tcBorders>
              <w:top w:val="nil"/>
              <w:left w:val="nil"/>
              <w:bottom w:val="single" w:sz="4" w:space="0" w:color="auto"/>
              <w:right w:val="single" w:sz="4" w:space="0" w:color="auto"/>
            </w:tcBorders>
            <w:shd w:val="clear" w:color="auto" w:fill="auto"/>
            <w:noWrap/>
            <w:vAlign w:val="center"/>
            <w:hideMark/>
          </w:tcPr>
          <w:p w14:paraId="7981EC87"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7C1712A4" w14:textId="77777777" w:rsidTr="00770DBC">
        <w:trPr>
          <w:trHeight w:val="340"/>
        </w:trPr>
        <w:tc>
          <w:tcPr>
            <w:tcW w:w="56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C436A6" w14:textId="77777777" w:rsidR="00266B37" w:rsidRPr="00266B37" w:rsidRDefault="00266B37" w:rsidP="00266B37">
            <w:pPr>
              <w:jc w:val="center"/>
              <w:rPr>
                <w:rFonts w:eastAsia="Times New Roman" w:cs="Calibri"/>
                <w:sz w:val="22"/>
              </w:rPr>
            </w:pPr>
            <w:r w:rsidRPr="00266B37">
              <w:rPr>
                <w:rFonts w:eastAsia="Times New Roman" w:cs="Calibri"/>
                <w:sz w:val="22"/>
              </w:rPr>
              <w:t>5</w:t>
            </w:r>
          </w:p>
        </w:tc>
        <w:tc>
          <w:tcPr>
            <w:tcW w:w="1066" w:type="dxa"/>
            <w:tcBorders>
              <w:top w:val="nil"/>
              <w:left w:val="nil"/>
              <w:bottom w:val="single" w:sz="4" w:space="0" w:color="auto"/>
              <w:right w:val="single" w:sz="4" w:space="0" w:color="auto"/>
            </w:tcBorders>
            <w:shd w:val="clear" w:color="auto" w:fill="auto"/>
            <w:noWrap/>
            <w:vAlign w:val="center"/>
            <w:hideMark/>
          </w:tcPr>
          <w:p w14:paraId="4171664E" w14:textId="77777777" w:rsidR="00266B37" w:rsidRPr="00266B37" w:rsidRDefault="00266B37" w:rsidP="00AC5270">
            <w:pPr>
              <w:rPr>
                <w:rFonts w:eastAsia="Times New Roman" w:cs="Calibri"/>
                <w:sz w:val="22"/>
              </w:rPr>
            </w:pPr>
            <w:r w:rsidRPr="00266B37">
              <w:rPr>
                <w:rFonts w:eastAsia="Times New Roman" w:cs="Calibri"/>
                <w:sz w:val="22"/>
              </w:rPr>
              <w:t>JMM 222</w:t>
            </w:r>
          </w:p>
        </w:tc>
        <w:tc>
          <w:tcPr>
            <w:tcW w:w="6644" w:type="dxa"/>
            <w:tcBorders>
              <w:top w:val="nil"/>
              <w:left w:val="nil"/>
              <w:bottom w:val="single" w:sz="4" w:space="0" w:color="auto"/>
              <w:right w:val="single" w:sz="4" w:space="0" w:color="auto"/>
            </w:tcBorders>
            <w:shd w:val="clear" w:color="auto" w:fill="auto"/>
            <w:noWrap/>
            <w:vAlign w:val="center"/>
            <w:hideMark/>
          </w:tcPr>
          <w:p w14:paraId="366E9CAC" w14:textId="77777777" w:rsidR="00266B37" w:rsidRPr="00266B37" w:rsidRDefault="00266B37" w:rsidP="00AC5270">
            <w:pPr>
              <w:rPr>
                <w:rFonts w:eastAsia="Times New Roman" w:cs="Calibri"/>
                <w:sz w:val="22"/>
              </w:rPr>
            </w:pPr>
            <w:r w:rsidRPr="00266B37">
              <w:rPr>
                <w:rFonts w:eastAsia="Times New Roman" w:cs="Calibri"/>
                <w:sz w:val="22"/>
              </w:rPr>
              <w:t xml:space="preserve">METHODS OF TEACHING PRIMARY SCHOOL MATHEMATICS    </w:t>
            </w:r>
            <w:r w:rsidRPr="00266B37">
              <w:rPr>
                <w:rFonts w:eastAsia="Times New Roman" w:cs="Calibri"/>
                <w:b/>
                <w:bCs/>
                <w:sz w:val="22"/>
              </w:rPr>
              <w:t xml:space="preserve"> OR</w:t>
            </w:r>
          </w:p>
        </w:tc>
        <w:tc>
          <w:tcPr>
            <w:tcW w:w="974" w:type="dxa"/>
            <w:tcBorders>
              <w:top w:val="nil"/>
              <w:left w:val="nil"/>
              <w:bottom w:val="single" w:sz="4" w:space="0" w:color="auto"/>
              <w:right w:val="single" w:sz="4" w:space="0" w:color="auto"/>
            </w:tcBorders>
            <w:shd w:val="clear" w:color="auto" w:fill="auto"/>
            <w:noWrap/>
            <w:vAlign w:val="center"/>
            <w:hideMark/>
          </w:tcPr>
          <w:p w14:paraId="4C7D4042"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552AD339"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1C3328A6"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71AB2093" w14:textId="77777777" w:rsidR="00266B37" w:rsidRPr="00266B37" w:rsidRDefault="00266B37" w:rsidP="00AC5270">
            <w:pPr>
              <w:rPr>
                <w:rFonts w:eastAsia="Times New Roman" w:cs="Calibri"/>
                <w:sz w:val="22"/>
              </w:rPr>
            </w:pPr>
            <w:r w:rsidRPr="00266B37">
              <w:rPr>
                <w:rFonts w:eastAsia="Times New Roman" w:cs="Calibri"/>
                <w:sz w:val="22"/>
              </w:rPr>
              <w:t>JFM 227</w:t>
            </w:r>
          </w:p>
        </w:tc>
        <w:tc>
          <w:tcPr>
            <w:tcW w:w="6644" w:type="dxa"/>
            <w:tcBorders>
              <w:top w:val="nil"/>
              <w:left w:val="nil"/>
              <w:bottom w:val="single" w:sz="4" w:space="0" w:color="auto"/>
              <w:right w:val="single" w:sz="4" w:space="0" w:color="auto"/>
            </w:tcBorders>
            <w:shd w:val="clear" w:color="auto" w:fill="auto"/>
            <w:noWrap/>
            <w:vAlign w:val="center"/>
            <w:hideMark/>
          </w:tcPr>
          <w:p w14:paraId="4D0D910D" w14:textId="77777777" w:rsidR="00266B37" w:rsidRPr="00266B37" w:rsidRDefault="00266B37" w:rsidP="00AC5270">
            <w:pPr>
              <w:rPr>
                <w:rFonts w:eastAsia="Times New Roman" w:cs="Calibri"/>
                <w:sz w:val="22"/>
              </w:rPr>
            </w:pPr>
            <w:r w:rsidRPr="00266B37">
              <w:rPr>
                <w:rFonts w:eastAsia="Times New Roman" w:cs="Calibri"/>
                <w:sz w:val="22"/>
              </w:rPr>
              <w:t xml:space="preserve">METHODS OF TEACHING FRENCH </w:t>
            </w:r>
            <w:proofErr w:type="gramStart"/>
            <w:r w:rsidRPr="00266B37">
              <w:rPr>
                <w:rFonts w:eastAsia="Times New Roman" w:cs="Calibri"/>
                <w:sz w:val="22"/>
              </w:rPr>
              <w:t xml:space="preserve">I  </w:t>
            </w:r>
            <w:r w:rsidRPr="00266B37">
              <w:rPr>
                <w:rFonts w:eastAsia="Times New Roman" w:cs="Calibri"/>
                <w:b/>
                <w:bCs/>
                <w:sz w:val="22"/>
              </w:rPr>
              <w:t>OR</w:t>
            </w:r>
            <w:proofErr w:type="gramEnd"/>
          </w:p>
        </w:tc>
        <w:tc>
          <w:tcPr>
            <w:tcW w:w="974" w:type="dxa"/>
            <w:tcBorders>
              <w:top w:val="nil"/>
              <w:left w:val="nil"/>
              <w:bottom w:val="single" w:sz="4" w:space="0" w:color="auto"/>
              <w:right w:val="single" w:sz="4" w:space="0" w:color="auto"/>
            </w:tcBorders>
            <w:shd w:val="clear" w:color="auto" w:fill="auto"/>
            <w:noWrap/>
            <w:vAlign w:val="center"/>
            <w:hideMark/>
          </w:tcPr>
          <w:p w14:paraId="1C827E0F"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r w:rsidR="00266B37" w:rsidRPr="00266B37" w14:paraId="3802F0BA" w14:textId="77777777" w:rsidTr="00770DBC">
        <w:trPr>
          <w:trHeight w:val="340"/>
        </w:trPr>
        <w:tc>
          <w:tcPr>
            <w:tcW w:w="569" w:type="dxa"/>
            <w:vMerge/>
            <w:tcBorders>
              <w:top w:val="nil"/>
              <w:left w:val="single" w:sz="4" w:space="0" w:color="auto"/>
              <w:bottom w:val="single" w:sz="4" w:space="0" w:color="auto"/>
              <w:right w:val="single" w:sz="4" w:space="0" w:color="auto"/>
            </w:tcBorders>
            <w:vAlign w:val="center"/>
            <w:hideMark/>
          </w:tcPr>
          <w:p w14:paraId="66F62060" w14:textId="77777777" w:rsidR="00266B37" w:rsidRPr="00266B37" w:rsidRDefault="00266B37" w:rsidP="00266B37">
            <w:pPr>
              <w:rPr>
                <w:rFonts w:eastAsia="Times New Roman" w:cs="Calibri"/>
                <w:sz w:val="22"/>
              </w:rPr>
            </w:pPr>
          </w:p>
        </w:tc>
        <w:tc>
          <w:tcPr>
            <w:tcW w:w="1066" w:type="dxa"/>
            <w:tcBorders>
              <w:top w:val="nil"/>
              <w:left w:val="nil"/>
              <w:bottom w:val="single" w:sz="4" w:space="0" w:color="auto"/>
              <w:right w:val="single" w:sz="4" w:space="0" w:color="auto"/>
            </w:tcBorders>
            <w:shd w:val="clear" w:color="auto" w:fill="auto"/>
            <w:noWrap/>
            <w:vAlign w:val="center"/>
            <w:hideMark/>
          </w:tcPr>
          <w:p w14:paraId="0B44E795" w14:textId="77777777" w:rsidR="00266B37" w:rsidRPr="00266B37" w:rsidRDefault="00266B37" w:rsidP="00AC5270">
            <w:pPr>
              <w:rPr>
                <w:rFonts w:eastAsia="Times New Roman" w:cs="Calibri"/>
                <w:sz w:val="22"/>
              </w:rPr>
            </w:pPr>
            <w:r w:rsidRPr="00266B37">
              <w:rPr>
                <w:rFonts w:eastAsia="Times New Roman" w:cs="Calibri"/>
                <w:sz w:val="22"/>
              </w:rPr>
              <w:t>JCE 222</w:t>
            </w:r>
          </w:p>
        </w:tc>
        <w:tc>
          <w:tcPr>
            <w:tcW w:w="6644" w:type="dxa"/>
            <w:tcBorders>
              <w:top w:val="nil"/>
              <w:left w:val="nil"/>
              <w:bottom w:val="single" w:sz="4" w:space="0" w:color="auto"/>
              <w:right w:val="single" w:sz="4" w:space="0" w:color="auto"/>
            </w:tcBorders>
            <w:shd w:val="clear" w:color="auto" w:fill="auto"/>
            <w:noWrap/>
            <w:vAlign w:val="center"/>
            <w:hideMark/>
          </w:tcPr>
          <w:p w14:paraId="6D74F766" w14:textId="77777777" w:rsidR="00266B37" w:rsidRPr="00266B37" w:rsidRDefault="00266B37" w:rsidP="00AC5270">
            <w:pPr>
              <w:rPr>
                <w:rFonts w:eastAsia="Times New Roman" w:cs="Calibri"/>
                <w:sz w:val="22"/>
              </w:rPr>
            </w:pPr>
            <w:r w:rsidRPr="00266B37">
              <w:rPr>
                <w:rFonts w:eastAsia="Times New Roman" w:cs="Calibri"/>
                <w:sz w:val="22"/>
              </w:rPr>
              <w:t>ASSESSMENT AND EVALUATION IN EARLY CHILDHOOD EDUCATION</w:t>
            </w:r>
          </w:p>
        </w:tc>
        <w:tc>
          <w:tcPr>
            <w:tcW w:w="974" w:type="dxa"/>
            <w:tcBorders>
              <w:top w:val="nil"/>
              <w:left w:val="nil"/>
              <w:bottom w:val="single" w:sz="4" w:space="0" w:color="auto"/>
              <w:right w:val="single" w:sz="4" w:space="0" w:color="auto"/>
            </w:tcBorders>
            <w:shd w:val="clear" w:color="auto" w:fill="auto"/>
            <w:noWrap/>
            <w:vAlign w:val="center"/>
            <w:hideMark/>
          </w:tcPr>
          <w:p w14:paraId="3B43EDB4" w14:textId="77777777" w:rsidR="00266B37" w:rsidRPr="00266B37" w:rsidRDefault="00266B37" w:rsidP="00770DBC">
            <w:pPr>
              <w:jc w:val="center"/>
              <w:rPr>
                <w:rFonts w:eastAsia="Times New Roman" w:cs="Calibri"/>
                <w:sz w:val="22"/>
              </w:rPr>
            </w:pPr>
            <w:r w:rsidRPr="00266B37">
              <w:rPr>
                <w:rFonts w:eastAsia="Times New Roman" w:cs="Calibri"/>
                <w:sz w:val="22"/>
              </w:rPr>
              <w:t>3</w:t>
            </w:r>
          </w:p>
        </w:tc>
      </w:tr>
    </w:tbl>
    <w:p w14:paraId="63D9DD58" w14:textId="77777777" w:rsidR="00266B37" w:rsidRDefault="00266B37" w:rsidP="00266B37">
      <w:pPr>
        <w:rPr>
          <w:rFonts w:asciiTheme="minorHAnsi" w:eastAsia="Calibri" w:hAnsiTheme="minorHAnsi" w:cstheme="minorHAnsi"/>
          <w:szCs w:val="24"/>
          <w:highlight w:val="yellow"/>
        </w:rPr>
      </w:pPr>
    </w:p>
    <w:p w14:paraId="380D67A3" w14:textId="77777777" w:rsidR="006B6FA6" w:rsidRPr="00266B37" w:rsidRDefault="006B6FA6" w:rsidP="00ED1BB3">
      <w:pPr>
        <w:pBdr>
          <w:bottom w:val="single" w:sz="4" w:space="1" w:color="auto"/>
        </w:pBdr>
        <w:ind w:right="-22"/>
        <w:rPr>
          <w:rFonts w:asciiTheme="minorHAnsi" w:eastAsia="Times New Roman" w:hAnsiTheme="minorHAnsi" w:cstheme="minorHAnsi"/>
          <w:b/>
          <w:szCs w:val="24"/>
        </w:rPr>
      </w:pPr>
      <w:r w:rsidRPr="00266B37">
        <w:rPr>
          <w:rFonts w:asciiTheme="minorHAnsi" w:eastAsia="Times New Roman" w:hAnsiTheme="minorHAnsi" w:cstheme="minorHAnsi"/>
          <w:b/>
          <w:szCs w:val="24"/>
        </w:rPr>
        <w:t>TOTAL CREDITS FOR YEAR TWO</w:t>
      </w:r>
      <w:r w:rsidRPr="00266B37">
        <w:rPr>
          <w:rFonts w:asciiTheme="minorHAnsi" w:eastAsia="Times New Roman" w:hAnsiTheme="minorHAnsi" w:cstheme="minorHAnsi"/>
          <w:b/>
          <w:szCs w:val="24"/>
        </w:rPr>
        <w:tab/>
      </w:r>
      <w:r w:rsidRPr="00266B37">
        <w:rPr>
          <w:rFonts w:asciiTheme="minorHAnsi" w:eastAsia="Times New Roman" w:hAnsiTheme="minorHAnsi" w:cstheme="minorHAnsi"/>
          <w:b/>
          <w:szCs w:val="24"/>
        </w:rPr>
        <w:tab/>
      </w:r>
      <w:r w:rsidRPr="00266B37">
        <w:rPr>
          <w:rFonts w:asciiTheme="minorHAnsi" w:eastAsia="Times New Roman" w:hAnsiTheme="minorHAnsi" w:cstheme="minorHAnsi"/>
          <w:b/>
          <w:szCs w:val="24"/>
        </w:rPr>
        <w:tab/>
      </w:r>
      <w:r w:rsidR="00ED1BB3">
        <w:rPr>
          <w:rFonts w:asciiTheme="minorHAnsi" w:eastAsia="Times New Roman" w:hAnsiTheme="minorHAnsi" w:cstheme="minorHAnsi"/>
          <w:b/>
          <w:szCs w:val="24"/>
        </w:rPr>
        <w:tab/>
        <w:t xml:space="preserve">                             </w:t>
      </w:r>
      <w:r w:rsidRPr="00266B37">
        <w:rPr>
          <w:rFonts w:asciiTheme="minorHAnsi" w:eastAsia="Times New Roman" w:hAnsiTheme="minorHAnsi" w:cstheme="minorHAnsi"/>
          <w:b/>
          <w:szCs w:val="24"/>
        </w:rPr>
        <w:t xml:space="preserve">                </w:t>
      </w:r>
      <w:r w:rsidR="00266B37">
        <w:rPr>
          <w:rFonts w:asciiTheme="minorHAnsi" w:eastAsia="Times New Roman" w:hAnsiTheme="minorHAnsi" w:cstheme="minorHAnsi"/>
          <w:b/>
          <w:szCs w:val="24"/>
        </w:rPr>
        <w:t xml:space="preserve">        </w:t>
      </w:r>
      <w:r w:rsidRPr="00266B37">
        <w:rPr>
          <w:rFonts w:asciiTheme="minorHAnsi" w:eastAsia="Times New Roman" w:hAnsiTheme="minorHAnsi" w:cstheme="minorHAnsi"/>
          <w:b/>
          <w:szCs w:val="24"/>
        </w:rPr>
        <w:t>30</w:t>
      </w:r>
    </w:p>
    <w:p w14:paraId="754DBCEA" w14:textId="77777777" w:rsidR="000C60E5" w:rsidRDefault="000C60E5" w:rsidP="00456F28">
      <w:pPr>
        <w:spacing w:after="200" w:line="276" w:lineRule="auto"/>
        <w:rPr>
          <w:rFonts w:asciiTheme="minorHAnsi" w:eastAsia="Times New Roman" w:hAnsiTheme="minorHAnsi" w:cstheme="minorHAnsi"/>
          <w:b/>
          <w:color w:val="C00000"/>
          <w:szCs w:val="24"/>
        </w:rPr>
      </w:pPr>
    </w:p>
    <w:p w14:paraId="42556201" w14:textId="77777777" w:rsidR="006B6FA6" w:rsidRPr="00AC5270" w:rsidRDefault="006B6FA6" w:rsidP="00456F28">
      <w:pPr>
        <w:spacing w:after="200" w:line="276" w:lineRule="auto"/>
        <w:rPr>
          <w:rFonts w:asciiTheme="minorHAnsi" w:eastAsia="Times New Roman" w:hAnsiTheme="minorHAnsi" w:cstheme="minorHAnsi"/>
          <w:b/>
          <w:szCs w:val="24"/>
          <w:u w:val="single"/>
        </w:rPr>
      </w:pPr>
      <w:r w:rsidRPr="00AC5270">
        <w:rPr>
          <w:rFonts w:asciiTheme="minorHAnsi" w:eastAsia="Times New Roman" w:hAnsiTheme="minorHAnsi" w:cstheme="minorHAnsi"/>
          <w:b/>
          <w:szCs w:val="24"/>
          <w:u w:val="single"/>
        </w:rPr>
        <w:t>YEAR THREE</w:t>
      </w:r>
    </w:p>
    <w:p w14:paraId="609DAA16" w14:textId="77777777" w:rsidR="00AC5270" w:rsidRPr="00AC5270" w:rsidRDefault="00AC5270" w:rsidP="006B6FA6">
      <w:pPr>
        <w:rPr>
          <w:rFonts w:asciiTheme="minorHAnsi" w:eastAsia="Times New Roman" w:hAnsiTheme="minorHAnsi" w:cstheme="minorHAnsi"/>
          <w:b/>
          <w:sz w:val="10"/>
          <w:szCs w:val="24"/>
          <w:u w:val="single"/>
        </w:rPr>
      </w:pPr>
    </w:p>
    <w:p w14:paraId="1B92F326" w14:textId="77777777" w:rsidR="00A94421" w:rsidRPr="00AC5270" w:rsidRDefault="006B6FA6" w:rsidP="00C17318">
      <w:pPr>
        <w:tabs>
          <w:tab w:val="left" w:pos="3870"/>
        </w:tabs>
        <w:ind w:right="26"/>
        <w:rPr>
          <w:rFonts w:asciiTheme="minorHAnsi" w:eastAsia="Times New Roman" w:hAnsiTheme="minorHAnsi" w:cstheme="minorHAnsi"/>
          <w:b/>
          <w:szCs w:val="24"/>
        </w:rPr>
      </w:pPr>
      <w:r w:rsidRPr="00AC5270">
        <w:rPr>
          <w:rFonts w:asciiTheme="minorHAnsi" w:eastAsia="Times New Roman" w:hAnsiTheme="minorHAnsi" w:cstheme="minorHAnsi"/>
          <w:b/>
          <w:szCs w:val="24"/>
        </w:rPr>
        <w:t>SEMESTER ONE</w:t>
      </w:r>
      <w:r w:rsidRPr="00AC5270">
        <w:rPr>
          <w:rFonts w:asciiTheme="minorHAnsi" w:eastAsia="Times New Roman" w:hAnsiTheme="minorHAnsi" w:cstheme="minorHAnsi"/>
          <w:b/>
          <w:szCs w:val="24"/>
        </w:rPr>
        <w:tab/>
        <w:t>COURSES TO BE TAKEN</w:t>
      </w:r>
    </w:p>
    <w:tbl>
      <w:tblPr>
        <w:tblW w:w="5032" w:type="pct"/>
        <w:tblInd w:w="-5" w:type="dxa"/>
        <w:tblLayout w:type="fixed"/>
        <w:tblLook w:val="04A0" w:firstRow="1" w:lastRow="0" w:firstColumn="1" w:lastColumn="0" w:noHBand="0" w:noVBand="1"/>
      </w:tblPr>
      <w:tblGrid>
        <w:gridCol w:w="569"/>
        <w:gridCol w:w="1050"/>
        <w:gridCol w:w="6646"/>
        <w:gridCol w:w="976"/>
      </w:tblGrid>
      <w:tr w:rsidR="00AC5270" w:rsidRPr="00AC5270" w14:paraId="22B47812" w14:textId="77777777" w:rsidTr="00770DBC">
        <w:trPr>
          <w:trHeight w:val="340"/>
        </w:trPr>
        <w:tc>
          <w:tcPr>
            <w:tcW w:w="3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6B485" w14:textId="77777777" w:rsidR="00C17318" w:rsidRPr="00AC5270" w:rsidRDefault="00C17318" w:rsidP="00C17318">
            <w:pPr>
              <w:jc w:val="center"/>
              <w:rPr>
                <w:rFonts w:asciiTheme="minorHAnsi" w:eastAsia="Times New Roman" w:hAnsiTheme="minorHAnsi" w:cstheme="minorHAnsi"/>
                <w:b/>
                <w:bCs/>
                <w:sz w:val="22"/>
              </w:rPr>
            </w:pPr>
            <w:r w:rsidRPr="00AC5270">
              <w:rPr>
                <w:rFonts w:asciiTheme="minorHAnsi" w:eastAsia="Times New Roman" w:hAnsiTheme="minorHAnsi" w:cstheme="minorHAnsi"/>
                <w:b/>
                <w:bCs/>
                <w:sz w:val="22"/>
              </w:rPr>
              <w:t>NO.</w:t>
            </w:r>
          </w:p>
        </w:tc>
        <w:tc>
          <w:tcPr>
            <w:tcW w:w="568" w:type="pct"/>
            <w:tcBorders>
              <w:top w:val="single" w:sz="4" w:space="0" w:color="auto"/>
              <w:left w:val="nil"/>
              <w:bottom w:val="single" w:sz="4" w:space="0" w:color="auto"/>
              <w:right w:val="single" w:sz="4" w:space="0" w:color="auto"/>
            </w:tcBorders>
            <w:shd w:val="clear" w:color="auto" w:fill="auto"/>
            <w:noWrap/>
            <w:vAlign w:val="center"/>
            <w:hideMark/>
          </w:tcPr>
          <w:p w14:paraId="1DC8499B" w14:textId="77777777" w:rsidR="00C17318" w:rsidRPr="00AC5270" w:rsidRDefault="00C17318" w:rsidP="00C17318">
            <w:pPr>
              <w:rPr>
                <w:rFonts w:asciiTheme="minorHAnsi" w:eastAsia="Times New Roman" w:hAnsiTheme="minorHAnsi" w:cstheme="minorHAnsi"/>
                <w:b/>
                <w:bCs/>
                <w:sz w:val="22"/>
              </w:rPr>
            </w:pPr>
            <w:r w:rsidRPr="00AC5270">
              <w:rPr>
                <w:rFonts w:asciiTheme="minorHAnsi" w:eastAsia="Times New Roman" w:hAnsiTheme="minorHAnsi" w:cstheme="minorHAnsi"/>
                <w:b/>
                <w:bCs/>
                <w:sz w:val="22"/>
              </w:rPr>
              <w:t xml:space="preserve">CODE </w:t>
            </w:r>
          </w:p>
        </w:tc>
        <w:tc>
          <w:tcPr>
            <w:tcW w:w="3596" w:type="pct"/>
            <w:tcBorders>
              <w:top w:val="single" w:sz="4" w:space="0" w:color="auto"/>
              <w:left w:val="nil"/>
              <w:bottom w:val="single" w:sz="4" w:space="0" w:color="auto"/>
              <w:right w:val="single" w:sz="4" w:space="0" w:color="auto"/>
            </w:tcBorders>
            <w:shd w:val="clear" w:color="auto" w:fill="auto"/>
            <w:noWrap/>
            <w:vAlign w:val="center"/>
            <w:hideMark/>
          </w:tcPr>
          <w:p w14:paraId="27BC7961" w14:textId="77777777" w:rsidR="00C17318" w:rsidRPr="00AC5270" w:rsidRDefault="00C17318" w:rsidP="00C17318">
            <w:pPr>
              <w:rPr>
                <w:rFonts w:asciiTheme="minorHAnsi" w:eastAsia="Times New Roman" w:hAnsiTheme="minorHAnsi" w:cstheme="minorHAnsi"/>
                <w:b/>
                <w:bCs/>
                <w:sz w:val="22"/>
              </w:rPr>
            </w:pPr>
            <w:r w:rsidRPr="00AC5270">
              <w:rPr>
                <w:rFonts w:asciiTheme="minorHAnsi" w:eastAsia="Times New Roman" w:hAnsiTheme="minorHAnsi" w:cstheme="minorHAnsi"/>
                <w:b/>
                <w:bCs/>
                <w:sz w:val="22"/>
              </w:rPr>
              <w:t>COURSE NAME</w:t>
            </w:r>
          </w:p>
        </w:tc>
        <w:tc>
          <w:tcPr>
            <w:tcW w:w="528" w:type="pct"/>
            <w:tcBorders>
              <w:top w:val="single" w:sz="4" w:space="0" w:color="auto"/>
              <w:left w:val="nil"/>
              <w:bottom w:val="single" w:sz="4" w:space="0" w:color="auto"/>
              <w:right w:val="single" w:sz="4" w:space="0" w:color="auto"/>
            </w:tcBorders>
            <w:shd w:val="clear" w:color="auto" w:fill="auto"/>
            <w:noWrap/>
            <w:vAlign w:val="center"/>
            <w:hideMark/>
          </w:tcPr>
          <w:p w14:paraId="04894F51" w14:textId="77777777" w:rsidR="00C17318" w:rsidRPr="00AC5270" w:rsidRDefault="00C17318" w:rsidP="00C17318">
            <w:pPr>
              <w:jc w:val="center"/>
              <w:rPr>
                <w:rFonts w:asciiTheme="minorHAnsi" w:eastAsia="Times New Roman" w:hAnsiTheme="minorHAnsi" w:cstheme="minorHAnsi"/>
                <w:b/>
                <w:bCs/>
                <w:sz w:val="22"/>
              </w:rPr>
            </w:pPr>
            <w:r w:rsidRPr="00AC5270">
              <w:rPr>
                <w:rFonts w:asciiTheme="minorHAnsi" w:eastAsia="Times New Roman" w:hAnsiTheme="minorHAnsi" w:cstheme="minorHAnsi"/>
                <w:b/>
                <w:bCs/>
                <w:sz w:val="22"/>
              </w:rPr>
              <w:t>CREDITS</w:t>
            </w:r>
          </w:p>
        </w:tc>
      </w:tr>
      <w:tr w:rsidR="00AC5270" w:rsidRPr="00AC5270" w14:paraId="286CDC7E" w14:textId="77777777" w:rsidTr="00770DBC">
        <w:trPr>
          <w:trHeight w:val="340"/>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06F1360" w14:textId="77777777" w:rsidR="00A94421" w:rsidRPr="00AC5270" w:rsidRDefault="00A94421" w:rsidP="00AC5270">
            <w:pPr>
              <w:jc w:val="center"/>
              <w:rPr>
                <w:rFonts w:eastAsia="Times New Roman" w:cs="Calibri"/>
                <w:sz w:val="22"/>
              </w:rPr>
            </w:pPr>
            <w:r w:rsidRPr="00AC5270">
              <w:rPr>
                <w:rFonts w:eastAsia="Times New Roman" w:cs="Calibri"/>
                <w:sz w:val="22"/>
              </w:rPr>
              <w:t>1</w:t>
            </w:r>
          </w:p>
        </w:tc>
        <w:tc>
          <w:tcPr>
            <w:tcW w:w="568" w:type="pct"/>
            <w:tcBorders>
              <w:top w:val="nil"/>
              <w:left w:val="nil"/>
              <w:bottom w:val="single" w:sz="4" w:space="0" w:color="auto"/>
              <w:right w:val="single" w:sz="4" w:space="0" w:color="auto"/>
            </w:tcBorders>
            <w:shd w:val="clear" w:color="auto" w:fill="auto"/>
            <w:noWrap/>
            <w:vAlign w:val="center"/>
            <w:hideMark/>
          </w:tcPr>
          <w:p w14:paraId="4046EC44" w14:textId="77777777" w:rsidR="00A94421" w:rsidRPr="00AC5270" w:rsidRDefault="00A94421" w:rsidP="00AC5270">
            <w:pPr>
              <w:rPr>
                <w:rFonts w:eastAsia="Times New Roman" w:cs="Calibri"/>
                <w:sz w:val="22"/>
              </w:rPr>
            </w:pPr>
            <w:r w:rsidRPr="00AC5270">
              <w:rPr>
                <w:rFonts w:eastAsia="Times New Roman" w:cs="Calibri"/>
                <w:sz w:val="22"/>
              </w:rPr>
              <w:t>JET 311</w:t>
            </w:r>
          </w:p>
        </w:tc>
        <w:tc>
          <w:tcPr>
            <w:tcW w:w="3596" w:type="pct"/>
            <w:tcBorders>
              <w:top w:val="nil"/>
              <w:left w:val="nil"/>
              <w:bottom w:val="single" w:sz="4" w:space="0" w:color="auto"/>
              <w:right w:val="single" w:sz="4" w:space="0" w:color="auto"/>
            </w:tcBorders>
            <w:shd w:val="clear" w:color="auto" w:fill="auto"/>
            <w:noWrap/>
            <w:vAlign w:val="center"/>
            <w:hideMark/>
          </w:tcPr>
          <w:p w14:paraId="7BE2D4DA" w14:textId="77777777" w:rsidR="00A94421" w:rsidRPr="00AC5270" w:rsidRDefault="00A94421" w:rsidP="00AC5270">
            <w:pPr>
              <w:rPr>
                <w:rFonts w:eastAsia="Times New Roman" w:cs="Calibri"/>
                <w:sz w:val="22"/>
              </w:rPr>
            </w:pPr>
            <w:r w:rsidRPr="00AC5270">
              <w:rPr>
                <w:rFonts w:eastAsia="Times New Roman" w:cs="Calibri"/>
                <w:sz w:val="22"/>
              </w:rPr>
              <w:t>TEACHING PRACTICE I</w:t>
            </w:r>
          </w:p>
        </w:tc>
        <w:tc>
          <w:tcPr>
            <w:tcW w:w="528" w:type="pct"/>
            <w:tcBorders>
              <w:top w:val="nil"/>
              <w:left w:val="nil"/>
              <w:bottom w:val="single" w:sz="4" w:space="0" w:color="auto"/>
              <w:right w:val="single" w:sz="4" w:space="0" w:color="auto"/>
            </w:tcBorders>
            <w:shd w:val="clear" w:color="auto" w:fill="auto"/>
            <w:noWrap/>
            <w:vAlign w:val="center"/>
            <w:hideMark/>
          </w:tcPr>
          <w:p w14:paraId="480CA6EE" w14:textId="77777777" w:rsidR="00A94421" w:rsidRPr="00AC5270" w:rsidRDefault="00A94421" w:rsidP="00AC5270">
            <w:pPr>
              <w:jc w:val="center"/>
              <w:rPr>
                <w:rFonts w:eastAsia="Times New Roman" w:cs="Calibri"/>
                <w:sz w:val="22"/>
              </w:rPr>
            </w:pPr>
            <w:r w:rsidRPr="00AC5270">
              <w:rPr>
                <w:rFonts w:eastAsia="Times New Roman" w:cs="Calibri"/>
                <w:sz w:val="22"/>
              </w:rPr>
              <w:t>6</w:t>
            </w:r>
          </w:p>
        </w:tc>
      </w:tr>
      <w:tr w:rsidR="00AC5270" w:rsidRPr="00AC5270" w14:paraId="167B2776" w14:textId="77777777" w:rsidTr="00770DBC">
        <w:trPr>
          <w:trHeight w:val="340"/>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7353940E"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c>
          <w:tcPr>
            <w:tcW w:w="568" w:type="pct"/>
            <w:tcBorders>
              <w:top w:val="nil"/>
              <w:left w:val="nil"/>
              <w:bottom w:val="single" w:sz="4" w:space="0" w:color="auto"/>
              <w:right w:val="single" w:sz="4" w:space="0" w:color="auto"/>
            </w:tcBorders>
            <w:shd w:val="clear" w:color="auto" w:fill="auto"/>
            <w:noWrap/>
            <w:vAlign w:val="center"/>
            <w:hideMark/>
          </w:tcPr>
          <w:p w14:paraId="6863C575" w14:textId="77777777" w:rsidR="00A94421" w:rsidRPr="00AC5270" w:rsidRDefault="00A94421" w:rsidP="00AC5270">
            <w:pPr>
              <w:rPr>
                <w:rFonts w:eastAsia="Times New Roman" w:cs="Calibri"/>
                <w:sz w:val="22"/>
              </w:rPr>
            </w:pPr>
            <w:r w:rsidRPr="00AC5270">
              <w:rPr>
                <w:rFonts w:eastAsia="Times New Roman" w:cs="Calibri"/>
                <w:sz w:val="22"/>
              </w:rPr>
              <w:t>JED 311</w:t>
            </w:r>
          </w:p>
        </w:tc>
        <w:tc>
          <w:tcPr>
            <w:tcW w:w="3596" w:type="pct"/>
            <w:tcBorders>
              <w:top w:val="nil"/>
              <w:left w:val="nil"/>
              <w:bottom w:val="single" w:sz="4" w:space="0" w:color="auto"/>
              <w:right w:val="single" w:sz="4" w:space="0" w:color="auto"/>
            </w:tcBorders>
            <w:shd w:val="clear" w:color="auto" w:fill="auto"/>
            <w:noWrap/>
            <w:vAlign w:val="center"/>
            <w:hideMark/>
          </w:tcPr>
          <w:p w14:paraId="569B1AC1" w14:textId="77777777" w:rsidR="00A94421" w:rsidRPr="00AC5270" w:rsidRDefault="00A94421" w:rsidP="00AC5270">
            <w:pPr>
              <w:rPr>
                <w:rFonts w:eastAsia="Times New Roman" w:cs="Calibri"/>
                <w:sz w:val="22"/>
              </w:rPr>
            </w:pPr>
            <w:r w:rsidRPr="00AC5270">
              <w:rPr>
                <w:rFonts w:eastAsia="Times New Roman" w:cs="Calibri"/>
                <w:sz w:val="22"/>
              </w:rPr>
              <w:t>TRENDS IN EDUCATION &amp; SCHOOL MANAGEMENT/GUIDANCE &amp; COUNSELLING</w:t>
            </w:r>
          </w:p>
        </w:tc>
        <w:tc>
          <w:tcPr>
            <w:tcW w:w="528" w:type="pct"/>
            <w:tcBorders>
              <w:top w:val="nil"/>
              <w:left w:val="nil"/>
              <w:bottom w:val="single" w:sz="4" w:space="0" w:color="auto"/>
              <w:right w:val="single" w:sz="4" w:space="0" w:color="auto"/>
            </w:tcBorders>
            <w:shd w:val="clear" w:color="auto" w:fill="auto"/>
            <w:noWrap/>
            <w:vAlign w:val="center"/>
            <w:hideMark/>
          </w:tcPr>
          <w:p w14:paraId="175E449E"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43F3992D" w14:textId="77777777" w:rsidTr="00770DBC">
        <w:trPr>
          <w:trHeight w:val="340"/>
        </w:trPr>
        <w:tc>
          <w:tcPr>
            <w:tcW w:w="308" w:type="pct"/>
            <w:tcBorders>
              <w:top w:val="nil"/>
              <w:left w:val="single" w:sz="4" w:space="0" w:color="auto"/>
              <w:bottom w:val="single" w:sz="4" w:space="0" w:color="auto"/>
              <w:right w:val="single" w:sz="4" w:space="0" w:color="auto"/>
            </w:tcBorders>
            <w:shd w:val="clear" w:color="auto" w:fill="auto"/>
            <w:noWrap/>
            <w:vAlign w:val="center"/>
            <w:hideMark/>
          </w:tcPr>
          <w:p w14:paraId="0DA586FA"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c>
          <w:tcPr>
            <w:tcW w:w="568" w:type="pct"/>
            <w:tcBorders>
              <w:top w:val="nil"/>
              <w:left w:val="nil"/>
              <w:bottom w:val="single" w:sz="4" w:space="0" w:color="auto"/>
              <w:right w:val="single" w:sz="4" w:space="0" w:color="auto"/>
            </w:tcBorders>
            <w:shd w:val="clear" w:color="auto" w:fill="auto"/>
            <w:noWrap/>
            <w:vAlign w:val="center"/>
            <w:hideMark/>
          </w:tcPr>
          <w:p w14:paraId="2237E5A3" w14:textId="77777777" w:rsidR="00A94421" w:rsidRPr="00AC5270" w:rsidRDefault="00A94421" w:rsidP="00AC5270">
            <w:pPr>
              <w:rPr>
                <w:rFonts w:eastAsia="Times New Roman" w:cs="Calibri"/>
                <w:sz w:val="22"/>
              </w:rPr>
            </w:pPr>
            <w:r w:rsidRPr="00AC5270">
              <w:rPr>
                <w:rFonts w:eastAsia="Times New Roman" w:cs="Calibri"/>
                <w:sz w:val="22"/>
              </w:rPr>
              <w:t>JHE 311</w:t>
            </w:r>
          </w:p>
        </w:tc>
        <w:tc>
          <w:tcPr>
            <w:tcW w:w="3596" w:type="pct"/>
            <w:tcBorders>
              <w:top w:val="nil"/>
              <w:left w:val="nil"/>
              <w:bottom w:val="single" w:sz="4" w:space="0" w:color="auto"/>
              <w:right w:val="single" w:sz="4" w:space="0" w:color="auto"/>
            </w:tcBorders>
            <w:shd w:val="clear" w:color="auto" w:fill="auto"/>
            <w:noWrap/>
            <w:vAlign w:val="center"/>
            <w:hideMark/>
          </w:tcPr>
          <w:p w14:paraId="55715643" w14:textId="77777777" w:rsidR="00A94421" w:rsidRPr="00AC5270" w:rsidRDefault="00A94421" w:rsidP="00AC5270">
            <w:pPr>
              <w:rPr>
                <w:rFonts w:eastAsia="Times New Roman" w:cs="Calibri"/>
                <w:sz w:val="22"/>
              </w:rPr>
            </w:pPr>
            <w:r w:rsidRPr="00AC5270">
              <w:rPr>
                <w:rFonts w:eastAsia="Times New Roman" w:cs="Calibri"/>
                <w:sz w:val="22"/>
              </w:rPr>
              <w:t>HIV/AIDS EDUCATION</w:t>
            </w:r>
          </w:p>
        </w:tc>
        <w:tc>
          <w:tcPr>
            <w:tcW w:w="528" w:type="pct"/>
            <w:tcBorders>
              <w:top w:val="nil"/>
              <w:left w:val="nil"/>
              <w:bottom w:val="single" w:sz="4" w:space="0" w:color="auto"/>
              <w:right w:val="single" w:sz="4" w:space="0" w:color="auto"/>
            </w:tcBorders>
            <w:shd w:val="clear" w:color="auto" w:fill="auto"/>
            <w:noWrap/>
            <w:vAlign w:val="center"/>
            <w:hideMark/>
          </w:tcPr>
          <w:p w14:paraId="78071D15"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527C36C1" w14:textId="77777777" w:rsidTr="00770DBC">
        <w:trPr>
          <w:trHeight w:val="340"/>
        </w:trPr>
        <w:tc>
          <w:tcPr>
            <w:tcW w:w="30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3483893" w14:textId="77777777" w:rsidR="00A94421" w:rsidRPr="00AC5270" w:rsidRDefault="00A94421" w:rsidP="00AC5270">
            <w:pPr>
              <w:jc w:val="center"/>
              <w:rPr>
                <w:rFonts w:eastAsia="Times New Roman" w:cs="Calibri"/>
                <w:sz w:val="22"/>
              </w:rPr>
            </w:pPr>
            <w:r w:rsidRPr="00AC5270">
              <w:rPr>
                <w:rFonts w:eastAsia="Times New Roman" w:cs="Calibri"/>
                <w:sz w:val="22"/>
              </w:rPr>
              <w:t>4</w:t>
            </w:r>
          </w:p>
        </w:tc>
        <w:tc>
          <w:tcPr>
            <w:tcW w:w="568" w:type="pct"/>
            <w:tcBorders>
              <w:top w:val="nil"/>
              <w:left w:val="nil"/>
              <w:bottom w:val="single" w:sz="4" w:space="0" w:color="auto"/>
              <w:right w:val="single" w:sz="4" w:space="0" w:color="auto"/>
            </w:tcBorders>
            <w:shd w:val="clear" w:color="auto" w:fill="auto"/>
            <w:noWrap/>
            <w:vAlign w:val="center"/>
            <w:hideMark/>
          </w:tcPr>
          <w:p w14:paraId="34AF4874" w14:textId="77777777" w:rsidR="00A94421" w:rsidRPr="00AC5270" w:rsidRDefault="00A94421" w:rsidP="00AC5270">
            <w:pPr>
              <w:rPr>
                <w:rFonts w:eastAsia="Times New Roman" w:cs="Calibri"/>
                <w:sz w:val="22"/>
              </w:rPr>
            </w:pPr>
            <w:r w:rsidRPr="00AC5270">
              <w:rPr>
                <w:rFonts w:eastAsia="Times New Roman" w:cs="Calibri"/>
                <w:sz w:val="22"/>
              </w:rPr>
              <w:t>JPE 311</w:t>
            </w:r>
          </w:p>
        </w:tc>
        <w:tc>
          <w:tcPr>
            <w:tcW w:w="3596" w:type="pct"/>
            <w:tcBorders>
              <w:top w:val="nil"/>
              <w:left w:val="nil"/>
              <w:bottom w:val="single" w:sz="4" w:space="0" w:color="auto"/>
              <w:right w:val="single" w:sz="4" w:space="0" w:color="auto"/>
            </w:tcBorders>
            <w:shd w:val="clear" w:color="auto" w:fill="auto"/>
            <w:noWrap/>
            <w:vAlign w:val="center"/>
            <w:hideMark/>
          </w:tcPr>
          <w:p w14:paraId="437B5718" w14:textId="77777777" w:rsidR="00A94421" w:rsidRPr="00AC5270" w:rsidRDefault="00A94421" w:rsidP="00AC5270">
            <w:pPr>
              <w:rPr>
                <w:rFonts w:eastAsia="Times New Roman" w:cs="Calibri"/>
                <w:sz w:val="22"/>
              </w:rPr>
            </w:pPr>
            <w:r w:rsidRPr="00AC5270">
              <w:rPr>
                <w:rFonts w:eastAsia="Times New Roman" w:cs="Calibri"/>
                <w:sz w:val="22"/>
              </w:rPr>
              <w:t xml:space="preserve">PHYSICAL EDUCATION (PRINCIPLES, FOUNDATION AND </w:t>
            </w:r>
            <w:proofErr w:type="gramStart"/>
            <w:r w:rsidRPr="00AC5270">
              <w:rPr>
                <w:rFonts w:eastAsia="Times New Roman" w:cs="Calibri"/>
                <w:sz w:val="22"/>
              </w:rPr>
              <w:t xml:space="preserve">METHODS)   </w:t>
            </w:r>
            <w:proofErr w:type="gramEnd"/>
            <w:r w:rsidRPr="00AC5270">
              <w:rPr>
                <w:rFonts w:eastAsia="Times New Roman" w:cs="Calibri"/>
                <w:sz w:val="22"/>
              </w:rPr>
              <w:t xml:space="preserve"> </w:t>
            </w:r>
            <w:r w:rsidRPr="00AC5270">
              <w:rPr>
                <w:rFonts w:eastAsia="Times New Roman" w:cs="Calibri"/>
                <w:b/>
                <w:bCs/>
                <w:sz w:val="22"/>
              </w:rPr>
              <w:t>OR</w:t>
            </w:r>
          </w:p>
        </w:tc>
        <w:tc>
          <w:tcPr>
            <w:tcW w:w="528" w:type="pct"/>
            <w:tcBorders>
              <w:top w:val="nil"/>
              <w:left w:val="nil"/>
              <w:bottom w:val="single" w:sz="4" w:space="0" w:color="auto"/>
              <w:right w:val="single" w:sz="4" w:space="0" w:color="auto"/>
            </w:tcBorders>
            <w:shd w:val="clear" w:color="auto" w:fill="auto"/>
            <w:noWrap/>
            <w:vAlign w:val="center"/>
            <w:hideMark/>
          </w:tcPr>
          <w:p w14:paraId="6DC8FC19"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42F4F6F7" w14:textId="77777777" w:rsidTr="00770DBC">
        <w:trPr>
          <w:trHeight w:val="340"/>
        </w:trPr>
        <w:tc>
          <w:tcPr>
            <w:tcW w:w="308" w:type="pct"/>
            <w:vMerge/>
            <w:tcBorders>
              <w:top w:val="nil"/>
              <w:left w:val="single" w:sz="4" w:space="0" w:color="auto"/>
              <w:bottom w:val="single" w:sz="4" w:space="0" w:color="auto"/>
              <w:right w:val="single" w:sz="4" w:space="0" w:color="auto"/>
            </w:tcBorders>
            <w:vAlign w:val="center"/>
            <w:hideMark/>
          </w:tcPr>
          <w:p w14:paraId="024D64B5" w14:textId="77777777" w:rsidR="00A94421" w:rsidRPr="00AC5270" w:rsidRDefault="00A94421" w:rsidP="00AC5270">
            <w:pPr>
              <w:jc w:val="center"/>
              <w:rPr>
                <w:rFonts w:eastAsia="Times New Roman" w:cs="Calibri"/>
                <w:sz w:val="22"/>
              </w:rPr>
            </w:pPr>
          </w:p>
        </w:tc>
        <w:tc>
          <w:tcPr>
            <w:tcW w:w="568" w:type="pct"/>
            <w:tcBorders>
              <w:top w:val="nil"/>
              <w:left w:val="nil"/>
              <w:bottom w:val="single" w:sz="4" w:space="0" w:color="auto"/>
              <w:right w:val="single" w:sz="4" w:space="0" w:color="auto"/>
            </w:tcBorders>
            <w:shd w:val="clear" w:color="auto" w:fill="auto"/>
            <w:noWrap/>
            <w:vAlign w:val="center"/>
            <w:hideMark/>
          </w:tcPr>
          <w:p w14:paraId="6E1D1804" w14:textId="77777777" w:rsidR="00A94421" w:rsidRPr="00AC5270" w:rsidRDefault="00A94421" w:rsidP="00AC5270">
            <w:pPr>
              <w:rPr>
                <w:rFonts w:eastAsia="Times New Roman" w:cs="Calibri"/>
                <w:sz w:val="22"/>
              </w:rPr>
            </w:pPr>
            <w:r w:rsidRPr="00AC5270">
              <w:rPr>
                <w:rFonts w:eastAsia="Times New Roman" w:cs="Calibri"/>
                <w:sz w:val="22"/>
              </w:rPr>
              <w:t>JFM 317</w:t>
            </w:r>
          </w:p>
        </w:tc>
        <w:tc>
          <w:tcPr>
            <w:tcW w:w="3596" w:type="pct"/>
            <w:tcBorders>
              <w:top w:val="nil"/>
              <w:left w:val="nil"/>
              <w:bottom w:val="single" w:sz="4" w:space="0" w:color="auto"/>
              <w:right w:val="single" w:sz="4" w:space="0" w:color="auto"/>
            </w:tcBorders>
            <w:shd w:val="clear" w:color="auto" w:fill="auto"/>
            <w:noWrap/>
            <w:vAlign w:val="center"/>
            <w:hideMark/>
          </w:tcPr>
          <w:p w14:paraId="6D2F4E5C" w14:textId="77777777" w:rsidR="00A94421" w:rsidRPr="00AC5270" w:rsidRDefault="00A94421" w:rsidP="00AC5270">
            <w:pPr>
              <w:rPr>
                <w:rFonts w:eastAsia="Times New Roman" w:cs="Calibri"/>
                <w:sz w:val="22"/>
              </w:rPr>
            </w:pPr>
            <w:r w:rsidRPr="00AC5270">
              <w:rPr>
                <w:rFonts w:eastAsia="Times New Roman" w:cs="Calibri"/>
                <w:sz w:val="22"/>
              </w:rPr>
              <w:t>METHODS OF TEACHING FRENCH II</w:t>
            </w:r>
          </w:p>
        </w:tc>
        <w:tc>
          <w:tcPr>
            <w:tcW w:w="528" w:type="pct"/>
            <w:tcBorders>
              <w:top w:val="nil"/>
              <w:left w:val="nil"/>
              <w:bottom w:val="single" w:sz="4" w:space="0" w:color="auto"/>
              <w:right w:val="single" w:sz="4" w:space="0" w:color="auto"/>
            </w:tcBorders>
            <w:shd w:val="clear" w:color="auto" w:fill="auto"/>
            <w:noWrap/>
            <w:vAlign w:val="center"/>
            <w:hideMark/>
          </w:tcPr>
          <w:p w14:paraId="4ADE0865"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209BB1E6" w14:textId="77777777" w:rsidTr="00770DBC">
        <w:trPr>
          <w:trHeight w:val="340"/>
        </w:trPr>
        <w:tc>
          <w:tcPr>
            <w:tcW w:w="30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AB32743" w14:textId="77777777" w:rsidR="00A94421" w:rsidRPr="00AC5270" w:rsidRDefault="00A94421" w:rsidP="00AC5270">
            <w:pPr>
              <w:jc w:val="center"/>
              <w:rPr>
                <w:rFonts w:eastAsia="Times New Roman" w:cs="Calibri"/>
                <w:sz w:val="22"/>
              </w:rPr>
            </w:pPr>
            <w:r w:rsidRPr="00AC5270">
              <w:rPr>
                <w:rFonts w:eastAsia="Times New Roman" w:cs="Calibri"/>
                <w:sz w:val="22"/>
              </w:rPr>
              <w:t>5</w:t>
            </w:r>
          </w:p>
        </w:tc>
        <w:tc>
          <w:tcPr>
            <w:tcW w:w="568" w:type="pct"/>
            <w:tcBorders>
              <w:top w:val="nil"/>
              <w:left w:val="nil"/>
              <w:bottom w:val="single" w:sz="4" w:space="0" w:color="auto"/>
              <w:right w:val="single" w:sz="4" w:space="0" w:color="auto"/>
            </w:tcBorders>
            <w:shd w:val="clear" w:color="auto" w:fill="auto"/>
            <w:noWrap/>
            <w:vAlign w:val="center"/>
            <w:hideMark/>
          </w:tcPr>
          <w:p w14:paraId="55F624C2" w14:textId="77777777" w:rsidR="00A94421" w:rsidRPr="00AC5270" w:rsidRDefault="00A94421" w:rsidP="00AC5270">
            <w:pPr>
              <w:rPr>
                <w:rFonts w:eastAsia="Times New Roman" w:cs="Calibri"/>
                <w:sz w:val="22"/>
              </w:rPr>
            </w:pPr>
            <w:r w:rsidRPr="00AC5270">
              <w:rPr>
                <w:rFonts w:eastAsia="Times New Roman" w:cs="Calibri"/>
                <w:sz w:val="22"/>
              </w:rPr>
              <w:t>JMM 312</w:t>
            </w:r>
          </w:p>
        </w:tc>
        <w:tc>
          <w:tcPr>
            <w:tcW w:w="3596" w:type="pct"/>
            <w:tcBorders>
              <w:top w:val="nil"/>
              <w:left w:val="nil"/>
              <w:bottom w:val="single" w:sz="4" w:space="0" w:color="auto"/>
              <w:right w:val="single" w:sz="4" w:space="0" w:color="auto"/>
            </w:tcBorders>
            <w:shd w:val="clear" w:color="auto" w:fill="auto"/>
            <w:noWrap/>
            <w:vAlign w:val="center"/>
            <w:hideMark/>
          </w:tcPr>
          <w:p w14:paraId="5EED0423" w14:textId="77777777" w:rsidR="00A94421" w:rsidRPr="00AC5270" w:rsidRDefault="00A94421" w:rsidP="00AC5270">
            <w:pPr>
              <w:rPr>
                <w:rFonts w:eastAsia="Times New Roman" w:cs="Calibri"/>
                <w:sz w:val="22"/>
              </w:rPr>
            </w:pPr>
            <w:r w:rsidRPr="00AC5270">
              <w:rPr>
                <w:rFonts w:eastAsia="Times New Roman" w:cs="Calibri"/>
                <w:sz w:val="22"/>
              </w:rPr>
              <w:t xml:space="preserve">METHODS OF TEACHING JHS MATHEMATICS     </w:t>
            </w:r>
            <w:r w:rsidRPr="00AC5270">
              <w:rPr>
                <w:rFonts w:eastAsia="Times New Roman" w:cs="Calibri"/>
                <w:b/>
                <w:bCs/>
                <w:sz w:val="22"/>
              </w:rPr>
              <w:t>OR</w:t>
            </w:r>
          </w:p>
        </w:tc>
        <w:tc>
          <w:tcPr>
            <w:tcW w:w="528" w:type="pct"/>
            <w:tcBorders>
              <w:top w:val="nil"/>
              <w:left w:val="nil"/>
              <w:bottom w:val="single" w:sz="4" w:space="0" w:color="auto"/>
              <w:right w:val="single" w:sz="4" w:space="0" w:color="auto"/>
            </w:tcBorders>
            <w:shd w:val="clear" w:color="auto" w:fill="auto"/>
            <w:noWrap/>
            <w:vAlign w:val="center"/>
            <w:hideMark/>
          </w:tcPr>
          <w:p w14:paraId="45C48E81"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5C19A621" w14:textId="77777777" w:rsidTr="00770DBC">
        <w:trPr>
          <w:trHeight w:val="340"/>
        </w:trPr>
        <w:tc>
          <w:tcPr>
            <w:tcW w:w="308" w:type="pct"/>
            <w:vMerge/>
            <w:tcBorders>
              <w:top w:val="nil"/>
              <w:left w:val="single" w:sz="4" w:space="0" w:color="auto"/>
              <w:bottom w:val="single" w:sz="4" w:space="0" w:color="auto"/>
              <w:right w:val="single" w:sz="4" w:space="0" w:color="auto"/>
            </w:tcBorders>
            <w:vAlign w:val="center"/>
            <w:hideMark/>
          </w:tcPr>
          <w:p w14:paraId="10047F87" w14:textId="77777777" w:rsidR="00A94421" w:rsidRPr="00AC5270" w:rsidRDefault="00A94421" w:rsidP="00AC5270">
            <w:pPr>
              <w:jc w:val="center"/>
              <w:rPr>
                <w:rFonts w:eastAsia="Times New Roman" w:cs="Calibri"/>
                <w:sz w:val="22"/>
              </w:rPr>
            </w:pPr>
          </w:p>
        </w:tc>
        <w:tc>
          <w:tcPr>
            <w:tcW w:w="568" w:type="pct"/>
            <w:tcBorders>
              <w:top w:val="nil"/>
              <w:left w:val="nil"/>
              <w:bottom w:val="single" w:sz="4" w:space="0" w:color="auto"/>
              <w:right w:val="single" w:sz="4" w:space="0" w:color="auto"/>
            </w:tcBorders>
            <w:shd w:val="clear" w:color="auto" w:fill="auto"/>
            <w:noWrap/>
            <w:vAlign w:val="center"/>
            <w:hideMark/>
          </w:tcPr>
          <w:p w14:paraId="179D0FA6" w14:textId="77777777" w:rsidR="00A94421" w:rsidRPr="00AC5270" w:rsidRDefault="00A94421" w:rsidP="00AC5270">
            <w:pPr>
              <w:rPr>
                <w:rFonts w:eastAsia="Times New Roman" w:cs="Calibri"/>
                <w:sz w:val="22"/>
              </w:rPr>
            </w:pPr>
            <w:r w:rsidRPr="00AC5270">
              <w:rPr>
                <w:rFonts w:eastAsia="Times New Roman" w:cs="Calibri"/>
                <w:sz w:val="22"/>
              </w:rPr>
              <w:t>JFR 317</w:t>
            </w:r>
          </w:p>
        </w:tc>
        <w:tc>
          <w:tcPr>
            <w:tcW w:w="3596" w:type="pct"/>
            <w:tcBorders>
              <w:top w:val="nil"/>
              <w:left w:val="nil"/>
              <w:bottom w:val="single" w:sz="4" w:space="0" w:color="auto"/>
              <w:right w:val="single" w:sz="4" w:space="0" w:color="auto"/>
            </w:tcBorders>
            <w:shd w:val="clear" w:color="auto" w:fill="auto"/>
            <w:noWrap/>
            <w:vAlign w:val="center"/>
            <w:hideMark/>
          </w:tcPr>
          <w:p w14:paraId="7F6E1038" w14:textId="77777777" w:rsidR="00A94421" w:rsidRPr="00AC5270" w:rsidRDefault="00A94421" w:rsidP="00AC5270">
            <w:pPr>
              <w:rPr>
                <w:rFonts w:eastAsia="Times New Roman" w:cs="Calibri"/>
                <w:sz w:val="22"/>
              </w:rPr>
            </w:pPr>
            <w:r w:rsidRPr="00AC5270">
              <w:rPr>
                <w:rFonts w:eastAsia="Times New Roman" w:cs="Calibri"/>
                <w:sz w:val="22"/>
              </w:rPr>
              <w:t xml:space="preserve">FRENCH LANGUAGE STRUCTURE AND USAGE V   </w:t>
            </w:r>
            <w:r w:rsidRPr="00AC5270">
              <w:rPr>
                <w:rFonts w:eastAsia="Times New Roman" w:cs="Calibri"/>
                <w:b/>
                <w:bCs/>
                <w:sz w:val="22"/>
              </w:rPr>
              <w:t>OR</w:t>
            </w:r>
          </w:p>
        </w:tc>
        <w:tc>
          <w:tcPr>
            <w:tcW w:w="528" w:type="pct"/>
            <w:tcBorders>
              <w:top w:val="nil"/>
              <w:left w:val="nil"/>
              <w:bottom w:val="single" w:sz="4" w:space="0" w:color="auto"/>
              <w:right w:val="single" w:sz="4" w:space="0" w:color="auto"/>
            </w:tcBorders>
            <w:shd w:val="clear" w:color="auto" w:fill="auto"/>
            <w:noWrap/>
            <w:vAlign w:val="center"/>
            <w:hideMark/>
          </w:tcPr>
          <w:p w14:paraId="3C712809"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1FC59020" w14:textId="77777777" w:rsidTr="00770DBC">
        <w:trPr>
          <w:trHeight w:val="340"/>
        </w:trPr>
        <w:tc>
          <w:tcPr>
            <w:tcW w:w="308" w:type="pct"/>
            <w:vMerge/>
            <w:tcBorders>
              <w:top w:val="nil"/>
              <w:left w:val="single" w:sz="4" w:space="0" w:color="auto"/>
              <w:bottom w:val="single" w:sz="4" w:space="0" w:color="auto"/>
              <w:right w:val="single" w:sz="4" w:space="0" w:color="auto"/>
            </w:tcBorders>
            <w:vAlign w:val="center"/>
            <w:hideMark/>
          </w:tcPr>
          <w:p w14:paraId="5F07170E" w14:textId="77777777" w:rsidR="00A94421" w:rsidRPr="00AC5270" w:rsidRDefault="00A94421" w:rsidP="00AC5270">
            <w:pPr>
              <w:jc w:val="center"/>
              <w:rPr>
                <w:rFonts w:eastAsia="Times New Roman" w:cs="Calibri"/>
                <w:sz w:val="22"/>
              </w:rPr>
            </w:pPr>
          </w:p>
        </w:tc>
        <w:tc>
          <w:tcPr>
            <w:tcW w:w="568" w:type="pct"/>
            <w:tcBorders>
              <w:top w:val="nil"/>
              <w:left w:val="nil"/>
              <w:bottom w:val="single" w:sz="4" w:space="0" w:color="auto"/>
              <w:right w:val="single" w:sz="4" w:space="0" w:color="auto"/>
            </w:tcBorders>
            <w:shd w:val="clear" w:color="auto" w:fill="auto"/>
            <w:noWrap/>
            <w:vAlign w:val="center"/>
            <w:hideMark/>
          </w:tcPr>
          <w:p w14:paraId="2E0C5079" w14:textId="77777777" w:rsidR="00A94421" w:rsidRPr="00AC5270" w:rsidRDefault="00A94421" w:rsidP="00AC5270">
            <w:pPr>
              <w:rPr>
                <w:rFonts w:eastAsia="Times New Roman" w:cs="Calibri"/>
                <w:sz w:val="22"/>
              </w:rPr>
            </w:pPr>
            <w:r w:rsidRPr="00AC5270">
              <w:rPr>
                <w:rFonts w:eastAsia="Times New Roman" w:cs="Calibri"/>
                <w:sz w:val="22"/>
              </w:rPr>
              <w:t>JCE 311</w:t>
            </w:r>
          </w:p>
        </w:tc>
        <w:tc>
          <w:tcPr>
            <w:tcW w:w="3596" w:type="pct"/>
            <w:tcBorders>
              <w:top w:val="nil"/>
              <w:left w:val="nil"/>
              <w:bottom w:val="single" w:sz="4" w:space="0" w:color="auto"/>
              <w:right w:val="single" w:sz="4" w:space="0" w:color="auto"/>
            </w:tcBorders>
            <w:shd w:val="clear" w:color="auto" w:fill="auto"/>
            <w:noWrap/>
            <w:vAlign w:val="center"/>
            <w:hideMark/>
          </w:tcPr>
          <w:p w14:paraId="29780A60" w14:textId="77777777" w:rsidR="00A94421" w:rsidRPr="00AC5270" w:rsidRDefault="00A94421" w:rsidP="00AC5270">
            <w:pPr>
              <w:rPr>
                <w:rFonts w:eastAsia="Times New Roman" w:cs="Calibri"/>
                <w:sz w:val="22"/>
              </w:rPr>
            </w:pPr>
            <w:r w:rsidRPr="00AC5270">
              <w:rPr>
                <w:rFonts w:eastAsia="Times New Roman" w:cs="Calibri"/>
                <w:sz w:val="22"/>
              </w:rPr>
              <w:t>PLANNING AND ADMINISTERING EARLY CHILDHOOD PROGRAMMES</w:t>
            </w:r>
          </w:p>
        </w:tc>
        <w:tc>
          <w:tcPr>
            <w:tcW w:w="528" w:type="pct"/>
            <w:tcBorders>
              <w:top w:val="nil"/>
              <w:left w:val="nil"/>
              <w:bottom w:val="single" w:sz="4" w:space="0" w:color="auto"/>
              <w:right w:val="single" w:sz="4" w:space="0" w:color="auto"/>
            </w:tcBorders>
            <w:shd w:val="clear" w:color="auto" w:fill="auto"/>
            <w:noWrap/>
            <w:vAlign w:val="center"/>
            <w:hideMark/>
          </w:tcPr>
          <w:p w14:paraId="7D32C53C"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3611C61F" w14:textId="77777777" w:rsidTr="00770DBC">
        <w:trPr>
          <w:trHeight w:val="340"/>
        </w:trPr>
        <w:tc>
          <w:tcPr>
            <w:tcW w:w="30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936E2E1" w14:textId="77777777" w:rsidR="00A94421" w:rsidRPr="00AC5270" w:rsidRDefault="00A94421" w:rsidP="00AC5270">
            <w:pPr>
              <w:jc w:val="center"/>
              <w:rPr>
                <w:rFonts w:eastAsia="Times New Roman" w:cs="Calibri"/>
                <w:sz w:val="22"/>
              </w:rPr>
            </w:pPr>
            <w:r w:rsidRPr="00AC5270">
              <w:rPr>
                <w:rFonts w:eastAsia="Times New Roman" w:cs="Calibri"/>
                <w:sz w:val="22"/>
              </w:rPr>
              <w:t>6</w:t>
            </w:r>
          </w:p>
        </w:tc>
        <w:tc>
          <w:tcPr>
            <w:tcW w:w="568" w:type="pct"/>
            <w:tcBorders>
              <w:top w:val="nil"/>
              <w:left w:val="nil"/>
              <w:bottom w:val="single" w:sz="4" w:space="0" w:color="auto"/>
              <w:right w:val="single" w:sz="4" w:space="0" w:color="auto"/>
            </w:tcBorders>
            <w:shd w:val="clear" w:color="auto" w:fill="auto"/>
            <w:noWrap/>
            <w:vAlign w:val="center"/>
            <w:hideMark/>
          </w:tcPr>
          <w:p w14:paraId="49AAC7FA" w14:textId="77777777" w:rsidR="00A94421" w:rsidRPr="00AC5270" w:rsidRDefault="00A94421" w:rsidP="00AC5270">
            <w:pPr>
              <w:rPr>
                <w:rFonts w:eastAsia="Times New Roman" w:cs="Calibri"/>
                <w:sz w:val="22"/>
              </w:rPr>
            </w:pPr>
            <w:r w:rsidRPr="00AC5270">
              <w:rPr>
                <w:rFonts w:eastAsia="Times New Roman" w:cs="Calibri"/>
                <w:sz w:val="22"/>
              </w:rPr>
              <w:t>JSM 314</w:t>
            </w:r>
          </w:p>
        </w:tc>
        <w:tc>
          <w:tcPr>
            <w:tcW w:w="3596" w:type="pct"/>
            <w:tcBorders>
              <w:top w:val="nil"/>
              <w:left w:val="nil"/>
              <w:bottom w:val="single" w:sz="4" w:space="0" w:color="auto"/>
              <w:right w:val="single" w:sz="4" w:space="0" w:color="auto"/>
            </w:tcBorders>
            <w:shd w:val="clear" w:color="auto" w:fill="auto"/>
            <w:noWrap/>
            <w:vAlign w:val="center"/>
            <w:hideMark/>
          </w:tcPr>
          <w:p w14:paraId="37C68D93" w14:textId="77777777" w:rsidR="00A94421" w:rsidRPr="00AC5270" w:rsidRDefault="00A94421" w:rsidP="00AC5270">
            <w:pPr>
              <w:rPr>
                <w:rFonts w:eastAsia="Times New Roman" w:cs="Calibri"/>
                <w:sz w:val="22"/>
              </w:rPr>
            </w:pPr>
            <w:r w:rsidRPr="00AC5270">
              <w:rPr>
                <w:rFonts w:eastAsia="Times New Roman" w:cs="Calibri"/>
                <w:sz w:val="22"/>
              </w:rPr>
              <w:t xml:space="preserve">METHODS OF TEACHING INTEGRATED SCIENCE   </w:t>
            </w:r>
            <w:r w:rsidRPr="00AC5270">
              <w:rPr>
                <w:rFonts w:eastAsia="Times New Roman" w:cs="Calibri"/>
                <w:b/>
                <w:bCs/>
                <w:sz w:val="22"/>
              </w:rPr>
              <w:t>OR</w:t>
            </w:r>
          </w:p>
        </w:tc>
        <w:tc>
          <w:tcPr>
            <w:tcW w:w="528" w:type="pct"/>
            <w:tcBorders>
              <w:top w:val="nil"/>
              <w:left w:val="nil"/>
              <w:bottom w:val="single" w:sz="4" w:space="0" w:color="auto"/>
              <w:right w:val="single" w:sz="4" w:space="0" w:color="auto"/>
            </w:tcBorders>
            <w:shd w:val="clear" w:color="auto" w:fill="auto"/>
            <w:noWrap/>
            <w:vAlign w:val="center"/>
            <w:hideMark/>
          </w:tcPr>
          <w:p w14:paraId="57320C61"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7D411BB9" w14:textId="77777777" w:rsidTr="00770DBC">
        <w:trPr>
          <w:trHeight w:val="340"/>
        </w:trPr>
        <w:tc>
          <w:tcPr>
            <w:tcW w:w="308" w:type="pct"/>
            <w:vMerge/>
            <w:tcBorders>
              <w:top w:val="nil"/>
              <w:left w:val="single" w:sz="4" w:space="0" w:color="auto"/>
              <w:bottom w:val="single" w:sz="4" w:space="0" w:color="auto"/>
              <w:right w:val="single" w:sz="4" w:space="0" w:color="auto"/>
            </w:tcBorders>
            <w:vAlign w:val="center"/>
            <w:hideMark/>
          </w:tcPr>
          <w:p w14:paraId="62EA67C7" w14:textId="77777777" w:rsidR="00A94421" w:rsidRPr="00AC5270" w:rsidRDefault="00A94421" w:rsidP="00A94421">
            <w:pPr>
              <w:rPr>
                <w:rFonts w:eastAsia="Times New Roman" w:cs="Calibri"/>
                <w:sz w:val="22"/>
              </w:rPr>
            </w:pPr>
          </w:p>
        </w:tc>
        <w:tc>
          <w:tcPr>
            <w:tcW w:w="568" w:type="pct"/>
            <w:tcBorders>
              <w:top w:val="nil"/>
              <w:left w:val="nil"/>
              <w:bottom w:val="single" w:sz="4" w:space="0" w:color="auto"/>
              <w:right w:val="single" w:sz="4" w:space="0" w:color="auto"/>
            </w:tcBorders>
            <w:shd w:val="clear" w:color="auto" w:fill="auto"/>
            <w:noWrap/>
            <w:vAlign w:val="center"/>
            <w:hideMark/>
          </w:tcPr>
          <w:p w14:paraId="559C394C" w14:textId="77777777" w:rsidR="00A94421" w:rsidRPr="00AC5270" w:rsidRDefault="00A94421" w:rsidP="00AC5270">
            <w:pPr>
              <w:rPr>
                <w:rFonts w:eastAsia="Times New Roman" w:cs="Calibri"/>
                <w:sz w:val="22"/>
              </w:rPr>
            </w:pPr>
            <w:r w:rsidRPr="00AC5270">
              <w:rPr>
                <w:rFonts w:eastAsia="Times New Roman" w:cs="Calibri"/>
                <w:sz w:val="22"/>
              </w:rPr>
              <w:t>JFL 317</w:t>
            </w:r>
          </w:p>
        </w:tc>
        <w:tc>
          <w:tcPr>
            <w:tcW w:w="3596" w:type="pct"/>
            <w:tcBorders>
              <w:top w:val="nil"/>
              <w:left w:val="nil"/>
              <w:bottom w:val="single" w:sz="4" w:space="0" w:color="auto"/>
              <w:right w:val="single" w:sz="4" w:space="0" w:color="auto"/>
            </w:tcBorders>
            <w:shd w:val="clear" w:color="auto" w:fill="auto"/>
            <w:vAlign w:val="center"/>
            <w:hideMark/>
          </w:tcPr>
          <w:p w14:paraId="654F0A0D" w14:textId="77777777" w:rsidR="00A94421" w:rsidRPr="00AC5270" w:rsidRDefault="00A94421" w:rsidP="00AC5270">
            <w:pPr>
              <w:rPr>
                <w:rFonts w:eastAsia="Times New Roman" w:cs="Calibri"/>
                <w:sz w:val="22"/>
              </w:rPr>
            </w:pPr>
            <w:r w:rsidRPr="00AC5270">
              <w:rPr>
                <w:rFonts w:eastAsia="Times New Roman" w:cs="Calibri"/>
                <w:sz w:val="22"/>
              </w:rPr>
              <w:t>LITERATURE IN FRENCH IV (</w:t>
            </w:r>
            <w:proofErr w:type="gramStart"/>
            <w:r w:rsidRPr="00AC5270">
              <w:rPr>
                <w:rFonts w:eastAsia="Times New Roman" w:cs="Calibri"/>
                <w:sz w:val="22"/>
              </w:rPr>
              <w:t xml:space="preserve">POETRY) </w:t>
            </w:r>
            <w:r w:rsidRPr="00AC5270">
              <w:rPr>
                <w:rFonts w:eastAsia="Times New Roman" w:cs="Calibri"/>
                <w:b/>
                <w:bCs/>
                <w:sz w:val="22"/>
              </w:rPr>
              <w:t xml:space="preserve"> OR</w:t>
            </w:r>
            <w:proofErr w:type="gramEnd"/>
          </w:p>
        </w:tc>
        <w:tc>
          <w:tcPr>
            <w:tcW w:w="528" w:type="pct"/>
            <w:tcBorders>
              <w:top w:val="nil"/>
              <w:left w:val="nil"/>
              <w:bottom w:val="single" w:sz="4" w:space="0" w:color="auto"/>
              <w:right w:val="single" w:sz="4" w:space="0" w:color="auto"/>
            </w:tcBorders>
            <w:shd w:val="clear" w:color="auto" w:fill="auto"/>
            <w:noWrap/>
            <w:vAlign w:val="center"/>
            <w:hideMark/>
          </w:tcPr>
          <w:p w14:paraId="24416EB7"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0A51A4D3" w14:textId="77777777" w:rsidTr="00770DBC">
        <w:trPr>
          <w:trHeight w:val="340"/>
        </w:trPr>
        <w:tc>
          <w:tcPr>
            <w:tcW w:w="308" w:type="pct"/>
            <w:vMerge/>
            <w:tcBorders>
              <w:top w:val="nil"/>
              <w:left w:val="single" w:sz="4" w:space="0" w:color="auto"/>
              <w:bottom w:val="single" w:sz="4" w:space="0" w:color="auto"/>
              <w:right w:val="single" w:sz="4" w:space="0" w:color="auto"/>
            </w:tcBorders>
            <w:vAlign w:val="center"/>
            <w:hideMark/>
          </w:tcPr>
          <w:p w14:paraId="45D17FB8" w14:textId="77777777" w:rsidR="00A94421" w:rsidRPr="00AC5270" w:rsidRDefault="00A94421" w:rsidP="00A94421">
            <w:pPr>
              <w:rPr>
                <w:rFonts w:eastAsia="Times New Roman" w:cs="Calibri"/>
                <w:sz w:val="22"/>
              </w:rPr>
            </w:pPr>
          </w:p>
        </w:tc>
        <w:tc>
          <w:tcPr>
            <w:tcW w:w="568" w:type="pct"/>
            <w:tcBorders>
              <w:top w:val="nil"/>
              <w:left w:val="nil"/>
              <w:bottom w:val="single" w:sz="4" w:space="0" w:color="auto"/>
              <w:right w:val="single" w:sz="4" w:space="0" w:color="auto"/>
            </w:tcBorders>
            <w:shd w:val="clear" w:color="auto" w:fill="auto"/>
            <w:noWrap/>
            <w:vAlign w:val="center"/>
            <w:hideMark/>
          </w:tcPr>
          <w:p w14:paraId="111D84E5" w14:textId="77777777" w:rsidR="00A94421" w:rsidRPr="00AC5270" w:rsidRDefault="00A94421" w:rsidP="00AC5270">
            <w:pPr>
              <w:rPr>
                <w:rFonts w:eastAsia="Times New Roman" w:cs="Calibri"/>
                <w:sz w:val="22"/>
              </w:rPr>
            </w:pPr>
            <w:r w:rsidRPr="00AC5270">
              <w:rPr>
                <w:rFonts w:eastAsia="Times New Roman" w:cs="Calibri"/>
                <w:sz w:val="22"/>
              </w:rPr>
              <w:t>JCE 314</w:t>
            </w:r>
          </w:p>
        </w:tc>
        <w:tc>
          <w:tcPr>
            <w:tcW w:w="3596" w:type="pct"/>
            <w:tcBorders>
              <w:top w:val="nil"/>
              <w:left w:val="nil"/>
              <w:bottom w:val="single" w:sz="4" w:space="0" w:color="auto"/>
              <w:right w:val="single" w:sz="4" w:space="0" w:color="auto"/>
            </w:tcBorders>
            <w:shd w:val="clear" w:color="auto" w:fill="auto"/>
            <w:vAlign w:val="center"/>
            <w:hideMark/>
          </w:tcPr>
          <w:p w14:paraId="348010DF" w14:textId="77777777" w:rsidR="00A94421" w:rsidRPr="00AC5270" w:rsidRDefault="00A94421" w:rsidP="00AC5270">
            <w:pPr>
              <w:rPr>
                <w:rFonts w:eastAsia="Times New Roman" w:cs="Calibri"/>
                <w:sz w:val="22"/>
              </w:rPr>
            </w:pPr>
            <w:r w:rsidRPr="00AC5270">
              <w:rPr>
                <w:rFonts w:eastAsia="Times New Roman" w:cs="Calibri"/>
                <w:sz w:val="22"/>
              </w:rPr>
              <w:t>TEACHING WITH MUSIC, MOVEMENT AND DANCE</w:t>
            </w:r>
          </w:p>
        </w:tc>
        <w:tc>
          <w:tcPr>
            <w:tcW w:w="528" w:type="pct"/>
            <w:tcBorders>
              <w:top w:val="nil"/>
              <w:left w:val="nil"/>
              <w:bottom w:val="single" w:sz="4" w:space="0" w:color="auto"/>
              <w:right w:val="single" w:sz="4" w:space="0" w:color="auto"/>
            </w:tcBorders>
            <w:shd w:val="clear" w:color="auto" w:fill="auto"/>
            <w:noWrap/>
            <w:vAlign w:val="center"/>
            <w:hideMark/>
          </w:tcPr>
          <w:p w14:paraId="30140006"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bl>
    <w:p w14:paraId="792CE06E" w14:textId="77777777" w:rsidR="00211E37" w:rsidRDefault="00211E37">
      <w:pPr>
        <w:tabs>
          <w:tab w:val="left" w:pos="3870"/>
        </w:tabs>
        <w:spacing w:line="360" w:lineRule="auto"/>
        <w:rPr>
          <w:rFonts w:asciiTheme="minorHAnsi" w:eastAsia="Times New Roman" w:hAnsiTheme="minorHAnsi" w:cstheme="minorHAnsi"/>
          <w:szCs w:val="24"/>
        </w:rPr>
      </w:pPr>
    </w:p>
    <w:p w14:paraId="49AADB7D" w14:textId="77777777" w:rsidR="00AF2C74" w:rsidRDefault="00AF2C74">
      <w:pPr>
        <w:tabs>
          <w:tab w:val="left" w:pos="3870"/>
        </w:tabs>
        <w:spacing w:line="360" w:lineRule="auto"/>
        <w:rPr>
          <w:rFonts w:asciiTheme="minorHAnsi" w:eastAsia="Times New Roman" w:hAnsiTheme="minorHAnsi" w:cstheme="minorHAnsi"/>
          <w:szCs w:val="24"/>
        </w:rPr>
      </w:pPr>
    </w:p>
    <w:p w14:paraId="3AB32A3E" w14:textId="77777777" w:rsidR="00AF2C74" w:rsidRDefault="00AF2C74">
      <w:pPr>
        <w:tabs>
          <w:tab w:val="left" w:pos="3870"/>
        </w:tabs>
        <w:spacing w:line="360" w:lineRule="auto"/>
        <w:rPr>
          <w:rFonts w:asciiTheme="minorHAnsi" w:eastAsia="Times New Roman" w:hAnsiTheme="minorHAnsi" w:cstheme="minorHAnsi"/>
          <w:szCs w:val="24"/>
        </w:rPr>
      </w:pPr>
    </w:p>
    <w:p w14:paraId="06687294" w14:textId="77777777" w:rsidR="00AF2C74" w:rsidRDefault="00AF2C74">
      <w:pPr>
        <w:tabs>
          <w:tab w:val="left" w:pos="3870"/>
        </w:tabs>
        <w:spacing w:line="360" w:lineRule="auto"/>
        <w:rPr>
          <w:rFonts w:asciiTheme="minorHAnsi" w:eastAsia="Times New Roman" w:hAnsiTheme="minorHAnsi" w:cstheme="minorHAnsi"/>
          <w:szCs w:val="24"/>
        </w:rPr>
      </w:pPr>
    </w:p>
    <w:p w14:paraId="70005A60" w14:textId="77777777" w:rsidR="00AF2C74" w:rsidRDefault="00AF2C74">
      <w:pPr>
        <w:tabs>
          <w:tab w:val="left" w:pos="3870"/>
        </w:tabs>
        <w:spacing w:line="360" w:lineRule="auto"/>
        <w:rPr>
          <w:rFonts w:asciiTheme="minorHAnsi" w:eastAsia="Times New Roman" w:hAnsiTheme="minorHAnsi" w:cstheme="minorHAnsi"/>
          <w:szCs w:val="24"/>
        </w:rPr>
      </w:pPr>
    </w:p>
    <w:p w14:paraId="58980112" w14:textId="77777777" w:rsidR="00AF2C74" w:rsidRDefault="00AF2C74">
      <w:pPr>
        <w:tabs>
          <w:tab w:val="left" w:pos="3870"/>
        </w:tabs>
        <w:spacing w:line="360" w:lineRule="auto"/>
        <w:rPr>
          <w:rFonts w:asciiTheme="minorHAnsi" w:eastAsia="Times New Roman" w:hAnsiTheme="minorHAnsi" w:cstheme="minorHAnsi"/>
          <w:szCs w:val="24"/>
        </w:rPr>
      </w:pPr>
    </w:p>
    <w:p w14:paraId="5A6DF477" w14:textId="77777777" w:rsidR="00AF2C74" w:rsidRPr="00AC5270" w:rsidRDefault="00AF2C74">
      <w:pPr>
        <w:tabs>
          <w:tab w:val="left" w:pos="3870"/>
        </w:tabs>
        <w:spacing w:line="360" w:lineRule="auto"/>
        <w:rPr>
          <w:rFonts w:asciiTheme="minorHAnsi" w:eastAsia="Times New Roman" w:hAnsiTheme="minorHAnsi" w:cstheme="minorHAnsi"/>
          <w:szCs w:val="24"/>
        </w:rPr>
      </w:pPr>
    </w:p>
    <w:p w14:paraId="47486CC5" w14:textId="77777777" w:rsidR="000C60E5" w:rsidRDefault="000C60E5" w:rsidP="00C17318">
      <w:pPr>
        <w:tabs>
          <w:tab w:val="left" w:pos="3870"/>
        </w:tabs>
        <w:ind w:right="26"/>
        <w:rPr>
          <w:rFonts w:asciiTheme="minorHAnsi" w:eastAsia="Times New Roman" w:hAnsiTheme="minorHAnsi" w:cstheme="minorHAnsi"/>
          <w:b/>
          <w:szCs w:val="24"/>
        </w:rPr>
      </w:pPr>
    </w:p>
    <w:p w14:paraId="40819EDA" w14:textId="77777777" w:rsidR="00A94421" w:rsidRPr="00AC5270" w:rsidRDefault="006B6FA6" w:rsidP="00C17318">
      <w:pPr>
        <w:tabs>
          <w:tab w:val="left" w:pos="3870"/>
        </w:tabs>
        <w:ind w:right="26"/>
        <w:rPr>
          <w:rFonts w:asciiTheme="minorHAnsi" w:eastAsia="Times New Roman" w:hAnsiTheme="minorHAnsi" w:cstheme="minorHAnsi"/>
          <w:b/>
          <w:szCs w:val="24"/>
        </w:rPr>
      </w:pPr>
      <w:r w:rsidRPr="00AC5270">
        <w:rPr>
          <w:rFonts w:asciiTheme="minorHAnsi" w:eastAsia="Times New Roman" w:hAnsiTheme="minorHAnsi" w:cstheme="minorHAnsi"/>
          <w:b/>
          <w:szCs w:val="24"/>
        </w:rPr>
        <w:t>SEMESTER TWO</w:t>
      </w:r>
      <w:r w:rsidRPr="00AC5270">
        <w:rPr>
          <w:rFonts w:asciiTheme="minorHAnsi" w:eastAsia="Times New Roman" w:hAnsiTheme="minorHAnsi" w:cstheme="minorHAnsi"/>
          <w:b/>
          <w:szCs w:val="24"/>
        </w:rPr>
        <w:tab/>
        <w:t>COURSES TO BE TAKEN</w:t>
      </w:r>
    </w:p>
    <w:tbl>
      <w:tblPr>
        <w:tblW w:w="5039" w:type="pct"/>
        <w:tblLook w:val="04A0" w:firstRow="1" w:lastRow="0" w:firstColumn="1" w:lastColumn="0" w:noHBand="0" w:noVBand="1"/>
      </w:tblPr>
      <w:tblGrid>
        <w:gridCol w:w="569"/>
        <w:gridCol w:w="1065"/>
        <w:gridCol w:w="6646"/>
        <w:gridCol w:w="974"/>
      </w:tblGrid>
      <w:tr w:rsidR="00AC5270" w:rsidRPr="00AC5270" w14:paraId="4E8EF9B9" w14:textId="77777777" w:rsidTr="00770DBC">
        <w:trPr>
          <w:trHeight w:val="340"/>
        </w:trPr>
        <w:tc>
          <w:tcPr>
            <w:tcW w:w="3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7F081" w14:textId="77777777" w:rsidR="00C17318" w:rsidRPr="00AC5270" w:rsidRDefault="00C17318" w:rsidP="00C17318">
            <w:pPr>
              <w:jc w:val="center"/>
              <w:rPr>
                <w:rFonts w:asciiTheme="minorHAnsi" w:eastAsia="Times New Roman" w:hAnsiTheme="minorHAnsi" w:cstheme="minorHAnsi"/>
                <w:b/>
                <w:bCs/>
                <w:sz w:val="22"/>
              </w:rPr>
            </w:pPr>
            <w:r w:rsidRPr="00AC5270">
              <w:rPr>
                <w:rFonts w:asciiTheme="minorHAnsi" w:eastAsia="Times New Roman" w:hAnsiTheme="minorHAnsi" w:cstheme="minorHAnsi"/>
                <w:b/>
                <w:bCs/>
                <w:sz w:val="22"/>
              </w:rPr>
              <w:t>NO.</w:t>
            </w:r>
          </w:p>
        </w:tc>
        <w:tc>
          <w:tcPr>
            <w:tcW w:w="576" w:type="pct"/>
            <w:tcBorders>
              <w:top w:val="single" w:sz="4" w:space="0" w:color="auto"/>
              <w:left w:val="nil"/>
              <w:bottom w:val="single" w:sz="4" w:space="0" w:color="auto"/>
              <w:right w:val="single" w:sz="4" w:space="0" w:color="auto"/>
            </w:tcBorders>
            <w:shd w:val="clear" w:color="auto" w:fill="auto"/>
            <w:noWrap/>
            <w:vAlign w:val="center"/>
            <w:hideMark/>
          </w:tcPr>
          <w:p w14:paraId="7692607F" w14:textId="77777777" w:rsidR="00C17318" w:rsidRPr="00AC5270" w:rsidRDefault="00C17318" w:rsidP="00C17318">
            <w:pPr>
              <w:rPr>
                <w:rFonts w:asciiTheme="minorHAnsi" w:eastAsia="Times New Roman" w:hAnsiTheme="minorHAnsi" w:cstheme="minorHAnsi"/>
                <w:b/>
                <w:bCs/>
                <w:sz w:val="22"/>
              </w:rPr>
            </w:pPr>
            <w:r w:rsidRPr="00AC5270">
              <w:rPr>
                <w:rFonts w:asciiTheme="minorHAnsi" w:eastAsia="Times New Roman" w:hAnsiTheme="minorHAnsi" w:cstheme="minorHAnsi"/>
                <w:b/>
                <w:bCs/>
                <w:sz w:val="22"/>
              </w:rPr>
              <w:t xml:space="preserve">CODE </w:t>
            </w:r>
          </w:p>
        </w:tc>
        <w:tc>
          <w:tcPr>
            <w:tcW w:w="3590" w:type="pct"/>
            <w:tcBorders>
              <w:top w:val="single" w:sz="4" w:space="0" w:color="auto"/>
              <w:left w:val="nil"/>
              <w:bottom w:val="single" w:sz="4" w:space="0" w:color="auto"/>
              <w:right w:val="single" w:sz="4" w:space="0" w:color="auto"/>
            </w:tcBorders>
            <w:shd w:val="clear" w:color="auto" w:fill="auto"/>
            <w:noWrap/>
            <w:vAlign w:val="center"/>
            <w:hideMark/>
          </w:tcPr>
          <w:p w14:paraId="688CEDF5" w14:textId="77777777" w:rsidR="00C17318" w:rsidRPr="00AC5270" w:rsidRDefault="00C17318" w:rsidP="00C17318">
            <w:pPr>
              <w:rPr>
                <w:rFonts w:asciiTheme="minorHAnsi" w:eastAsia="Times New Roman" w:hAnsiTheme="minorHAnsi" w:cstheme="minorHAnsi"/>
                <w:b/>
                <w:bCs/>
                <w:sz w:val="22"/>
              </w:rPr>
            </w:pPr>
            <w:r w:rsidRPr="00AC5270">
              <w:rPr>
                <w:rFonts w:asciiTheme="minorHAnsi" w:eastAsia="Times New Roman" w:hAnsiTheme="minorHAnsi" w:cstheme="minorHAnsi"/>
                <w:b/>
                <w:bCs/>
                <w:sz w:val="22"/>
              </w:rPr>
              <w:t>COURSE NAME</w:t>
            </w: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0191B9BB" w14:textId="77777777" w:rsidR="00C17318" w:rsidRPr="00AC5270" w:rsidRDefault="00C17318" w:rsidP="00C17318">
            <w:pPr>
              <w:jc w:val="center"/>
              <w:rPr>
                <w:rFonts w:asciiTheme="minorHAnsi" w:eastAsia="Times New Roman" w:hAnsiTheme="minorHAnsi" w:cstheme="minorHAnsi"/>
                <w:b/>
                <w:bCs/>
                <w:sz w:val="22"/>
              </w:rPr>
            </w:pPr>
            <w:r w:rsidRPr="00AC5270">
              <w:rPr>
                <w:rFonts w:asciiTheme="minorHAnsi" w:eastAsia="Times New Roman" w:hAnsiTheme="minorHAnsi" w:cstheme="minorHAnsi"/>
                <w:b/>
                <w:bCs/>
                <w:sz w:val="22"/>
              </w:rPr>
              <w:t>CREDITS</w:t>
            </w:r>
          </w:p>
        </w:tc>
      </w:tr>
      <w:tr w:rsidR="00AC5270" w:rsidRPr="00AC5270" w14:paraId="700F451C" w14:textId="77777777" w:rsidTr="00770DBC">
        <w:trPr>
          <w:trHeight w:val="340"/>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5E0F104A" w14:textId="77777777" w:rsidR="00A94421" w:rsidRPr="00AC5270" w:rsidRDefault="00A94421" w:rsidP="00AC5270">
            <w:pPr>
              <w:jc w:val="center"/>
              <w:rPr>
                <w:rFonts w:eastAsia="Times New Roman" w:cs="Calibri"/>
                <w:sz w:val="22"/>
              </w:rPr>
            </w:pPr>
            <w:r w:rsidRPr="00AC5270">
              <w:rPr>
                <w:rFonts w:eastAsia="Times New Roman" w:cs="Calibri"/>
                <w:sz w:val="22"/>
              </w:rPr>
              <w:t>1</w:t>
            </w:r>
          </w:p>
        </w:tc>
        <w:tc>
          <w:tcPr>
            <w:tcW w:w="576" w:type="pct"/>
            <w:tcBorders>
              <w:top w:val="nil"/>
              <w:left w:val="nil"/>
              <w:bottom w:val="single" w:sz="4" w:space="0" w:color="auto"/>
              <w:right w:val="single" w:sz="4" w:space="0" w:color="auto"/>
            </w:tcBorders>
            <w:shd w:val="clear" w:color="auto" w:fill="auto"/>
            <w:noWrap/>
            <w:vAlign w:val="center"/>
            <w:hideMark/>
          </w:tcPr>
          <w:p w14:paraId="02F0C346" w14:textId="77777777" w:rsidR="00A94421" w:rsidRPr="00AC5270" w:rsidRDefault="00A94421" w:rsidP="00AC5270">
            <w:pPr>
              <w:rPr>
                <w:rFonts w:eastAsia="Times New Roman" w:cs="Calibri"/>
                <w:sz w:val="22"/>
              </w:rPr>
            </w:pPr>
            <w:r w:rsidRPr="00AC5270">
              <w:rPr>
                <w:rFonts w:eastAsia="Times New Roman" w:cs="Calibri"/>
                <w:sz w:val="22"/>
              </w:rPr>
              <w:t>JET 321</w:t>
            </w:r>
          </w:p>
        </w:tc>
        <w:tc>
          <w:tcPr>
            <w:tcW w:w="3590" w:type="pct"/>
            <w:tcBorders>
              <w:top w:val="nil"/>
              <w:left w:val="nil"/>
              <w:bottom w:val="single" w:sz="4" w:space="0" w:color="auto"/>
              <w:right w:val="single" w:sz="4" w:space="0" w:color="auto"/>
            </w:tcBorders>
            <w:shd w:val="clear" w:color="auto" w:fill="auto"/>
            <w:noWrap/>
            <w:vAlign w:val="center"/>
            <w:hideMark/>
          </w:tcPr>
          <w:p w14:paraId="6980067B" w14:textId="77777777" w:rsidR="00A94421" w:rsidRPr="00AC5270" w:rsidRDefault="00A94421" w:rsidP="00AC5270">
            <w:pPr>
              <w:rPr>
                <w:rFonts w:eastAsia="Times New Roman" w:cs="Calibri"/>
                <w:sz w:val="22"/>
              </w:rPr>
            </w:pPr>
            <w:r w:rsidRPr="00AC5270">
              <w:rPr>
                <w:rFonts w:eastAsia="Times New Roman" w:cs="Calibri"/>
                <w:sz w:val="22"/>
              </w:rPr>
              <w:t>TEACHING PRACTICE II</w:t>
            </w:r>
          </w:p>
        </w:tc>
        <w:tc>
          <w:tcPr>
            <w:tcW w:w="526" w:type="pct"/>
            <w:tcBorders>
              <w:top w:val="nil"/>
              <w:left w:val="nil"/>
              <w:bottom w:val="single" w:sz="4" w:space="0" w:color="auto"/>
              <w:right w:val="single" w:sz="4" w:space="0" w:color="auto"/>
            </w:tcBorders>
            <w:shd w:val="clear" w:color="auto" w:fill="auto"/>
            <w:noWrap/>
            <w:vAlign w:val="center"/>
            <w:hideMark/>
          </w:tcPr>
          <w:p w14:paraId="6F858369" w14:textId="77777777" w:rsidR="00A94421" w:rsidRPr="00AC5270" w:rsidRDefault="00A94421" w:rsidP="00AC5270">
            <w:pPr>
              <w:jc w:val="center"/>
              <w:rPr>
                <w:rFonts w:eastAsia="Times New Roman" w:cs="Calibri"/>
                <w:sz w:val="22"/>
              </w:rPr>
            </w:pPr>
            <w:r w:rsidRPr="00AC5270">
              <w:rPr>
                <w:rFonts w:eastAsia="Times New Roman" w:cs="Calibri"/>
                <w:sz w:val="22"/>
              </w:rPr>
              <w:t>6</w:t>
            </w:r>
          </w:p>
        </w:tc>
      </w:tr>
      <w:tr w:rsidR="00AC5270" w:rsidRPr="00AC5270" w14:paraId="6A46F9BF"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DB27A7"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c>
          <w:tcPr>
            <w:tcW w:w="576" w:type="pct"/>
            <w:tcBorders>
              <w:top w:val="nil"/>
              <w:left w:val="nil"/>
              <w:bottom w:val="single" w:sz="4" w:space="0" w:color="auto"/>
              <w:right w:val="single" w:sz="4" w:space="0" w:color="auto"/>
            </w:tcBorders>
            <w:shd w:val="clear" w:color="auto" w:fill="auto"/>
            <w:noWrap/>
            <w:vAlign w:val="center"/>
            <w:hideMark/>
          </w:tcPr>
          <w:p w14:paraId="368CFB79" w14:textId="77777777" w:rsidR="00A94421" w:rsidRPr="00AC5270" w:rsidRDefault="00A94421" w:rsidP="00AC5270">
            <w:pPr>
              <w:rPr>
                <w:rFonts w:eastAsia="Times New Roman" w:cs="Calibri"/>
                <w:sz w:val="22"/>
              </w:rPr>
            </w:pPr>
            <w:r w:rsidRPr="00AC5270">
              <w:rPr>
                <w:rFonts w:eastAsia="Times New Roman" w:cs="Calibri"/>
                <w:sz w:val="22"/>
              </w:rPr>
              <w:t>JED 321</w:t>
            </w:r>
          </w:p>
        </w:tc>
        <w:tc>
          <w:tcPr>
            <w:tcW w:w="3590" w:type="pct"/>
            <w:tcBorders>
              <w:top w:val="nil"/>
              <w:left w:val="nil"/>
              <w:bottom w:val="single" w:sz="4" w:space="0" w:color="auto"/>
              <w:right w:val="single" w:sz="4" w:space="0" w:color="auto"/>
            </w:tcBorders>
            <w:shd w:val="clear" w:color="auto" w:fill="auto"/>
            <w:noWrap/>
            <w:vAlign w:val="center"/>
            <w:hideMark/>
          </w:tcPr>
          <w:p w14:paraId="59982793" w14:textId="77777777" w:rsidR="00A94421" w:rsidRPr="00AC5270" w:rsidRDefault="00A94421" w:rsidP="00AC5270">
            <w:pPr>
              <w:rPr>
                <w:rFonts w:eastAsia="Times New Roman" w:cs="Calibri"/>
                <w:sz w:val="22"/>
              </w:rPr>
            </w:pPr>
            <w:r w:rsidRPr="00AC5270">
              <w:rPr>
                <w:rFonts w:eastAsia="Times New Roman" w:cs="Calibri"/>
                <w:sz w:val="22"/>
              </w:rPr>
              <w:t>EDUCATING THE INDIVIDUAL WITH SPECIAL NEEDS</w:t>
            </w:r>
          </w:p>
        </w:tc>
        <w:tc>
          <w:tcPr>
            <w:tcW w:w="526" w:type="pct"/>
            <w:tcBorders>
              <w:top w:val="nil"/>
              <w:left w:val="nil"/>
              <w:bottom w:val="single" w:sz="4" w:space="0" w:color="auto"/>
              <w:right w:val="single" w:sz="4" w:space="0" w:color="auto"/>
            </w:tcBorders>
            <w:shd w:val="clear" w:color="auto" w:fill="auto"/>
            <w:noWrap/>
            <w:vAlign w:val="center"/>
            <w:hideMark/>
          </w:tcPr>
          <w:p w14:paraId="3D330B58"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1EFE9873"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3FE7F8DE" w14:textId="77777777" w:rsidR="00A94421" w:rsidRPr="00AC5270"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41432661" w14:textId="77777777" w:rsidR="00A94421" w:rsidRPr="00AC5270" w:rsidRDefault="00A94421" w:rsidP="00AC5270">
            <w:pPr>
              <w:rPr>
                <w:rFonts w:eastAsia="Times New Roman" w:cs="Calibri"/>
                <w:sz w:val="22"/>
              </w:rPr>
            </w:pPr>
            <w:r w:rsidRPr="00AC5270">
              <w:rPr>
                <w:rFonts w:eastAsia="Times New Roman" w:cs="Calibri"/>
                <w:sz w:val="22"/>
              </w:rPr>
              <w:t>JCE 321</w:t>
            </w:r>
          </w:p>
        </w:tc>
        <w:tc>
          <w:tcPr>
            <w:tcW w:w="3590" w:type="pct"/>
            <w:tcBorders>
              <w:top w:val="nil"/>
              <w:left w:val="nil"/>
              <w:bottom w:val="single" w:sz="4" w:space="0" w:color="auto"/>
              <w:right w:val="single" w:sz="4" w:space="0" w:color="auto"/>
            </w:tcBorders>
            <w:shd w:val="clear" w:color="auto" w:fill="auto"/>
            <w:noWrap/>
            <w:vAlign w:val="center"/>
            <w:hideMark/>
          </w:tcPr>
          <w:p w14:paraId="482426E3" w14:textId="77777777" w:rsidR="00A94421" w:rsidRPr="00AC5270" w:rsidRDefault="00A94421" w:rsidP="00AC5270">
            <w:pPr>
              <w:rPr>
                <w:rFonts w:eastAsia="Times New Roman" w:cs="Calibri"/>
                <w:sz w:val="22"/>
              </w:rPr>
            </w:pPr>
            <w:r w:rsidRPr="00AC5270">
              <w:rPr>
                <w:rFonts w:eastAsia="Times New Roman" w:cs="Calibri"/>
                <w:sz w:val="22"/>
              </w:rPr>
              <w:t>INTRODUCTION TO SPECIAL NEEDS IN EARLY CHILDHOOD</w:t>
            </w:r>
          </w:p>
        </w:tc>
        <w:tc>
          <w:tcPr>
            <w:tcW w:w="526" w:type="pct"/>
            <w:tcBorders>
              <w:top w:val="nil"/>
              <w:left w:val="nil"/>
              <w:bottom w:val="single" w:sz="4" w:space="0" w:color="auto"/>
              <w:right w:val="single" w:sz="4" w:space="0" w:color="auto"/>
            </w:tcBorders>
            <w:shd w:val="clear" w:color="auto" w:fill="auto"/>
            <w:noWrap/>
            <w:vAlign w:val="center"/>
            <w:hideMark/>
          </w:tcPr>
          <w:p w14:paraId="2DF4AF87" w14:textId="77777777" w:rsidR="00A94421" w:rsidRPr="00AC5270" w:rsidRDefault="00D95D53" w:rsidP="00AC5270">
            <w:pPr>
              <w:jc w:val="center"/>
              <w:rPr>
                <w:rFonts w:eastAsia="Times New Roman" w:cs="Calibri"/>
                <w:sz w:val="22"/>
              </w:rPr>
            </w:pPr>
            <w:r w:rsidRPr="00AC5270">
              <w:rPr>
                <w:rFonts w:eastAsia="Times New Roman" w:cs="Calibri"/>
                <w:sz w:val="22"/>
              </w:rPr>
              <w:t>3</w:t>
            </w:r>
          </w:p>
        </w:tc>
      </w:tr>
      <w:tr w:rsidR="00AC5270" w:rsidRPr="00AC5270" w14:paraId="4DB98281" w14:textId="77777777" w:rsidTr="00770DBC">
        <w:trPr>
          <w:trHeight w:val="340"/>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282B356B"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c>
          <w:tcPr>
            <w:tcW w:w="576" w:type="pct"/>
            <w:tcBorders>
              <w:top w:val="nil"/>
              <w:left w:val="nil"/>
              <w:bottom w:val="single" w:sz="4" w:space="0" w:color="auto"/>
              <w:right w:val="single" w:sz="4" w:space="0" w:color="auto"/>
            </w:tcBorders>
            <w:shd w:val="clear" w:color="auto" w:fill="auto"/>
            <w:noWrap/>
            <w:vAlign w:val="center"/>
            <w:hideMark/>
          </w:tcPr>
          <w:p w14:paraId="1CAD01D8" w14:textId="77777777" w:rsidR="00A94421" w:rsidRPr="00AC5270" w:rsidRDefault="00A94421" w:rsidP="00AC5270">
            <w:pPr>
              <w:rPr>
                <w:rFonts w:eastAsia="Times New Roman" w:cs="Calibri"/>
                <w:sz w:val="22"/>
              </w:rPr>
            </w:pPr>
            <w:r w:rsidRPr="00AC5270">
              <w:rPr>
                <w:rFonts w:eastAsia="Times New Roman" w:cs="Calibri"/>
                <w:sz w:val="22"/>
              </w:rPr>
              <w:t>JEG 321</w:t>
            </w:r>
          </w:p>
        </w:tc>
        <w:tc>
          <w:tcPr>
            <w:tcW w:w="3590" w:type="pct"/>
            <w:tcBorders>
              <w:top w:val="nil"/>
              <w:left w:val="nil"/>
              <w:bottom w:val="single" w:sz="4" w:space="0" w:color="auto"/>
              <w:right w:val="single" w:sz="4" w:space="0" w:color="auto"/>
            </w:tcBorders>
            <w:shd w:val="clear" w:color="auto" w:fill="auto"/>
            <w:noWrap/>
            <w:vAlign w:val="center"/>
            <w:hideMark/>
          </w:tcPr>
          <w:p w14:paraId="342C893F" w14:textId="77777777" w:rsidR="00A94421" w:rsidRPr="00AC5270" w:rsidRDefault="00A94421" w:rsidP="00AC5270">
            <w:pPr>
              <w:rPr>
                <w:rFonts w:eastAsia="Times New Roman" w:cs="Calibri"/>
                <w:sz w:val="22"/>
              </w:rPr>
            </w:pPr>
            <w:r w:rsidRPr="00AC5270">
              <w:rPr>
                <w:rFonts w:eastAsia="Times New Roman" w:cs="Calibri"/>
                <w:sz w:val="22"/>
              </w:rPr>
              <w:t xml:space="preserve">ENGLISH GRAMMAR </w:t>
            </w:r>
          </w:p>
        </w:tc>
        <w:tc>
          <w:tcPr>
            <w:tcW w:w="526" w:type="pct"/>
            <w:tcBorders>
              <w:top w:val="nil"/>
              <w:left w:val="nil"/>
              <w:bottom w:val="single" w:sz="4" w:space="0" w:color="auto"/>
              <w:right w:val="single" w:sz="4" w:space="0" w:color="auto"/>
            </w:tcBorders>
            <w:shd w:val="clear" w:color="auto" w:fill="auto"/>
            <w:noWrap/>
            <w:vAlign w:val="center"/>
            <w:hideMark/>
          </w:tcPr>
          <w:p w14:paraId="2B99FE32"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r>
      <w:tr w:rsidR="00AC5270" w:rsidRPr="00AC5270" w14:paraId="7D500D43" w14:textId="77777777" w:rsidTr="00770DBC">
        <w:trPr>
          <w:trHeight w:val="340"/>
        </w:trPr>
        <w:tc>
          <w:tcPr>
            <w:tcW w:w="307" w:type="pct"/>
            <w:tcBorders>
              <w:top w:val="nil"/>
              <w:left w:val="single" w:sz="4" w:space="0" w:color="auto"/>
              <w:bottom w:val="single" w:sz="4" w:space="0" w:color="auto"/>
              <w:right w:val="single" w:sz="4" w:space="0" w:color="auto"/>
            </w:tcBorders>
            <w:shd w:val="clear" w:color="auto" w:fill="auto"/>
            <w:noWrap/>
            <w:vAlign w:val="center"/>
            <w:hideMark/>
          </w:tcPr>
          <w:p w14:paraId="60D06D7F" w14:textId="77777777" w:rsidR="00A94421" w:rsidRPr="00AC5270" w:rsidRDefault="00A94421" w:rsidP="00AC5270">
            <w:pPr>
              <w:jc w:val="center"/>
              <w:rPr>
                <w:rFonts w:eastAsia="Times New Roman" w:cs="Calibri"/>
                <w:sz w:val="22"/>
              </w:rPr>
            </w:pPr>
            <w:r w:rsidRPr="00AC5270">
              <w:rPr>
                <w:rFonts w:eastAsia="Times New Roman" w:cs="Calibri"/>
                <w:sz w:val="22"/>
              </w:rPr>
              <w:t>4</w:t>
            </w:r>
          </w:p>
        </w:tc>
        <w:tc>
          <w:tcPr>
            <w:tcW w:w="576" w:type="pct"/>
            <w:tcBorders>
              <w:top w:val="nil"/>
              <w:left w:val="nil"/>
              <w:bottom w:val="single" w:sz="4" w:space="0" w:color="auto"/>
              <w:right w:val="single" w:sz="4" w:space="0" w:color="auto"/>
            </w:tcBorders>
            <w:shd w:val="clear" w:color="auto" w:fill="auto"/>
            <w:noWrap/>
            <w:vAlign w:val="center"/>
            <w:hideMark/>
          </w:tcPr>
          <w:p w14:paraId="37058AC9" w14:textId="77777777" w:rsidR="00A94421" w:rsidRPr="00AC5270" w:rsidRDefault="00A94421" w:rsidP="00AC5270">
            <w:pPr>
              <w:rPr>
                <w:rFonts w:eastAsia="Times New Roman" w:cs="Calibri"/>
                <w:sz w:val="22"/>
              </w:rPr>
            </w:pPr>
            <w:r w:rsidRPr="00AC5270">
              <w:rPr>
                <w:rFonts w:eastAsia="Times New Roman" w:cs="Calibri"/>
                <w:sz w:val="22"/>
              </w:rPr>
              <w:t>JEN 321</w:t>
            </w:r>
          </w:p>
        </w:tc>
        <w:tc>
          <w:tcPr>
            <w:tcW w:w="3590" w:type="pct"/>
            <w:tcBorders>
              <w:top w:val="nil"/>
              <w:left w:val="nil"/>
              <w:bottom w:val="single" w:sz="4" w:space="0" w:color="auto"/>
              <w:right w:val="single" w:sz="4" w:space="0" w:color="auto"/>
            </w:tcBorders>
            <w:shd w:val="clear" w:color="auto" w:fill="auto"/>
            <w:noWrap/>
            <w:vAlign w:val="center"/>
            <w:hideMark/>
          </w:tcPr>
          <w:p w14:paraId="6AAA1F34" w14:textId="77777777" w:rsidR="00A94421" w:rsidRPr="00AC5270" w:rsidRDefault="00A94421" w:rsidP="00AC5270">
            <w:pPr>
              <w:rPr>
                <w:rFonts w:eastAsia="Times New Roman" w:cs="Calibri"/>
                <w:sz w:val="22"/>
              </w:rPr>
            </w:pPr>
            <w:r w:rsidRPr="00AC5270">
              <w:rPr>
                <w:rFonts w:eastAsia="Times New Roman" w:cs="Calibri"/>
                <w:sz w:val="22"/>
              </w:rPr>
              <w:t>ENGLISH LITERATURE</w:t>
            </w:r>
          </w:p>
        </w:tc>
        <w:tc>
          <w:tcPr>
            <w:tcW w:w="526" w:type="pct"/>
            <w:tcBorders>
              <w:top w:val="nil"/>
              <w:left w:val="nil"/>
              <w:bottom w:val="single" w:sz="4" w:space="0" w:color="auto"/>
              <w:right w:val="single" w:sz="4" w:space="0" w:color="auto"/>
            </w:tcBorders>
            <w:shd w:val="clear" w:color="auto" w:fill="auto"/>
            <w:noWrap/>
            <w:vAlign w:val="center"/>
            <w:hideMark/>
          </w:tcPr>
          <w:p w14:paraId="1B7BF418"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r>
      <w:tr w:rsidR="00AC5270" w:rsidRPr="00AC5270" w14:paraId="4DC68BB2"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19CDA9" w14:textId="77777777" w:rsidR="00A94421" w:rsidRPr="00AC5270" w:rsidRDefault="00A94421" w:rsidP="00AC5270">
            <w:pPr>
              <w:jc w:val="center"/>
              <w:rPr>
                <w:rFonts w:eastAsia="Times New Roman" w:cs="Calibri"/>
                <w:sz w:val="22"/>
              </w:rPr>
            </w:pPr>
            <w:r w:rsidRPr="00AC5270">
              <w:rPr>
                <w:rFonts w:eastAsia="Times New Roman" w:cs="Calibri"/>
                <w:sz w:val="22"/>
              </w:rPr>
              <w:t>5</w:t>
            </w:r>
          </w:p>
        </w:tc>
        <w:tc>
          <w:tcPr>
            <w:tcW w:w="576" w:type="pct"/>
            <w:tcBorders>
              <w:top w:val="nil"/>
              <w:left w:val="nil"/>
              <w:bottom w:val="single" w:sz="4" w:space="0" w:color="auto"/>
              <w:right w:val="single" w:sz="4" w:space="0" w:color="auto"/>
            </w:tcBorders>
            <w:shd w:val="clear" w:color="auto" w:fill="auto"/>
            <w:noWrap/>
            <w:vAlign w:val="center"/>
            <w:hideMark/>
          </w:tcPr>
          <w:p w14:paraId="0FF38BDD" w14:textId="77777777" w:rsidR="00A94421" w:rsidRPr="00AC5270" w:rsidRDefault="00A94421" w:rsidP="00AC5270">
            <w:pPr>
              <w:rPr>
                <w:rFonts w:eastAsia="Times New Roman" w:cs="Calibri"/>
                <w:sz w:val="22"/>
              </w:rPr>
            </w:pPr>
            <w:r w:rsidRPr="00AC5270">
              <w:rPr>
                <w:rFonts w:eastAsia="Times New Roman" w:cs="Calibri"/>
                <w:sz w:val="22"/>
              </w:rPr>
              <w:t>JPC 326</w:t>
            </w:r>
          </w:p>
        </w:tc>
        <w:tc>
          <w:tcPr>
            <w:tcW w:w="3590" w:type="pct"/>
            <w:tcBorders>
              <w:top w:val="nil"/>
              <w:left w:val="nil"/>
              <w:bottom w:val="single" w:sz="4" w:space="0" w:color="auto"/>
              <w:right w:val="single" w:sz="4" w:space="0" w:color="auto"/>
            </w:tcBorders>
            <w:shd w:val="clear" w:color="auto" w:fill="auto"/>
            <w:noWrap/>
            <w:vAlign w:val="center"/>
            <w:hideMark/>
          </w:tcPr>
          <w:p w14:paraId="0D494AFF" w14:textId="77777777" w:rsidR="00A94421" w:rsidRPr="00AC5270" w:rsidRDefault="00A94421" w:rsidP="00AC5270">
            <w:pPr>
              <w:rPr>
                <w:rFonts w:eastAsia="Times New Roman" w:cs="Calibri"/>
                <w:sz w:val="22"/>
              </w:rPr>
            </w:pPr>
            <w:r w:rsidRPr="00AC5270">
              <w:rPr>
                <w:rFonts w:eastAsia="Times New Roman" w:cs="Calibri"/>
                <w:sz w:val="22"/>
              </w:rPr>
              <w:t>PRE-VOCATIONAL SKILLS (CATERING/</w:t>
            </w:r>
            <w:proofErr w:type="gramStart"/>
            <w:r w:rsidRPr="00AC5270">
              <w:rPr>
                <w:rFonts w:eastAsia="Times New Roman" w:cs="Calibri"/>
                <w:sz w:val="22"/>
              </w:rPr>
              <w:t xml:space="preserve">SEWING) </w:t>
            </w:r>
            <w:r w:rsidRPr="00AC5270">
              <w:rPr>
                <w:rFonts w:eastAsia="Times New Roman" w:cs="Calibri"/>
                <w:b/>
                <w:bCs/>
                <w:sz w:val="22"/>
              </w:rPr>
              <w:t xml:space="preserve"> OR</w:t>
            </w:r>
            <w:proofErr w:type="gramEnd"/>
          </w:p>
        </w:tc>
        <w:tc>
          <w:tcPr>
            <w:tcW w:w="526" w:type="pct"/>
            <w:tcBorders>
              <w:top w:val="nil"/>
              <w:left w:val="nil"/>
              <w:bottom w:val="single" w:sz="4" w:space="0" w:color="auto"/>
              <w:right w:val="single" w:sz="4" w:space="0" w:color="auto"/>
            </w:tcBorders>
            <w:shd w:val="clear" w:color="auto" w:fill="auto"/>
            <w:noWrap/>
            <w:vAlign w:val="center"/>
            <w:hideMark/>
          </w:tcPr>
          <w:p w14:paraId="4FCEDB79"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338B66BE"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54EA043A" w14:textId="77777777" w:rsidR="00A94421" w:rsidRPr="00AC5270"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30B119BC" w14:textId="77777777" w:rsidR="00A94421" w:rsidRPr="00AC5270" w:rsidRDefault="00A94421" w:rsidP="00AC5270">
            <w:pPr>
              <w:rPr>
                <w:rFonts w:eastAsia="Times New Roman" w:cs="Calibri"/>
                <w:sz w:val="22"/>
              </w:rPr>
            </w:pPr>
            <w:r w:rsidRPr="00AC5270">
              <w:rPr>
                <w:rFonts w:eastAsia="Times New Roman" w:cs="Calibri"/>
                <w:sz w:val="22"/>
              </w:rPr>
              <w:t>JFR 327</w:t>
            </w:r>
          </w:p>
        </w:tc>
        <w:tc>
          <w:tcPr>
            <w:tcW w:w="3590" w:type="pct"/>
            <w:tcBorders>
              <w:top w:val="nil"/>
              <w:left w:val="nil"/>
              <w:bottom w:val="single" w:sz="4" w:space="0" w:color="auto"/>
              <w:right w:val="single" w:sz="4" w:space="0" w:color="auto"/>
            </w:tcBorders>
            <w:shd w:val="clear" w:color="auto" w:fill="auto"/>
            <w:noWrap/>
            <w:vAlign w:val="center"/>
            <w:hideMark/>
          </w:tcPr>
          <w:p w14:paraId="15351405" w14:textId="77777777" w:rsidR="00A94421" w:rsidRPr="00AC5270" w:rsidRDefault="00A94421" w:rsidP="00AC5270">
            <w:pPr>
              <w:rPr>
                <w:rFonts w:eastAsia="Times New Roman" w:cs="Calibri"/>
                <w:sz w:val="22"/>
              </w:rPr>
            </w:pPr>
            <w:r w:rsidRPr="00AC5270">
              <w:rPr>
                <w:rFonts w:eastAsia="Times New Roman" w:cs="Calibri"/>
                <w:sz w:val="22"/>
              </w:rPr>
              <w:t>FRENCH LANGUAGE STRUCTURE AND USAGE VI (ORALS)</w:t>
            </w:r>
          </w:p>
        </w:tc>
        <w:tc>
          <w:tcPr>
            <w:tcW w:w="526" w:type="pct"/>
            <w:tcBorders>
              <w:top w:val="nil"/>
              <w:left w:val="nil"/>
              <w:bottom w:val="single" w:sz="4" w:space="0" w:color="auto"/>
              <w:right w:val="single" w:sz="4" w:space="0" w:color="auto"/>
            </w:tcBorders>
            <w:shd w:val="clear" w:color="auto" w:fill="auto"/>
            <w:noWrap/>
            <w:vAlign w:val="center"/>
            <w:hideMark/>
          </w:tcPr>
          <w:p w14:paraId="304DCBAD"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r>
      <w:tr w:rsidR="00AC5270" w:rsidRPr="00AC5270" w14:paraId="4C5A08BB"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05F15806" w14:textId="77777777" w:rsidR="00A94421" w:rsidRPr="00AC5270" w:rsidRDefault="00A94421" w:rsidP="00AC5270">
            <w:pPr>
              <w:jc w:val="cente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16CA9F38" w14:textId="77777777" w:rsidR="00A94421" w:rsidRPr="00AC5270" w:rsidRDefault="00A94421" w:rsidP="00AC5270">
            <w:pPr>
              <w:rPr>
                <w:rFonts w:eastAsia="Times New Roman" w:cs="Calibri"/>
                <w:sz w:val="22"/>
              </w:rPr>
            </w:pPr>
            <w:r w:rsidRPr="00AC5270">
              <w:rPr>
                <w:rFonts w:eastAsia="Times New Roman" w:cs="Calibri"/>
                <w:sz w:val="22"/>
              </w:rPr>
              <w:t>JCE 326</w:t>
            </w:r>
          </w:p>
        </w:tc>
        <w:tc>
          <w:tcPr>
            <w:tcW w:w="3590" w:type="pct"/>
            <w:tcBorders>
              <w:top w:val="nil"/>
              <w:left w:val="nil"/>
              <w:bottom w:val="single" w:sz="4" w:space="0" w:color="auto"/>
              <w:right w:val="single" w:sz="4" w:space="0" w:color="auto"/>
            </w:tcBorders>
            <w:shd w:val="clear" w:color="auto" w:fill="auto"/>
            <w:noWrap/>
            <w:vAlign w:val="center"/>
            <w:hideMark/>
          </w:tcPr>
          <w:p w14:paraId="764AF44B" w14:textId="77777777" w:rsidR="00A94421" w:rsidRPr="00AC5270" w:rsidRDefault="00A94421" w:rsidP="00AC5270">
            <w:pPr>
              <w:rPr>
                <w:rFonts w:eastAsia="Times New Roman" w:cs="Calibri"/>
                <w:sz w:val="22"/>
              </w:rPr>
            </w:pPr>
            <w:r w:rsidRPr="00AC5270">
              <w:rPr>
                <w:rFonts w:eastAsia="Times New Roman" w:cs="Calibri"/>
                <w:sz w:val="22"/>
              </w:rPr>
              <w:t>CURRICULUM, METHODS AND MATERIALS IN ECE</w:t>
            </w:r>
          </w:p>
        </w:tc>
        <w:tc>
          <w:tcPr>
            <w:tcW w:w="526" w:type="pct"/>
            <w:tcBorders>
              <w:top w:val="nil"/>
              <w:left w:val="nil"/>
              <w:bottom w:val="single" w:sz="4" w:space="0" w:color="auto"/>
              <w:right w:val="single" w:sz="4" w:space="0" w:color="auto"/>
            </w:tcBorders>
            <w:shd w:val="clear" w:color="auto" w:fill="auto"/>
            <w:noWrap/>
            <w:vAlign w:val="center"/>
            <w:hideMark/>
          </w:tcPr>
          <w:p w14:paraId="348ACFFE" w14:textId="77777777" w:rsidR="00A94421" w:rsidRPr="00AC5270" w:rsidRDefault="00A94421" w:rsidP="00AC5270">
            <w:pPr>
              <w:jc w:val="center"/>
              <w:rPr>
                <w:rFonts w:eastAsia="Times New Roman" w:cs="Calibri"/>
                <w:sz w:val="22"/>
              </w:rPr>
            </w:pPr>
            <w:r w:rsidRPr="00AC5270">
              <w:rPr>
                <w:rFonts w:eastAsia="Times New Roman" w:cs="Calibri"/>
                <w:sz w:val="22"/>
              </w:rPr>
              <w:t>2</w:t>
            </w:r>
          </w:p>
        </w:tc>
      </w:tr>
      <w:tr w:rsidR="00AC5270" w:rsidRPr="00AC5270" w14:paraId="74391E4C" w14:textId="77777777" w:rsidTr="00770DBC">
        <w:trPr>
          <w:trHeight w:val="340"/>
        </w:trPr>
        <w:tc>
          <w:tcPr>
            <w:tcW w:w="30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50DD662" w14:textId="77777777" w:rsidR="00A94421" w:rsidRPr="00AC5270" w:rsidRDefault="00A94421" w:rsidP="00AC5270">
            <w:pPr>
              <w:jc w:val="center"/>
              <w:rPr>
                <w:rFonts w:eastAsia="Times New Roman" w:cs="Calibri"/>
                <w:sz w:val="22"/>
              </w:rPr>
            </w:pPr>
            <w:r w:rsidRPr="00AC5270">
              <w:rPr>
                <w:rFonts w:eastAsia="Times New Roman" w:cs="Calibri"/>
                <w:sz w:val="22"/>
              </w:rPr>
              <w:t>6</w:t>
            </w:r>
          </w:p>
        </w:tc>
        <w:tc>
          <w:tcPr>
            <w:tcW w:w="576" w:type="pct"/>
            <w:tcBorders>
              <w:top w:val="nil"/>
              <w:left w:val="nil"/>
              <w:bottom w:val="single" w:sz="4" w:space="0" w:color="auto"/>
              <w:right w:val="single" w:sz="4" w:space="0" w:color="auto"/>
            </w:tcBorders>
            <w:shd w:val="clear" w:color="auto" w:fill="auto"/>
            <w:noWrap/>
            <w:vAlign w:val="center"/>
            <w:hideMark/>
          </w:tcPr>
          <w:p w14:paraId="6EE64F61" w14:textId="77777777" w:rsidR="00A94421" w:rsidRPr="00AC5270" w:rsidRDefault="00A94421" w:rsidP="00AC5270">
            <w:pPr>
              <w:rPr>
                <w:rFonts w:eastAsia="Times New Roman" w:cs="Calibri"/>
                <w:sz w:val="22"/>
              </w:rPr>
            </w:pPr>
            <w:r w:rsidRPr="00AC5270">
              <w:rPr>
                <w:rFonts w:eastAsia="Times New Roman" w:cs="Calibri"/>
                <w:sz w:val="22"/>
              </w:rPr>
              <w:t>JMD 321</w:t>
            </w:r>
          </w:p>
        </w:tc>
        <w:tc>
          <w:tcPr>
            <w:tcW w:w="3590" w:type="pct"/>
            <w:tcBorders>
              <w:top w:val="nil"/>
              <w:left w:val="nil"/>
              <w:bottom w:val="single" w:sz="4" w:space="0" w:color="auto"/>
              <w:right w:val="single" w:sz="4" w:space="0" w:color="auto"/>
            </w:tcBorders>
            <w:shd w:val="clear" w:color="auto" w:fill="auto"/>
            <w:noWrap/>
            <w:vAlign w:val="center"/>
            <w:hideMark/>
          </w:tcPr>
          <w:p w14:paraId="14803E04" w14:textId="77777777" w:rsidR="00A94421" w:rsidRPr="00AC5270" w:rsidRDefault="00A94421" w:rsidP="00AC5270">
            <w:pPr>
              <w:rPr>
                <w:rFonts w:eastAsia="Times New Roman" w:cs="Calibri"/>
                <w:sz w:val="22"/>
              </w:rPr>
            </w:pPr>
            <w:r w:rsidRPr="00AC5270">
              <w:rPr>
                <w:rFonts w:eastAsia="Times New Roman" w:cs="Calibri"/>
                <w:sz w:val="22"/>
              </w:rPr>
              <w:t xml:space="preserve">MUSIC AND DANCE (ELEMENTS AND METHODS) </w:t>
            </w:r>
            <w:r w:rsidRPr="00AC5270">
              <w:rPr>
                <w:rFonts w:eastAsia="Times New Roman" w:cs="Calibri"/>
                <w:b/>
                <w:bCs/>
                <w:sz w:val="22"/>
              </w:rPr>
              <w:t>OR</w:t>
            </w:r>
          </w:p>
        </w:tc>
        <w:tc>
          <w:tcPr>
            <w:tcW w:w="526" w:type="pct"/>
            <w:tcBorders>
              <w:top w:val="nil"/>
              <w:left w:val="nil"/>
              <w:bottom w:val="single" w:sz="4" w:space="0" w:color="auto"/>
              <w:right w:val="single" w:sz="4" w:space="0" w:color="auto"/>
            </w:tcBorders>
            <w:shd w:val="clear" w:color="auto" w:fill="auto"/>
            <w:noWrap/>
            <w:vAlign w:val="center"/>
            <w:hideMark/>
          </w:tcPr>
          <w:p w14:paraId="16D7EA02"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r w:rsidR="00AC5270" w:rsidRPr="00AC5270" w14:paraId="18318144" w14:textId="77777777" w:rsidTr="00770DBC">
        <w:trPr>
          <w:trHeight w:val="340"/>
        </w:trPr>
        <w:tc>
          <w:tcPr>
            <w:tcW w:w="307" w:type="pct"/>
            <w:vMerge/>
            <w:tcBorders>
              <w:top w:val="nil"/>
              <w:left w:val="single" w:sz="4" w:space="0" w:color="auto"/>
              <w:bottom w:val="single" w:sz="4" w:space="0" w:color="auto"/>
              <w:right w:val="single" w:sz="4" w:space="0" w:color="auto"/>
            </w:tcBorders>
            <w:vAlign w:val="center"/>
            <w:hideMark/>
          </w:tcPr>
          <w:p w14:paraId="4E4C4611" w14:textId="77777777" w:rsidR="00A94421" w:rsidRPr="00AC5270" w:rsidRDefault="00A94421" w:rsidP="00A94421">
            <w:pPr>
              <w:rPr>
                <w:rFonts w:eastAsia="Times New Roman" w:cs="Calibri"/>
                <w:sz w:val="22"/>
              </w:rPr>
            </w:pPr>
          </w:p>
        </w:tc>
        <w:tc>
          <w:tcPr>
            <w:tcW w:w="576" w:type="pct"/>
            <w:tcBorders>
              <w:top w:val="nil"/>
              <w:left w:val="nil"/>
              <w:bottom w:val="single" w:sz="4" w:space="0" w:color="auto"/>
              <w:right w:val="single" w:sz="4" w:space="0" w:color="auto"/>
            </w:tcBorders>
            <w:shd w:val="clear" w:color="auto" w:fill="auto"/>
            <w:noWrap/>
            <w:vAlign w:val="center"/>
            <w:hideMark/>
          </w:tcPr>
          <w:p w14:paraId="5F28C8C6" w14:textId="77777777" w:rsidR="00A94421" w:rsidRPr="00AC5270" w:rsidRDefault="00A94421" w:rsidP="00AC5270">
            <w:pPr>
              <w:rPr>
                <w:rFonts w:eastAsia="Times New Roman" w:cs="Calibri"/>
                <w:sz w:val="22"/>
              </w:rPr>
            </w:pPr>
            <w:r w:rsidRPr="00AC5270">
              <w:rPr>
                <w:rFonts w:eastAsia="Times New Roman" w:cs="Calibri"/>
                <w:sz w:val="22"/>
              </w:rPr>
              <w:t>JFP 327</w:t>
            </w:r>
          </w:p>
        </w:tc>
        <w:tc>
          <w:tcPr>
            <w:tcW w:w="3590" w:type="pct"/>
            <w:tcBorders>
              <w:top w:val="nil"/>
              <w:left w:val="nil"/>
              <w:bottom w:val="single" w:sz="4" w:space="0" w:color="auto"/>
              <w:right w:val="single" w:sz="4" w:space="0" w:color="auto"/>
            </w:tcBorders>
            <w:shd w:val="clear" w:color="auto" w:fill="auto"/>
            <w:vAlign w:val="center"/>
            <w:hideMark/>
          </w:tcPr>
          <w:p w14:paraId="3AAB4286" w14:textId="77777777" w:rsidR="00A94421" w:rsidRPr="00AC5270" w:rsidRDefault="00A94421" w:rsidP="00AC5270">
            <w:pPr>
              <w:rPr>
                <w:rFonts w:eastAsia="Times New Roman" w:cs="Calibri"/>
                <w:sz w:val="22"/>
              </w:rPr>
            </w:pPr>
            <w:r w:rsidRPr="00AC5270">
              <w:rPr>
                <w:rFonts w:eastAsia="Times New Roman" w:cs="Calibri"/>
                <w:sz w:val="22"/>
              </w:rPr>
              <w:t xml:space="preserve">PROFICIENCY IN FRENCH </w:t>
            </w:r>
          </w:p>
        </w:tc>
        <w:tc>
          <w:tcPr>
            <w:tcW w:w="526" w:type="pct"/>
            <w:tcBorders>
              <w:top w:val="nil"/>
              <w:left w:val="nil"/>
              <w:bottom w:val="single" w:sz="4" w:space="0" w:color="auto"/>
              <w:right w:val="single" w:sz="4" w:space="0" w:color="auto"/>
            </w:tcBorders>
            <w:shd w:val="clear" w:color="auto" w:fill="auto"/>
            <w:noWrap/>
            <w:vAlign w:val="center"/>
            <w:hideMark/>
          </w:tcPr>
          <w:p w14:paraId="5723EC6A" w14:textId="77777777" w:rsidR="00A94421" w:rsidRPr="00AC5270" w:rsidRDefault="00A94421" w:rsidP="00AC5270">
            <w:pPr>
              <w:jc w:val="center"/>
              <w:rPr>
                <w:rFonts w:eastAsia="Times New Roman" w:cs="Calibri"/>
                <w:sz w:val="22"/>
              </w:rPr>
            </w:pPr>
            <w:r w:rsidRPr="00AC5270">
              <w:rPr>
                <w:rFonts w:eastAsia="Times New Roman" w:cs="Calibri"/>
                <w:sz w:val="22"/>
              </w:rPr>
              <w:t>3</w:t>
            </w:r>
          </w:p>
        </w:tc>
      </w:tr>
    </w:tbl>
    <w:p w14:paraId="3E38D09D" w14:textId="77777777" w:rsidR="00A94421" w:rsidRPr="00811D7A" w:rsidRDefault="00A94421" w:rsidP="006B6FA6">
      <w:pPr>
        <w:tabs>
          <w:tab w:val="left" w:pos="3870"/>
        </w:tabs>
        <w:spacing w:line="360" w:lineRule="auto"/>
        <w:rPr>
          <w:rFonts w:asciiTheme="minorHAnsi" w:eastAsia="Times New Roman" w:hAnsiTheme="minorHAnsi" w:cstheme="minorHAnsi"/>
          <w:sz w:val="16"/>
          <w:szCs w:val="24"/>
        </w:rPr>
      </w:pPr>
    </w:p>
    <w:p w14:paraId="24A7F8BE" w14:textId="77777777" w:rsidR="00770DBC" w:rsidRPr="00266B37" w:rsidRDefault="00770DBC" w:rsidP="00770DBC">
      <w:pPr>
        <w:pBdr>
          <w:bottom w:val="single" w:sz="4" w:space="1" w:color="auto"/>
        </w:pBdr>
        <w:ind w:right="-22"/>
        <w:rPr>
          <w:rFonts w:asciiTheme="minorHAnsi" w:eastAsia="Times New Roman" w:hAnsiTheme="minorHAnsi" w:cstheme="minorHAnsi"/>
          <w:b/>
          <w:szCs w:val="24"/>
        </w:rPr>
      </w:pPr>
      <w:r w:rsidRPr="00266B37">
        <w:rPr>
          <w:rFonts w:asciiTheme="minorHAnsi" w:eastAsia="Times New Roman" w:hAnsiTheme="minorHAnsi" w:cstheme="minorHAnsi"/>
          <w:b/>
          <w:szCs w:val="24"/>
        </w:rPr>
        <w:t xml:space="preserve">TOTAL CREDITS FOR YEAR </w:t>
      </w:r>
      <w:r>
        <w:rPr>
          <w:rFonts w:asciiTheme="minorHAnsi" w:eastAsia="Times New Roman" w:hAnsiTheme="minorHAnsi" w:cstheme="minorHAnsi"/>
          <w:b/>
          <w:szCs w:val="24"/>
        </w:rPr>
        <w:t>THREE</w:t>
      </w:r>
      <w:r w:rsidRPr="00266B37">
        <w:rPr>
          <w:rFonts w:asciiTheme="minorHAnsi" w:eastAsia="Times New Roman" w:hAnsiTheme="minorHAnsi" w:cstheme="minorHAnsi"/>
          <w:b/>
          <w:szCs w:val="24"/>
        </w:rPr>
        <w:tab/>
      </w:r>
      <w:r w:rsidRPr="00266B37">
        <w:rPr>
          <w:rFonts w:asciiTheme="minorHAnsi" w:eastAsia="Times New Roman" w:hAnsiTheme="minorHAnsi" w:cstheme="minorHAnsi"/>
          <w:b/>
          <w:szCs w:val="24"/>
        </w:rPr>
        <w:tab/>
      </w:r>
      <w:r w:rsidRPr="00266B37">
        <w:rPr>
          <w:rFonts w:asciiTheme="minorHAnsi" w:eastAsia="Times New Roman" w:hAnsiTheme="minorHAnsi" w:cstheme="minorHAnsi"/>
          <w:b/>
          <w:szCs w:val="24"/>
        </w:rPr>
        <w:tab/>
      </w:r>
      <w:r>
        <w:rPr>
          <w:rFonts w:asciiTheme="minorHAnsi" w:eastAsia="Times New Roman" w:hAnsiTheme="minorHAnsi" w:cstheme="minorHAnsi"/>
          <w:b/>
          <w:szCs w:val="24"/>
        </w:rPr>
        <w:tab/>
        <w:t xml:space="preserve">                             </w:t>
      </w:r>
      <w:r w:rsidRPr="00266B37">
        <w:rPr>
          <w:rFonts w:asciiTheme="minorHAnsi" w:eastAsia="Times New Roman" w:hAnsiTheme="minorHAnsi" w:cstheme="minorHAnsi"/>
          <w:b/>
          <w:szCs w:val="24"/>
        </w:rPr>
        <w:t xml:space="preserve">                </w:t>
      </w:r>
      <w:r>
        <w:rPr>
          <w:rFonts w:asciiTheme="minorHAnsi" w:eastAsia="Times New Roman" w:hAnsiTheme="minorHAnsi" w:cstheme="minorHAnsi"/>
          <w:b/>
          <w:szCs w:val="24"/>
        </w:rPr>
        <w:t xml:space="preserve">        </w:t>
      </w:r>
      <w:r w:rsidRPr="00266B37">
        <w:rPr>
          <w:rFonts w:asciiTheme="minorHAnsi" w:eastAsia="Times New Roman" w:hAnsiTheme="minorHAnsi" w:cstheme="minorHAnsi"/>
          <w:b/>
          <w:szCs w:val="24"/>
        </w:rPr>
        <w:t>3</w:t>
      </w:r>
      <w:r>
        <w:rPr>
          <w:rFonts w:asciiTheme="minorHAnsi" w:eastAsia="Times New Roman" w:hAnsiTheme="minorHAnsi" w:cstheme="minorHAnsi"/>
          <w:b/>
          <w:szCs w:val="24"/>
        </w:rPr>
        <w:t>6</w:t>
      </w:r>
    </w:p>
    <w:p w14:paraId="5AFE6577" w14:textId="77777777" w:rsidR="00770DBC" w:rsidRDefault="00770DBC" w:rsidP="006B6FA6">
      <w:pPr>
        <w:ind w:right="-964"/>
        <w:rPr>
          <w:rFonts w:asciiTheme="minorHAnsi" w:eastAsia="Times New Roman" w:hAnsiTheme="minorHAnsi" w:cstheme="minorHAnsi"/>
          <w:b/>
          <w:szCs w:val="24"/>
          <w:u w:val="single"/>
        </w:rPr>
      </w:pPr>
    </w:p>
    <w:p w14:paraId="6C877B44" w14:textId="77777777" w:rsidR="00102349" w:rsidRPr="00770DBC" w:rsidRDefault="00D37FC0" w:rsidP="00770DBC">
      <w:pPr>
        <w:pBdr>
          <w:bottom w:val="single" w:sz="4" w:space="1" w:color="auto"/>
        </w:pBdr>
        <w:ind w:right="-22"/>
        <w:rPr>
          <w:rFonts w:asciiTheme="minorHAnsi" w:eastAsia="Times New Roman" w:hAnsiTheme="minorHAnsi" w:cstheme="minorHAnsi"/>
          <w:b/>
          <w:szCs w:val="24"/>
        </w:rPr>
      </w:pPr>
      <w:r w:rsidRPr="00770DBC">
        <w:rPr>
          <w:rFonts w:asciiTheme="minorHAnsi" w:eastAsia="Times New Roman" w:hAnsiTheme="minorHAnsi" w:cstheme="minorHAnsi"/>
          <w:b/>
          <w:szCs w:val="24"/>
        </w:rPr>
        <w:t>T</w:t>
      </w:r>
      <w:r w:rsidR="002713EC" w:rsidRPr="00770DBC">
        <w:rPr>
          <w:rFonts w:asciiTheme="minorHAnsi" w:eastAsia="Times New Roman" w:hAnsiTheme="minorHAnsi" w:cstheme="minorHAnsi"/>
          <w:b/>
          <w:szCs w:val="24"/>
        </w:rPr>
        <w:t>OTAL CREDITS F</w:t>
      </w:r>
      <w:r w:rsidR="00047D0B" w:rsidRPr="00770DBC">
        <w:rPr>
          <w:rFonts w:asciiTheme="minorHAnsi" w:eastAsia="Times New Roman" w:hAnsiTheme="minorHAnsi" w:cstheme="minorHAnsi"/>
          <w:b/>
          <w:szCs w:val="24"/>
        </w:rPr>
        <w:t>R</w:t>
      </w:r>
      <w:r w:rsidR="002713EC" w:rsidRPr="00770DBC">
        <w:rPr>
          <w:rFonts w:asciiTheme="minorHAnsi" w:eastAsia="Times New Roman" w:hAnsiTheme="minorHAnsi" w:cstheme="minorHAnsi"/>
          <w:b/>
          <w:szCs w:val="24"/>
        </w:rPr>
        <w:t>OM</w:t>
      </w:r>
      <w:r w:rsidR="00047D0B" w:rsidRPr="00770DBC">
        <w:rPr>
          <w:rFonts w:asciiTheme="minorHAnsi" w:eastAsia="Times New Roman" w:hAnsiTheme="minorHAnsi" w:cstheme="minorHAnsi"/>
          <w:b/>
          <w:szCs w:val="24"/>
        </w:rPr>
        <w:t xml:space="preserve"> YEAR</w:t>
      </w:r>
      <w:r w:rsidR="00FB10CB" w:rsidRPr="00770DBC">
        <w:rPr>
          <w:rFonts w:asciiTheme="minorHAnsi" w:eastAsia="Times New Roman" w:hAnsiTheme="minorHAnsi" w:cstheme="minorHAnsi"/>
          <w:b/>
          <w:szCs w:val="24"/>
        </w:rPr>
        <w:t xml:space="preserve"> 1 TO </w:t>
      </w:r>
      <w:r w:rsidR="002713EC" w:rsidRPr="00770DBC">
        <w:rPr>
          <w:rFonts w:asciiTheme="minorHAnsi" w:eastAsia="Times New Roman" w:hAnsiTheme="minorHAnsi" w:cstheme="minorHAnsi"/>
          <w:b/>
          <w:szCs w:val="24"/>
        </w:rPr>
        <w:t xml:space="preserve">YEAR </w:t>
      </w:r>
      <w:r w:rsidR="00FB10CB" w:rsidRPr="00770DBC">
        <w:rPr>
          <w:rFonts w:asciiTheme="minorHAnsi" w:eastAsia="Times New Roman" w:hAnsiTheme="minorHAnsi" w:cstheme="minorHAnsi"/>
          <w:b/>
          <w:szCs w:val="24"/>
        </w:rPr>
        <w:t xml:space="preserve">3     </w:t>
      </w:r>
      <w:r w:rsidR="00E9045C" w:rsidRPr="00770DBC">
        <w:rPr>
          <w:rFonts w:asciiTheme="minorHAnsi" w:eastAsia="Times New Roman" w:hAnsiTheme="minorHAnsi" w:cstheme="minorHAnsi"/>
          <w:b/>
          <w:szCs w:val="24"/>
        </w:rPr>
        <w:t xml:space="preserve">  </w:t>
      </w:r>
      <w:r w:rsidR="00770DBC" w:rsidRPr="00770DBC">
        <w:rPr>
          <w:rFonts w:asciiTheme="minorHAnsi" w:eastAsia="Times New Roman" w:hAnsiTheme="minorHAnsi" w:cstheme="minorHAnsi"/>
          <w:b/>
          <w:szCs w:val="24"/>
        </w:rPr>
        <w:tab/>
        <w:t xml:space="preserve">      </w:t>
      </w:r>
      <w:r w:rsidR="00FB10CB" w:rsidRPr="00770DBC">
        <w:rPr>
          <w:rFonts w:asciiTheme="minorHAnsi" w:eastAsia="Times New Roman" w:hAnsiTheme="minorHAnsi" w:cstheme="minorHAnsi"/>
          <w:b/>
          <w:szCs w:val="24"/>
        </w:rPr>
        <w:tab/>
        <w:t xml:space="preserve">           </w:t>
      </w:r>
      <w:r w:rsidR="00234BC3" w:rsidRPr="00770DBC">
        <w:rPr>
          <w:rFonts w:asciiTheme="minorHAnsi" w:eastAsia="Times New Roman" w:hAnsiTheme="minorHAnsi" w:cstheme="minorHAnsi"/>
          <w:b/>
          <w:szCs w:val="24"/>
        </w:rPr>
        <w:t xml:space="preserve">   </w:t>
      </w:r>
      <w:r w:rsidR="004C5D34" w:rsidRPr="00770DBC">
        <w:rPr>
          <w:rFonts w:asciiTheme="minorHAnsi" w:eastAsia="Times New Roman" w:hAnsiTheme="minorHAnsi" w:cstheme="minorHAnsi"/>
          <w:b/>
          <w:szCs w:val="24"/>
        </w:rPr>
        <w:t xml:space="preserve">  </w:t>
      </w:r>
      <w:r w:rsidR="00F2231A" w:rsidRPr="00770DBC">
        <w:rPr>
          <w:rFonts w:asciiTheme="minorHAnsi" w:eastAsia="Times New Roman" w:hAnsiTheme="minorHAnsi" w:cstheme="minorHAnsi"/>
          <w:b/>
          <w:szCs w:val="24"/>
        </w:rPr>
        <w:t xml:space="preserve"> </w:t>
      </w:r>
      <w:r w:rsidR="00206EE3" w:rsidRPr="00770DBC">
        <w:rPr>
          <w:rFonts w:asciiTheme="minorHAnsi" w:eastAsia="Times New Roman" w:hAnsiTheme="minorHAnsi" w:cstheme="minorHAnsi"/>
          <w:b/>
          <w:szCs w:val="24"/>
        </w:rPr>
        <w:tab/>
      </w:r>
      <w:r w:rsidR="00E9045C" w:rsidRPr="00770DBC">
        <w:rPr>
          <w:rFonts w:asciiTheme="minorHAnsi" w:eastAsia="Times New Roman" w:hAnsiTheme="minorHAnsi" w:cstheme="minorHAnsi"/>
          <w:b/>
          <w:szCs w:val="24"/>
        </w:rPr>
        <w:t xml:space="preserve"> </w:t>
      </w:r>
      <w:r w:rsidRPr="00770DBC">
        <w:rPr>
          <w:rFonts w:asciiTheme="minorHAnsi" w:eastAsia="Times New Roman" w:hAnsiTheme="minorHAnsi" w:cstheme="minorHAnsi"/>
          <w:b/>
          <w:szCs w:val="24"/>
        </w:rPr>
        <w:t xml:space="preserve">     </w:t>
      </w:r>
      <w:r w:rsidR="00D95D53" w:rsidRPr="00770DBC">
        <w:rPr>
          <w:rFonts w:asciiTheme="minorHAnsi" w:eastAsia="Times New Roman" w:hAnsiTheme="minorHAnsi" w:cstheme="minorHAnsi"/>
          <w:b/>
          <w:szCs w:val="24"/>
        </w:rPr>
        <w:tab/>
        <w:t xml:space="preserve">     </w:t>
      </w:r>
      <w:r w:rsidR="00770DBC" w:rsidRPr="00770DBC">
        <w:rPr>
          <w:rFonts w:asciiTheme="minorHAnsi" w:eastAsia="Times New Roman" w:hAnsiTheme="minorHAnsi" w:cstheme="minorHAnsi"/>
          <w:b/>
          <w:szCs w:val="24"/>
        </w:rPr>
        <w:t xml:space="preserve">        </w:t>
      </w:r>
      <w:r w:rsidR="00206EE3" w:rsidRPr="00770DBC">
        <w:rPr>
          <w:rFonts w:asciiTheme="minorHAnsi" w:eastAsia="Times New Roman" w:hAnsiTheme="minorHAnsi" w:cstheme="minorHAnsi"/>
          <w:b/>
          <w:szCs w:val="24"/>
        </w:rPr>
        <w:t>9</w:t>
      </w:r>
      <w:r w:rsidRPr="00770DBC">
        <w:rPr>
          <w:rFonts w:asciiTheme="minorHAnsi" w:eastAsia="Times New Roman" w:hAnsiTheme="minorHAnsi" w:cstheme="minorHAnsi"/>
          <w:b/>
          <w:szCs w:val="24"/>
        </w:rPr>
        <w:t>6</w:t>
      </w:r>
    </w:p>
    <w:p w14:paraId="2490D545" w14:textId="77777777" w:rsidR="00770DBC" w:rsidRPr="00811D7A" w:rsidRDefault="00770DBC" w:rsidP="00D37FC0">
      <w:pPr>
        <w:ind w:right="-784"/>
        <w:rPr>
          <w:rFonts w:asciiTheme="minorHAnsi" w:eastAsia="Times New Roman" w:hAnsiTheme="minorHAnsi" w:cstheme="minorHAnsi"/>
          <w:b/>
          <w:sz w:val="32"/>
          <w:szCs w:val="24"/>
        </w:rPr>
      </w:pPr>
    </w:p>
    <w:p w14:paraId="63526B64" w14:textId="77777777" w:rsidR="00CF51AC" w:rsidRDefault="00770DBC" w:rsidP="000350DF">
      <w:pPr>
        <w:pStyle w:val="Heading2"/>
        <w:spacing w:line="360" w:lineRule="auto"/>
        <w:ind w:hanging="426"/>
        <w:rPr>
          <w:rFonts w:asciiTheme="minorHAnsi" w:hAnsiTheme="minorHAnsi" w:cstheme="minorHAnsi"/>
          <w:szCs w:val="24"/>
        </w:rPr>
      </w:pPr>
      <w:bookmarkStart w:id="131" w:name="_Toc505167845"/>
      <w:bookmarkStart w:id="132" w:name="_Toc512855049"/>
      <w:r w:rsidRPr="00F56281">
        <w:rPr>
          <w:rFonts w:asciiTheme="minorHAnsi" w:hAnsiTheme="minorHAnsi" w:cstheme="minorHAnsi"/>
          <w:szCs w:val="24"/>
        </w:rPr>
        <w:t>2</w:t>
      </w:r>
      <w:r w:rsidR="000C60E5">
        <w:rPr>
          <w:rFonts w:asciiTheme="minorHAnsi" w:hAnsiTheme="minorHAnsi" w:cstheme="minorHAnsi"/>
          <w:szCs w:val="24"/>
        </w:rPr>
        <w:t>7</w:t>
      </w:r>
      <w:r w:rsidRPr="00F56281">
        <w:rPr>
          <w:rFonts w:asciiTheme="minorHAnsi" w:hAnsiTheme="minorHAnsi" w:cstheme="minorHAnsi"/>
          <w:szCs w:val="24"/>
        </w:rPr>
        <w:t>.</w:t>
      </w:r>
      <w:r>
        <w:rPr>
          <w:rFonts w:asciiTheme="minorHAnsi" w:hAnsiTheme="minorHAnsi" w:cstheme="minorHAnsi"/>
          <w:szCs w:val="24"/>
        </w:rPr>
        <w:t xml:space="preserve">2   CATEGORIZATION OF </w:t>
      </w:r>
      <w:r w:rsidRPr="00F56281">
        <w:rPr>
          <w:rFonts w:asciiTheme="minorHAnsi" w:hAnsiTheme="minorHAnsi" w:cstheme="minorHAnsi"/>
          <w:szCs w:val="24"/>
        </w:rPr>
        <w:t>COURSES</w:t>
      </w:r>
      <w:bookmarkEnd w:id="131"/>
      <w:bookmarkEnd w:id="132"/>
    </w:p>
    <w:p w14:paraId="6BEEC56D" w14:textId="77777777" w:rsidR="00CF51AC" w:rsidRPr="00F56281" w:rsidRDefault="00FB10CB" w:rsidP="000350DF">
      <w:pPr>
        <w:spacing w:line="276" w:lineRule="auto"/>
        <w:ind w:left="567"/>
        <w:jc w:val="both"/>
        <w:rPr>
          <w:rFonts w:asciiTheme="minorHAnsi" w:eastAsia="Times New Roman" w:hAnsiTheme="minorHAnsi" w:cstheme="minorHAnsi"/>
          <w:b/>
          <w:szCs w:val="24"/>
        </w:rPr>
      </w:pPr>
      <w:r w:rsidRPr="000350DF">
        <w:rPr>
          <w:rFonts w:asciiTheme="minorHAnsi" w:eastAsia="Times New Roman" w:hAnsiTheme="minorHAnsi" w:cstheme="minorHAnsi"/>
          <w:b/>
          <w:szCs w:val="24"/>
        </w:rPr>
        <w:t>FOUNDATION COURSES</w:t>
      </w:r>
      <w:r w:rsidRPr="00F56281">
        <w:rPr>
          <w:rFonts w:asciiTheme="minorHAnsi" w:eastAsia="Times New Roman" w:hAnsiTheme="minorHAnsi" w:cstheme="minorHAnsi"/>
          <w:b/>
          <w:szCs w:val="24"/>
        </w:rPr>
        <w:t xml:space="preserve">                      </w:t>
      </w:r>
      <w:r w:rsidR="00F2231A" w:rsidRPr="00F56281">
        <w:rPr>
          <w:rFonts w:asciiTheme="minorHAnsi" w:eastAsia="Times New Roman" w:hAnsiTheme="minorHAnsi" w:cstheme="minorHAnsi"/>
          <w:b/>
          <w:szCs w:val="24"/>
        </w:rPr>
        <w:t xml:space="preserve">                          </w:t>
      </w:r>
      <w:r w:rsidRPr="00F56281">
        <w:rPr>
          <w:rFonts w:asciiTheme="minorHAnsi" w:eastAsia="Times New Roman" w:hAnsiTheme="minorHAnsi" w:cstheme="minorHAnsi"/>
          <w:b/>
          <w:szCs w:val="24"/>
        </w:rPr>
        <w:t xml:space="preserve">           </w:t>
      </w:r>
      <w:r w:rsidR="002669E1" w:rsidRPr="00F56281">
        <w:rPr>
          <w:rFonts w:asciiTheme="minorHAnsi" w:eastAsia="Times New Roman" w:hAnsiTheme="minorHAnsi" w:cstheme="minorHAnsi"/>
          <w:b/>
          <w:szCs w:val="24"/>
        </w:rPr>
        <w:t xml:space="preserve">  </w:t>
      </w:r>
      <w:r w:rsidRPr="00F56281">
        <w:rPr>
          <w:rFonts w:asciiTheme="minorHAnsi" w:eastAsia="Times New Roman" w:hAnsiTheme="minorHAnsi" w:cstheme="minorHAnsi"/>
          <w:b/>
          <w:szCs w:val="24"/>
        </w:rPr>
        <w:t xml:space="preserve"> </w:t>
      </w:r>
    </w:p>
    <w:p w14:paraId="4218C83B" w14:textId="77777777" w:rsidR="00CF51AC" w:rsidRPr="00F56281"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Engl</w:t>
      </w:r>
      <w:r w:rsidR="006D2E1D" w:rsidRPr="00F56281">
        <w:rPr>
          <w:rFonts w:asciiTheme="minorHAnsi" w:eastAsia="Times New Roman" w:hAnsiTheme="minorHAnsi" w:cstheme="minorHAnsi"/>
          <w:szCs w:val="24"/>
        </w:rPr>
        <w:t xml:space="preserve">ish                                            </w:t>
      </w:r>
      <w:r w:rsidR="00201BD2" w:rsidRPr="00F56281">
        <w:rPr>
          <w:rFonts w:asciiTheme="minorHAnsi" w:eastAsia="Times New Roman" w:hAnsiTheme="minorHAnsi" w:cstheme="minorHAnsi"/>
          <w:szCs w:val="24"/>
        </w:rPr>
        <w:t xml:space="preserve">                          </w:t>
      </w:r>
      <w:r w:rsidR="00201BD2" w:rsidRPr="00F56281">
        <w:rPr>
          <w:rFonts w:asciiTheme="minorHAnsi" w:eastAsia="Times New Roman" w:hAnsiTheme="minorHAnsi" w:cstheme="minorHAnsi"/>
          <w:szCs w:val="24"/>
        </w:rPr>
        <w:tab/>
        <w:t xml:space="preserve"> </w:t>
      </w:r>
      <w:r w:rsidRPr="00F56281">
        <w:rPr>
          <w:rFonts w:asciiTheme="minorHAnsi" w:eastAsia="Times New Roman" w:hAnsiTheme="minorHAnsi" w:cstheme="minorHAnsi"/>
          <w:szCs w:val="24"/>
        </w:rPr>
        <w:t xml:space="preserve">                      </w:t>
      </w:r>
      <w:r w:rsidR="00234BC3"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 </w:t>
      </w:r>
    </w:p>
    <w:p w14:paraId="4BC64CFC" w14:textId="77777777" w:rsidR="00CF51AC" w:rsidRPr="00F56281"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Mathematics                                              </w:t>
      </w:r>
      <w:r w:rsidR="00201BD2" w:rsidRPr="00F56281">
        <w:rPr>
          <w:rFonts w:asciiTheme="minorHAnsi" w:eastAsia="Times New Roman" w:hAnsiTheme="minorHAnsi" w:cstheme="minorHAnsi"/>
          <w:szCs w:val="24"/>
        </w:rPr>
        <w:t xml:space="preserve">                   </w:t>
      </w:r>
      <w:r w:rsidR="00201BD2"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11843950" w14:textId="77777777" w:rsidR="00CF51AC" w:rsidRPr="00F56281"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Ghanaian Language and Culture                                  </w:t>
      </w:r>
      <w:r w:rsidR="00F2231A" w:rsidRPr="00F56281">
        <w:rPr>
          <w:rFonts w:asciiTheme="minorHAnsi" w:eastAsia="Times New Roman" w:hAnsiTheme="minorHAnsi" w:cstheme="minorHAnsi"/>
          <w:szCs w:val="24"/>
        </w:rPr>
        <w:t xml:space="preserve">  </w:t>
      </w:r>
    </w:p>
    <w:p w14:paraId="18977CC5" w14:textId="77777777" w:rsidR="00CF51AC" w:rsidRPr="00F56281"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Integrated Science                             </w:t>
      </w:r>
      <w:r w:rsidR="00201BD2" w:rsidRPr="00F56281">
        <w:rPr>
          <w:rFonts w:asciiTheme="minorHAnsi" w:eastAsia="Times New Roman" w:hAnsiTheme="minorHAnsi" w:cstheme="minorHAnsi"/>
          <w:szCs w:val="24"/>
        </w:rPr>
        <w:t xml:space="preserve">                            </w:t>
      </w:r>
    </w:p>
    <w:p w14:paraId="069A48B8" w14:textId="77777777" w:rsidR="00CF51AC" w:rsidRPr="00F56281" w:rsidRDefault="003F5DAD"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Pre-</w:t>
      </w:r>
      <w:r w:rsidR="00FB10CB" w:rsidRPr="00F56281">
        <w:rPr>
          <w:rFonts w:asciiTheme="minorHAnsi" w:eastAsia="Times New Roman" w:hAnsiTheme="minorHAnsi" w:cstheme="minorHAnsi"/>
          <w:szCs w:val="24"/>
        </w:rPr>
        <w:t xml:space="preserve">Vocational Skills                                 </w:t>
      </w:r>
      <w:r w:rsidR="00201BD2" w:rsidRPr="00F56281">
        <w:rPr>
          <w:rFonts w:asciiTheme="minorHAnsi" w:eastAsia="Times New Roman" w:hAnsiTheme="minorHAnsi" w:cstheme="minorHAnsi"/>
          <w:szCs w:val="24"/>
        </w:rPr>
        <w:t xml:space="preserve">                 </w:t>
      </w:r>
      <w:r w:rsidR="00201BD2" w:rsidRPr="00F56281">
        <w:rPr>
          <w:rFonts w:asciiTheme="minorHAnsi" w:eastAsia="Times New Roman" w:hAnsiTheme="minorHAnsi" w:cstheme="minorHAnsi"/>
          <w:szCs w:val="24"/>
        </w:rPr>
        <w:tab/>
        <w:t xml:space="preserve"> </w:t>
      </w:r>
      <w:r w:rsidR="00FB10CB" w:rsidRPr="00F56281">
        <w:rPr>
          <w:rFonts w:asciiTheme="minorHAnsi" w:eastAsia="Times New Roman" w:hAnsiTheme="minorHAnsi" w:cstheme="minorHAnsi"/>
          <w:szCs w:val="24"/>
        </w:rPr>
        <w:t xml:space="preserve"> </w:t>
      </w:r>
      <w:r w:rsidR="00FB10CB" w:rsidRPr="00F56281">
        <w:rPr>
          <w:rFonts w:asciiTheme="minorHAnsi" w:eastAsia="Times New Roman" w:hAnsiTheme="minorHAnsi" w:cstheme="minorHAnsi"/>
          <w:szCs w:val="24"/>
        </w:rPr>
        <w:tab/>
      </w:r>
      <w:r w:rsidR="00FB10CB" w:rsidRPr="00F56281">
        <w:rPr>
          <w:rFonts w:asciiTheme="minorHAnsi" w:eastAsia="Times New Roman" w:hAnsiTheme="minorHAnsi" w:cstheme="minorHAnsi"/>
          <w:szCs w:val="24"/>
        </w:rPr>
        <w:tab/>
        <w:t xml:space="preserve">   </w:t>
      </w:r>
    </w:p>
    <w:p w14:paraId="67E46254" w14:textId="77777777" w:rsidR="00CF51AC" w:rsidRPr="00F56281"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Enviro</w:t>
      </w:r>
      <w:r w:rsidR="00F2231A" w:rsidRPr="00F56281">
        <w:rPr>
          <w:rFonts w:asciiTheme="minorHAnsi" w:eastAsia="Times New Roman" w:hAnsiTheme="minorHAnsi" w:cstheme="minorHAnsi"/>
          <w:szCs w:val="24"/>
        </w:rPr>
        <w:t>nmental and Social Studies</w:t>
      </w:r>
      <w:r w:rsidR="00F2231A" w:rsidRPr="00F56281">
        <w:rPr>
          <w:rFonts w:asciiTheme="minorHAnsi" w:eastAsia="Times New Roman" w:hAnsiTheme="minorHAnsi" w:cstheme="minorHAnsi"/>
          <w:szCs w:val="24"/>
        </w:rPr>
        <w:tab/>
      </w:r>
      <w:r w:rsidR="00F2231A" w:rsidRPr="00F56281">
        <w:rPr>
          <w:rFonts w:asciiTheme="minorHAnsi" w:eastAsia="Times New Roman" w:hAnsiTheme="minorHAnsi" w:cstheme="minorHAnsi"/>
          <w:szCs w:val="24"/>
        </w:rPr>
        <w:tab/>
      </w:r>
      <w:r w:rsidR="00F2231A" w:rsidRPr="00F56281">
        <w:rPr>
          <w:rFonts w:asciiTheme="minorHAnsi" w:eastAsia="Times New Roman" w:hAnsiTheme="minorHAnsi" w:cstheme="minorHAnsi"/>
          <w:szCs w:val="24"/>
        </w:rPr>
        <w:tab/>
      </w:r>
      <w:r w:rsidR="00F2231A" w:rsidRPr="00F56281">
        <w:rPr>
          <w:rFonts w:asciiTheme="minorHAnsi" w:eastAsia="Times New Roman" w:hAnsiTheme="minorHAnsi" w:cstheme="minorHAnsi"/>
          <w:szCs w:val="24"/>
        </w:rPr>
        <w:tab/>
        <w:t xml:space="preserve"> </w:t>
      </w:r>
      <w:r w:rsidRPr="00F56281">
        <w:rPr>
          <w:rFonts w:asciiTheme="minorHAnsi" w:eastAsia="Times New Roman" w:hAnsiTheme="minorHAnsi" w:cstheme="minorHAnsi"/>
          <w:szCs w:val="24"/>
        </w:rPr>
        <w:tab/>
        <w:t xml:space="preserve"> </w:t>
      </w:r>
      <w:r w:rsidRPr="00F56281">
        <w:rPr>
          <w:rFonts w:asciiTheme="minorHAnsi" w:eastAsia="Times New Roman" w:hAnsiTheme="minorHAnsi" w:cstheme="minorHAnsi"/>
          <w:szCs w:val="24"/>
        </w:rPr>
        <w:tab/>
        <w:t xml:space="preserve">    </w:t>
      </w:r>
    </w:p>
    <w:p w14:paraId="3F9D2627" w14:textId="77777777" w:rsidR="000350DF" w:rsidRDefault="00FB10CB" w:rsidP="000350DF">
      <w:pPr>
        <w:pStyle w:val="ListParagraph"/>
        <w:numPr>
          <w:ilvl w:val="0"/>
          <w:numId w:val="4"/>
        </w:numPr>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Reli</w:t>
      </w:r>
      <w:r w:rsidR="00F2231A" w:rsidRPr="00F56281">
        <w:rPr>
          <w:rFonts w:asciiTheme="minorHAnsi" w:eastAsia="Times New Roman" w:hAnsiTheme="minorHAnsi" w:cstheme="minorHAnsi"/>
          <w:szCs w:val="24"/>
        </w:rPr>
        <w:t xml:space="preserve">gious and Moral Education </w:t>
      </w:r>
    </w:p>
    <w:p w14:paraId="0ACD86C1" w14:textId="77777777" w:rsidR="000C60E5" w:rsidRPr="00811D7A" w:rsidRDefault="000C60E5" w:rsidP="00456F28">
      <w:pPr>
        <w:pStyle w:val="ListParagraph"/>
        <w:spacing w:line="276" w:lineRule="auto"/>
        <w:ind w:left="907"/>
        <w:jc w:val="both"/>
        <w:rPr>
          <w:rFonts w:asciiTheme="minorHAnsi" w:eastAsia="Times New Roman" w:hAnsiTheme="minorHAnsi" w:cstheme="minorHAnsi"/>
          <w:sz w:val="20"/>
          <w:szCs w:val="24"/>
        </w:rPr>
      </w:pPr>
    </w:p>
    <w:p w14:paraId="09B752C3" w14:textId="77777777" w:rsidR="00CF51AC" w:rsidRPr="000350DF" w:rsidRDefault="00FB10CB" w:rsidP="000350DF">
      <w:pPr>
        <w:spacing w:line="276" w:lineRule="auto"/>
        <w:ind w:left="567"/>
        <w:jc w:val="both"/>
        <w:rPr>
          <w:rFonts w:asciiTheme="minorHAnsi" w:eastAsia="Times New Roman" w:hAnsiTheme="minorHAnsi" w:cstheme="minorHAnsi"/>
          <w:szCs w:val="24"/>
        </w:rPr>
      </w:pPr>
      <w:r w:rsidRPr="000350DF">
        <w:rPr>
          <w:rFonts w:asciiTheme="minorHAnsi" w:eastAsia="Times New Roman" w:hAnsiTheme="minorHAnsi" w:cstheme="minorHAnsi"/>
          <w:b/>
          <w:szCs w:val="24"/>
        </w:rPr>
        <w:t>EDUCATION AND PROFESSIONAL</w:t>
      </w:r>
      <w:r w:rsidR="00142C33" w:rsidRPr="000350DF">
        <w:rPr>
          <w:rFonts w:asciiTheme="minorHAnsi" w:eastAsia="Times New Roman" w:hAnsiTheme="minorHAnsi" w:cstheme="minorHAnsi"/>
          <w:b/>
          <w:szCs w:val="24"/>
        </w:rPr>
        <w:t xml:space="preserve"> STUDIES              </w:t>
      </w:r>
      <w:r w:rsidRPr="000350DF">
        <w:rPr>
          <w:rFonts w:asciiTheme="minorHAnsi" w:eastAsia="Times New Roman" w:hAnsiTheme="minorHAnsi" w:cstheme="minorHAnsi"/>
          <w:b/>
          <w:szCs w:val="24"/>
        </w:rPr>
        <w:t xml:space="preserve">         </w:t>
      </w:r>
    </w:p>
    <w:p w14:paraId="58EEC29A"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Principles and Practice of Education</w:t>
      </w:r>
      <w:r w:rsidR="00364C51" w:rsidRPr="00F56281">
        <w:rPr>
          <w:rFonts w:asciiTheme="minorHAnsi" w:eastAsia="Times New Roman" w:hAnsiTheme="minorHAnsi" w:cstheme="minorHAnsi"/>
          <w:szCs w:val="24"/>
        </w:rPr>
        <w:t>/</w:t>
      </w:r>
      <w:r w:rsidR="002669E1" w:rsidRPr="00F56281">
        <w:rPr>
          <w:rFonts w:asciiTheme="minorHAnsi" w:eastAsia="Times New Roman" w:hAnsiTheme="minorHAnsi" w:cstheme="minorHAnsi"/>
          <w:szCs w:val="24"/>
        </w:rPr>
        <w:t>C</w:t>
      </w:r>
      <w:r w:rsidR="00364C51" w:rsidRPr="00F56281">
        <w:rPr>
          <w:rFonts w:asciiTheme="minorHAnsi" w:eastAsia="Times New Roman" w:hAnsiTheme="minorHAnsi" w:cstheme="minorHAnsi"/>
          <w:szCs w:val="24"/>
        </w:rPr>
        <w:t>urriculum studies</w:t>
      </w:r>
      <w:r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ab/>
      </w:r>
      <w:r w:rsidR="00364C51"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 xml:space="preserve"> </w:t>
      </w:r>
    </w:p>
    <w:p w14:paraId="5AAC7DE3"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Child and Adolescent Development and Learning</w:t>
      </w:r>
      <w:r w:rsidRPr="00F56281">
        <w:rPr>
          <w:rFonts w:asciiTheme="minorHAnsi" w:eastAsia="Times New Roman" w:hAnsiTheme="minorHAnsi" w:cstheme="minorHAnsi"/>
          <w:szCs w:val="24"/>
        </w:rPr>
        <w:tab/>
      </w:r>
      <w:r w:rsidR="00201BD2"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2666558B" w14:textId="77777777" w:rsidR="00A44F94" w:rsidRPr="00990D6F" w:rsidRDefault="00990D6F"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990D6F">
        <w:rPr>
          <w:rFonts w:asciiTheme="minorHAnsi" w:eastAsia="Times New Roman" w:hAnsiTheme="minorHAnsi" w:cstheme="minorHAnsi"/>
          <w:szCs w:val="24"/>
        </w:rPr>
        <w:t>Trends in Education and School Management/</w:t>
      </w:r>
      <w:r w:rsidR="00FB10CB" w:rsidRPr="00990D6F">
        <w:rPr>
          <w:rFonts w:asciiTheme="minorHAnsi" w:eastAsia="Times New Roman" w:hAnsiTheme="minorHAnsi" w:cstheme="minorHAnsi"/>
          <w:szCs w:val="24"/>
        </w:rPr>
        <w:t>Guidance and Counselling</w:t>
      </w:r>
      <w:r w:rsidR="00A44F94" w:rsidRPr="00990D6F">
        <w:rPr>
          <w:rFonts w:asciiTheme="minorHAnsi" w:eastAsia="Times New Roman" w:hAnsiTheme="minorHAnsi" w:cstheme="minorHAnsi"/>
          <w:szCs w:val="24"/>
        </w:rPr>
        <w:t xml:space="preserve"> </w:t>
      </w:r>
    </w:p>
    <w:p w14:paraId="3EEC7470"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 xml:space="preserve">Educating the </w:t>
      </w:r>
      <w:r w:rsidR="00142C33" w:rsidRPr="00F56281">
        <w:rPr>
          <w:rFonts w:asciiTheme="minorHAnsi" w:eastAsia="Times New Roman" w:hAnsiTheme="minorHAnsi" w:cstheme="minorHAnsi"/>
          <w:szCs w:val="24"/>
        </w:rPr>
        <w:t>Individual with Special Needs</w:t>
      </w:r>
      <w:r w:rsidR="00142C33" w:rsidRPr="00F56281">
        <w:rPr>
          <w:rFonts w:asciiTheme="minorHAnsi" w:eastAsia="Times New Roman" w:hAnsiTheme="minorHAnsi" w:cstheme="minorHAnsi"/>
          <w:szCs w:val="24"/>
        </w:rPr>
        <w:tab/>
      </w:r>
      <w:r w:rsidR="00142C33"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103BB658"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Principles and Methods of Teaching in Basic S</w:t>
      </w:r>
      <w:r w:rsidR="00142C33" w:rsidRPr="00F56281">
        <w:rPr>
          <w:rFonts w:asciiTheme="minorHAnsi" w:eastAsia="Times New Roman" w:hAnsiTheme="minorHAnsi" w:cstheme="minorHAnsi"/>
          <w:szCs w:val="24"/>
        </w:rPr>
        <w:t>chools</w:t>
      </w:r>
      <w:r w:rsidR="00142C33"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5DCF16A6"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E</w:t>
      </w:r>
      <w:r w:rsidR="00142C33" w:rsidRPr="00F56281">
        <w:rPr>
          <w:rFonts w:asciiTheme="minorHAnsi" w:eastAsia="Times New Roman" w:hAnsiTheme="minorHAnsi" w:cstheme="minorHAnsi"/>
          <w:szCs w:val="24"/>
        </w:rPr>
        <w:t>ducational Research Methods</w:t>
      </w:r>
      <w:r w:rsidR="00142C33" w:rsidRPr="00F56281">
        <w:rPr>
          <w:rFonts w:asciiTheme="minorHAnsi" w:eastAsia="Times New Roman" w:hAnsiTheme="minorHAnsi" w:cstheme="minorHAnsi"/>
          <w:szCs w:val="24"/>
        </w:rPr>
        <w:tab/>
      </w:r>
      <w:r w:rsidR="00142C33" w:rsidRPr="00F56281">
        <w:rPr>
          <w:rFonts w:asciiTheme="minorHAnsi" w:eastAsia="Times New Roman" w:hAnsiTheme="minorHAnsi" w:cstheme="minorHAnsi"/>
          <w:szCs w:val="24"/>
        </w:rPr>
        <w:tab/>
      </w:r>
      <w:r w:rsidR="00142C33" w:rsidRPr="00F56281">
        <w:rPr>
          <w:rFonts w:asciiTheme="minorHAnsi" w:eastAsia="Times New Roman" w:hAnsiTheme="minorHAnsi" w:cstheme="minorHAnsi"/>
          <w:szCs w:val="24"/>
        </w:rPr>
        <w:tab/>
      </w:r>
      <w:r w:rsidR="00142C33"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6CA4BF7C" w14:textId="77777777" w:rsidR="00CF51AC" w:rsidRPr="00F56281" w:rsidRDefault="00FB10CB"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Off-Campus Teaching Practice</w:t>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r>
      <w:r w:rsidRPr="00F56281">
        <w:rPr>
          <w:rFonts w:asciiTheme="minorHAnsi" w:eastAsia="Times New Roman" w:hAnsiTheme="minorHAnsi" w:cstheme="minorHAnsi"/>
          <w:szCs w:val="24"/>
        </w:rPr>
        <w:tab/>
        <w:t xml:space="preserve">    </w:t>
      </w:r>
    </w:p>
    <w:p w14:paraId="0752E871" w14:textId="77777777" w:rsidR="00990D6F" w:rsidRPr="00990D6F" w:rsidRDefault="00A44F94" w:rsidP="00990D6F">
      <w:pPr>
        <w:numPr>
          <w:ilvl w:val="0"/>
          <w:numId w:val="1"/>
        </w:numPr>
        <w:tabs>
          <w:tab w:val="left" w:pos="1080"/>
        </w:tabs>
        <w:spacing w:line="276" w:lineRule="auto"/>
        <w:ind w:left="907" w:hanging="340"/>
        <w:jc w:val="both"/>
        <w:rPr>
          <w:rFonts w:asciiTheme="minorHAnsi" w:eastAsia="Times New Roman" w:hAnsiTheme="minorHAnsi" w:cstheme="minorHAnsi"/>
          <w:b/>
          <w:szCs w:val="24"/>
        </w:rPr>
      </w:pPr>
      <w:r w:rsidRPr="00F56281">
        <w:rPr>
          <w:rFonts w:asciiTheme="minorHAnsi" w:eastAsia="Times New Roman" w:hAnsiTheme="minorHAnsi" w:cstheme="minorHAnsi"/>
          <w:szCs w:val="24"/>
        </w:rPr>
        <w:t xml:space="preserve">Project </w:t>
      </w:r>
    </w:p>
    <w:p w14:paraId="12ABFC36" w14:textId="77777777" w:rsidR="00990D6F" w:rsidRDefault="00990D6F" w:rsidP="00990D6F">
      <w:pPr>
        <w:tabs>
          <w:tab w:val="left" w:pos="1080"/>
        </w:tabs>
        <w:ind w:left="567"/>
        <w:jc w:val="both"/>
        <w:rPr>
          <w:rFonts w:asciiTheme="minorHAnsi" w:eastAsia="Times New Roman" w:hAnsiTheme="minorHAnsi" w:cstheme="minorHAnsi"/>
          <w:b/>
          <w:szCs w:val="24"/>
        </w:rPr>
      </w:pPr>
    </w:p>
    <w:p w14:paraId="6AF77031" w14:textId="77777777" w:rsidR="00CF51AC" w:rsidRPr="00990D6F" w:rsidRDefault="00FB10CB" w:rsidP="00990D6F">
      <w:pPr>
        <w:tabs>
          <w:tab w:val="left" w:pos="1080"/>
        </w:tabs>
        <w:ind w:left="567"/>
        <w:jc w:val="both"/>
        <w:rPr>
          <w:rFonts w:asciiTheme="minorHAnsi" w:eastAsia="Times New Roman" w:hAnsiTheme="minorHAnsi" w:cstheme="minorHAnsi"/>
          <w:b/>
          <w:szCs w:val="24"/>
        </w:rPr>
      </w:pPr>
      <w:r w:rsidRPr="00990D6F">
        <w:rPr>
          <w:rFonts w:asciiTheme="minorHAnsi" w:eastAsia="Times New Roman" w:hAnsiTheme="minorHAnsi" w:cstheme="minorHAnsi"/>
          <w:b/>
          <w:szCs w:val="24"/>
        </w:rPr>
        <w:t xml:space="preserve">GENERAL STUDIES </w:t>
      </w:r>
      <w:r w:rsidRPr="00990D6F">
        <w:rPr>
          <w:rFonts w:asciiTheme="minorHAnsi" w:eastAsia="Times New Roman" w:hAnsiTheme="minorHAnsi" w:cstheme="minorHAnsi"/>
          <w:b/>
          <w:szCs w:val="24"/>
        </w:rPr>
        <w:tab/>
      </w:r>
      <w:r w:rsidRPr="00990D6F">
        <w:rPr>
          <w:rFonts w:asciiTheme="minorHAnsi" w:eastAsia="Times New Roman" w:hAnsiTheme="minorHAnsi" w:cstheme="minorHAnsi"/>
          <w:b/>
          <w:szCs w:val="24"/>
        </w:rPr>
        <w:tab/>
      </w:r>
      <w:r w:rsidRPr="00990D6F">
        <w:rPr>
          <w:rFonts w:asciiTheme="minorHAnsi" w:eastAsia="Times New Roman" w:hAnsiTheme="minorHAnsi" w:cstheme="minorHAnsi"/>
          <w:b/>
          <w:szCs w:val="24"/>
        </w:rPr>
        <w:tab/>
      </w:r>
      <w:r w:rsidRPr="00990D6F">
        <w:rPr>
          <w:rFonts w:asciiTheme="minorHAnsi" w:eastAsia="Times New Roman" w:hAnsiTheme="minorHAnsi" w:cstheme="minorHAnsi"/>
          <w:b/>
          <w:szCs w:val="24"/>
        </w:rPr>
        <w:tab/>
      </w:r>
      <w:r w:rsidR="00A44F94" w:rsidRPr="00990D6F">
        <w:rPr>
          <w:rFonts w:asciiTheme="minorHAnsi" w:eastAsia="Times New Roman" w:hAnsiTheme="minorHAnsi" w:cstheme="minorHAnsi"/>
          <w:b/>
          <w:szCs w:val="24"/>
        </w:rPr>
        <w:t xml:space="preserve">        </w:t>
      </w:r>
      <w:r w:rsidRPr="00990D6F">
        <w:rPr>
          <w:rFonts w:asciiTheme="minorHAnsi" w:eastAsia="Times New Roman" w:hAnsiTheme="minorHAnsi" w:cstheme="minorHAnsi"/>
          <w:b/>
          <w:szCs w:val="24"/>
        </w:rPr>
        <w:tab/>
        <w:t xml:space="preserve">      </w:t>
      </w:r>
      <w:r w:rsidR="00201BD2" w:rsidRPr="00990D6F">
        <w:rPr>
          <w:rFonts w:asciiTheme="minorHAnsi" w:eastAsia="Times New Roman" w:hAnsiTheme="minorHAnsi" w:cstheme="minorHAnsi"/>
          <w:b/>
          <w:szCs w:val="24"/>
        </w:rPr>
        <w:t xml:space="preserve">    </w:t>
      </w:r>
    </w:p>
    <w:p w14:paraId="3197FA11" w14:textId="77777777" w:rsidR="00CF51AC" w:rsidRPr="00F56281" w:rsidRDefault="00A44F94" w:rsidP="00990D6F">
      <w:pPr>
        <w:numPr>
          <w:ilvl w:val="0"/>
          <w:numId w:val="5"/>
        </w:numPr>
        <w:tabs>
          <w:tab w:val="left" w:pos="1080"/>
        </w:tabs>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HIV/AIDS </w:t>
      </w:r>
      <w:r w:rsidR="00364C51" w:rsidRPr="00F56281">
        <w:rPr>
          <w:rFonts w:asciiTheme="minorHAnsi" w:eastAsia="Times New Roman" w:hAnsiTheme="minorHAnsi" w:cstheme="minorHAnsi"/>
          <w:szCs w:val="24"/>
        </w:rPr>
        <w:t xml:space="preserve">Education </w:t>
      </w:r>
      <w:r w:rsidR="00364C51" w:rsidRPr="00F56281">
        <w:rPr>
          <w:rFonts w:asciiTheme="minorHAnsi" w:eastAsia="Times New Roman" w:hAnsiTheme="minorHAnsi" w:cstheme="minorHAnsi"/>
          <w:szCs w:val="24"/>
        </w:rPr>
        <w:tab/>
      </w:r>
      <w:r w:rsidR="00364C51" w:rsidRPr="00F56281">
        <w:rPr>
          <w:rFonts w:asciiTheme="minorHAnsi" w:eastAsia="Times New Roman" w:hAnsiTheme="minorHAnsi" w:cstheme="minorHAnsi"/>
          <w:szCs w:val="24"/>
        </w:rPr>
        <w:tab/>
      </w:r>
      <w:r w:rsidR="00364C51" w:rsidRPr="00F56281">
        <w:rPr>
          <w:rFonts w:asciiTheme="minorHAnsi" w:eastAsia="Times New Roman" w:hAnsiTheme="minorHAnsi" w:cstheme="minorHAnsi"/>
          <w:szCs w:val="24"/>
        </w:rPr>
        <w:tab/>
      </w:r>
      <w:r w:rsidR="00364C51" w:rsidRPr="00F56281">
        <w:rPr>
          <w:rFonts w:asciiTheme="minorHAnsi" w:eastAsia="Times New Roman" w:hAnsiTheme="minorHAnsi" w:cstheme="minorHAnsi"/>
          <w:szCs w:val="24"/>
        </w:rPr>
        <w:tab/>
      </w:r>
      <w:r w:rsidR="00364C51" w:rsidRPr="00F56281">
        <w:rPr>
          <w:rFonts w:asciiTheme="minorHAnsi" w:eastAsia="Times New Roman" w:hAnsiTheme="minorHAnsi" w:cstheme="minorHAnsi"/>
          <w:szCs w:val="24"/>
        </w:rPr>
        <w:tab/>
      </w:r>
      <w:r w:rsidR="00FB10CB" w:rsidRPr="00F56281">
        <w:rPr>
          <w:rFonts w:asciiTheme="minorHAnsi" w:eastAsia="Times New Roman" w:hAnsiTheme="minorHAnsi" w:cstheme="minorHAnsi"/>
          <w:szCs w:val="24"/>
        </w:rPr>
        <w:tab/>
      </w:r>
      <w:r w:rsidR="00FB10CB" w:rsidRPr="00F56281">
        <w:rPr>
          <w:rFonts w:asciiTheme="minorHAnsi" w:eastAsia="Times New Roman" w:hAnsiTheme="minorHAnsi" w:cstheme="minorHAnsi"/>
          <w:szCs w:val="24"/>
        </w:rPr>
        <w:tab/>
        <w:t xml:space="preserve">    </w:t>
      </w:r>
    </w:p>
    <w:p w14:paraId="2E61382B" w14:textId="77777777" w:rsidR="00990D6F" w:rsidRDefault="00FB10CB" w:rsidP="00990D6F">
      <w:pPr>
        <w:numPr>
          <w:ilvl w:val="0"/>
          <w:numId w:val="5"/>
        </w:numPr>
        <w:tabs>
          <w:tab w:val="left" w:pos="1080"/>
        </w:tabs>
        <w:spacing w:line="276" w:lineRule="auto"/>
        <w:ind w:left="907" w:hanging="340"/>
        <w:jc w:val="both"/>
        <w:rPr>
          <w:rFonts w:asciiTheme="minorHAnsi" w:eastAsia="Times New Roman" w:hAnsiTheme="minorHAnsi" w:cstheme="minorHAnsi"/>
          <w:szCs w:val="24"/>
        </w:rPr>
      </w:pPr>
      <w:r w:rsidRPr="00F56281">
        <w:rPr>
          <w:rFonts w:asciiTheme="minorHAnsi" w:eastAsia="Times New Roman" w:hAnsiTheme="minorHAnsi" w:cstheme="minorHAnsi"/>
          <w:szCs w:val="24"/>
        </w:rPr>
        <w:t>Introduction to Information Technology</w:t>
      </w:r>
    </w:p>
    <w:p w14:paraId="62B482DD" w14:textId="77777777" w:rsidR="00990D6F" w:rsidRDefault="00990D6F" w:rsidP="00990D6F">
      <w:pPr>
        <w:tabs>
          <w:tab w:val="left" w:pos="1080"/>
        </w:tabs>
        <w:ind w:left="567"/>
        <w:jc w:val="both"/>
        <w:rPr>
          <w:rFonts w:asciiTheme="minorHAnsi" w:eastAsia="Times New Roman" w:hAnsiTheme="minorHAnsi" w:cstheme="minorHAnsi"/>
          <w:b/>
          <w:szCs w:val="24"/>
        </w:rPr>
      </w:pPr>
    </w:p>
    <w:p w14:paraId="420D4FCC" w14:textId="77777777" w:rsidR="00F2231A" w:rsidRPr="00990D6F" w:rsidRDefault="00F2231A" w:rsidP="00990D6F">
      <w:pPr>
        <w:tabs>
          <w:tab w:val="left" w:pos="1080"/>
        </w:tabs>
        <w:ind w:left="567"/>
        <w:jc w:val="both"/>
        <w:rPr>
          <w:rFonts w:asciiTheme="minorHAnsi" w:eastAsia="Times New Roman" w:hAnsiTheme="minorHAnsi" w:cstheme="minorHAnsi"/>
          <w:szCs w:val="24"/>
        </w:rPr>
      </w:pPr>
      <w:r w:rsidRPr="00990D6F">
        <w:rPr>
          <w:rFonts w:asciiTheme="minorHAnsi" w:eastAsia="Times New Roman" w:hAnsiTheme="minorHAnsi" w:cstheme="minorHAnsi"/>
          <w:b/>
          <w:szCs w:val="24"/>
        </w:rPr>
        <w:t xml:space="preserve">PRACTICAL </w:t>
      </w:r>
      <w:r w:rsidR="00004500" w:rsidRPr="00990D6F">
        <w:rPr>
          <w:rFonts w:asciiTheme="minorHAnsi" w:eastAsia="Times New Roman" w:hAnsiTheme="minorHAnsi" w:cstheme="minorHAnsi"/>
          <w:b/>
          <w:szCs w:val="24"/>
        </w:rPr>
        <w:t>ACTIVITIES</w:t>
      </w:r>
      <w:r w:rsidR="00BB2CCD" w:rsidRPr="00990D6F">
        <w:rPr>
          <w:rFonts w:asciiTheme="minorHAnsi" w:eastAsia="Times New Roman" w:hAnsiTheme="minorHAnsi" w:cstheme="minorHAnsi"/>
          <w:b/>
          <w:szCs w:val="24"/>
        </w:rPr>
        <w:t xml:space="preserve">                                                 </w:t>
      </w:r>
    </w:p>
    <w:p w14:paraId="13BB1416" w14:textId="77777777" w:rsidR="00F2231A" w:rsidRPr="00990D6F" w:rsidRDefault="00BB2CCD" w:rsidP="00550F4E">
      <w:pPr>
        <w:pStyle w:val="ListParagraph"/>
        <w:numPr>
          <w:ilvl w:val="0"/>
          <w:numId w:val="16"/>
        </w:numPr>
        <w:tabs>
          <w:tab w:val="left" w:pos="1080"/>
        </w:tabs>
        <w:spacing w:line="276" w:lineRule="auto"/>
        <w:ind w:left="900" w:hanging="333"/>
        <w:jc w:val="both"/>
        <w:rPr>
          <w:rFonts w:asciiTheme="minorHAnsi" w:eastAsia="Times New Roman" w:hAnsiTheme="minorHAnsi" w:cstheme="minorHAnsi"/>
          <w:szCs w:val="24"/>
        </w:rPr>
      </w:pPr>
      <w:r w:rsidRPr="00990D6F">
        <w:rPr>
          <w:rFonts w:asciiTheme="minorHAnsi" w:eastAsia="Times New Roman" w:hAnsiTheme="minorHAnsi" w:cstheme="minorHAnsi"/>
          <w:szCs w:val="24"/>
        </w:rPr>
        <w:t xml:space="preserve">Physical Education                                                                                       </w:t>
      </w:r>
      <w:r w:rsidR="00B1301B" w:rsidRPr="00990D6F">
        <w:rPr>
          <w:rFonts w:asciiTheme="minorHAnsi" w:eastAsia="Times New Roman" w:hAnsiTheme="minorHAnsi" w:cstheme="minorHAnsi"/>
          <w:szCs w:val="24"/>
        </w:rPr>
        <w:t xml:space="preserve"> </w:t>
      </w:r>
      <w:r w:rsidRPr="00990D6F">
        <w:rPr>
          <w:rFonts w:asciiTheme="minorHAnsi" w:eastAsia="Times New Roman" w:hAnsiTheme="minorHAnsi" w:cstheme="minorHAnsi"/>
          <w:szCs w:val="24"/>
        </w:rPr>
        <w:t xml:space="preserve">  </w:t>
      </w:r>
    </w:p>
    <w:p w14:paraId="0AFE54B4" w14:textId="77777777" w:rsidR="00BB2CCD" w:rsidRPr="00990D6F" w:rsidRDefault="00BB2CCD" w:rsidP="00550F4E">
      <w:pPr>
        <w:pStyle w:val="ListParagraph"/>
        <w:numPr>
          <w:ilvl w:val="0"/>
          <w:numId w:val="16"/>
        </w:numPr>
        <w:tabs>
          <w:tab w:val="left" w:pos="1080"/>
        </w:tabs>
        <w:spacing w:line="276" w:lineRule="auto"/>
        <w:ind w:left="900" w:hanging="333"/>
        <w:jc w:val="both"/>
        <w:rPr>
          <w:rFonts w:asciiTheme="minorHAnsi" w:eastAsia="Times New Roman" w:hAnsiTheme="minorHAnsi" w:cstheme="minorHAnsi"/>
          <w:szCs w:val="24"/>
        </w:rPr>
      </w:pPr>
      <w:r w:rsidRPr="00990D6F">
        <w:rPr>
          <w:rFonts w:asciiTheme="minorHAnsi" w:eastAsia="Times New Roman" w:hAnsiTheme="minorHAnsi" w:cstheme="minorHAnsi"/>
          <w:szCs w:val="24"/>
        </w:rPr>
        <w:t>Music</w:t>
      </w:r>
      <w:r w:rsidR="007E1B9A" w:rsidRPr="00990D6F">
        <w:rPr>
          <w:rFonts w:asciiTheme="minorHAnsi" w:eastAsia="Times New Roman" w:hAnsiTheme="minorHAnsi" w:cstheme="minorHAnsi"/>
          <w:szCs w:val="24"/>
        </w:rPr>
        <w:t xml:space="preserve"> and </w:t>
      </w:r>
      <w:r w:rsidRPr="00990D6F">
        <w:rPr>
          <w:rFonts w:asciiTheme="minorHAnsi" w:eastAsia="Times New Roman" w:hAnsiTheme="minorHAnsi" w:cstheme="minorHAnsi"/>
          <w:szCs w:val="24"/>
        </w:rPr>
        <w:t xml:space="preserve">Dance                                                                            </w:t>
      </w:r>
    </w:p>
    <w:p w14:paraId="5A044685" w14:textId="77777777" w:rsidR="00990D6F" w:rsidRPr="00990D6F" w:rsidRDefault="00990D6F" w:rsidP="00456F28">
      <w:pPr>
        <w:pStyle w:val="Heading1"/>
        <w:numPr>
          <w:ilvl w:val="2"/>
          <w:numId w:val="2"/>
        </w:numPr>
        <w:spacing w:line="360" w:lineRule="auto"/>
        <w:ind w:left="426" w:hanging="426"/>
      </w:pPr>
      <w:bookmarkStart w:id="133" w:name="_Toc452029374"/>
      <w:bookmarkStart w:id="134" w:name="_Toc452034466"/>
      <w:bookmarkStart w:id="135" w:name="_Toc452034562"/>
      <w:bookmarkStart w:id="136" w:name="_Toc451784896"/>
      <w:bookmarkStart w:id="137" w:name="_Toc451784976"/>
      <w:bookmarkStart w:id="138" w:name="_Toc451785080"/>
      <w:bookmarkStart w:id="139" w:name="_Toc451785323"/>
      <w:bookmarkStart w:id="140" w:name="_Toc451785376"/>
      <w:bookmarkStart w:id="141" w:name="_Toc451785523"/>
      <w:bookmarkStart w:id="142" w:name="_Toc451785609"/>
      <w:bookmarkStart w:id="143" w:name="_Toc452029375"/>
      <w:bookmarkStart w:id="144" w:name="_Toc452034467"/>
      <w:bookmarkStart w:id="145" w:name="_Toc452034563"/>
      <w:bookmarkStart w:id="146" w:name="_Toc451784897"/>
      <w:bookmarkStart w:id="147" w:name="_Toc451784977"/>
      <w:bookmarkStart w:id="148" w:name="_Toc451785081"/>
      <w:bookmarkStart w:id="149" w:name="_Toc451785324"/>
      <w:bookmarkStart w:id="150" w:name="_Toc451785377"/>
      <w:bookmarkStart w:id="151" w:name="_Toc451785524"/>
      <w:bookmarkStart w:id="152" w:name="_Toc451785610"/>
      <w:bookmarkStart w:id="153" w:name="_Toc452029376"/>
      <w:bookmarkStart w:id="154" w:name="_Toc452034468"/>
      <w:bookmarkStart w:id="155" w:name="_Toc452034564"/>
      <w:bookmarkStart w:id="156" w:name="_Toc451784898"/>
      <w:bookmarkStart w:id="157" w:name="_Toc451784978"/>
      <w:bookmarkStart w:id="158" w:name="_Toc451785082"/>
      <w:bookmarkStart w:id="159" w:name="_Toc451785325"/>
      <w:bookmarkStart w:id="160" w:name="_Toc451785378"/>
      <w:bookmarkStart w:id="161" w:name="_Toc451785525"/>
      <w:bookmarkStart w:id="162" w:name="_Toc451785611"/>
      <w:bookmarkStart w:id="163" w:name="_Toc452029377"/>
      <w:bookmarkStart w:id="164" w:name="_Toc452034469"/>
      <w:bookmarkStart w:id="165" w:name="_Toc452034565"/>
      <w:bookmarkStart w:id="166" w:name="_Toc505167846"/>
      <w:bookmarkStart w:id="167" w:name="_Toc51285505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Pr>
          <w:rFonts w:asciiTheme="minorHAnsi" w:hAnsiTheme="minorHAnsi" w:cstheme="minorHAnsi"/>
          <w:szCs w:val="24"/>
        </w:rPr>
        <w:t>CODE OF CONDUCT AND SANCTIONS</w:t>
      </w:r>
      <w:bookmarkEnd w:id="166"/>
      <w:bookmarkEnd w:id="167"/>
    </w:p>
    <w:p w14:paraId="711240F1" w14:textId="77777777" w:rsidR="001F3324" w:rsidRPr="00F56281" w:rsidRDefault="00B26839"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Section 2</w:t>
      </w:r>
      <w:r w:rsidR="000C60E5">
        <w:rPr>
          <w:rFonts w:asciiTheme="minorHAnsi" w:eastAsia="Times New Roman" w:hAnsiTheme="minorHAnsi" w:cstheme="minorHAnsi"/>
          <w:szCs w:val="24"/>
        </w:rPr>
        <w:t>8</w:t>
      </w:r>
      <w:r w:rsidRPr="00F56281">
        <w:rPr>
          <w:rFonts w:asciiTheme="minorHAnsi" w:eastAsia="Times New Roman" w:hAnsiTheme="minorHAnsi" w:cstheme="minorHAnsi"/>
          <w:szCs w:val="24"/>
        </w:rPr>
        <w:t>.1 and 2</w:t>
      </w:r>
      <w:r w:rsidR="000C60E5">
        <w:rPr>
          <w:rFonts w:asciiTheme="minorHAnsi" w:eastAsia="Times New Roman" w:hAnsiTheme="minorHAnsi" w:cstheme="minorHAnsi"/>
          <w:szCs w:val="24"/>
        </w:rPr>
        <w:t>8</w:t>
      </w:r>
      <w:r w:rsidRPr="00F56281">
        <w:rPr>
          <w:rFonts w:asciiTheme="minorHAnsi" w:eastAsia="Times New Roman" w:hAnsiTheme="minorHAnsi" w:cstheme="minorHAnsi"/>
          <w:szCs w:val="24"/>
        </w:rPr>
        <w:t>.2</w:t>
      </w:r>
      <w:r w:rsidR="006211D8" w:rsidRPr="00F56281">
        <w:rPr>
          <w:rFonts w:asciiTheme="minorHAnsi" w:eastAsia="Times New Roman" w:hAnsiTheme="minorHAnsi" w:cstheme="minorHAnsi"/>
          <w:szCs w:val="24"/>
        </w:rPr>
        <w:t xml:space="preserve"> set out the code of conduct for every JCE student. This code</w:t>
      </w:r>
      <w:r w:rsidR="006E5C28">
        <w:rPr>
          <w:rFonts w:asciiTheme="minorHAnsi" w:eastAsia="Times New Roman" w:hAnsiTheme="minorHAnsi" w:cstheme="minorHAnsi"/>
          <w:szCs w:val="24"/>
        </w:rPr>
        <w:t>,</w:t>
      </w:r>
      <w:r w:rsidR="006211D8" w:rsidRPr="00F56281">
        <w:rPr>
          <w:rFonts w:asciiTheme="minorHAnsi" w:eastAsia="Times New Roman" w:hAnsiTheme="minorHAnsi" w:cstheme="minorHAnsi"/>
          <w:szCs w:val="24"/>
        </w:rPr>
        <w:t xml:space="preserve"> which is in </w:t>
      </w:r>
      <w:r w:rsidR="00DA3BCF" w:rsidRPr="00F56281">
        <w:rPr>
          <w:rFonts w:asciiTheme="minorHAnsi" w:eastAsia="Times New Roman" w:hAnsiTheme="minorHAnsi" w:cstheme="minorHAnsi"/>
          <w:szCs w:val="24"/>
        </w:rPr>
        <w:t>line with the GES code</w:t>
      </w:r>
      <w:r w:rsidR="006E5C28">
        <w:rPr>
          <w:rFonts w:asciiTheme="minorHAnsi" w:eastAsia="Times New Roman" w:hAnsiTheme="minorHAnsi" w:cstheme="minorHAnsi"/>
          <w:szCs w:val="24"/>
        </w:rPr>
        <w:t>,</w:t>
      </w:r>
      <w:r w:rsidR="00DA3BCF" w:rsidRPr="00F56281">
        <w:rPr>
          <w:rFonts w:asciiTheme="minorHAnsi" w:eastAsia="Times New Roman" w:hAnsiTheme="minorHAnsi" w:cstheme="minorHAnsi"/>
          <w:szCs w:val="24"/>
        </w:rPr>
        <w:t xml:space="preserve"> has spel</w:t>
      </w:r>
      <w:r w:rsidR="006211D8" w:rsidRPr="00F56281">
        <w:rPr>
          <w:rFonts w:asciiTheme="minorHAnsi" w:eastAsia="Times New Roman" w:hAnsiTheme="minorHAnsi" w:cstheme="minorHAnsi"/>
          <w:szCs w:val="24"/>
        </w:rPr>
        <w:t>t out in detail and indicates the code of conduct expected of every student in the College.</w:t>
      </w:r>
    </w:p>
    <w:p w14:paraId="64525B94" w14:textId="77777777" w:rsidR="009B2225" w:rsidRPr="00990D6F" w:rsidRDefault="009B2225" w:rsidP="00990D6F">
      <w:pPr>
        <w:pStyle w:val="ListParagraph"/>
        <w:spacing w:line="276" w:lineRule="auto"/>
        <w:ind w:hanging="294"/>
        <w:jc w:val="both"/>
        <w:rPr>
          <w:rFonts w:asciiTheme="minorHAnsi" w:eastAsia="Times New Roman" w:hAnsiTheme="minorHAnsi" w:cstheme="minorHAnsi"/>
          <w:sz w:val="6"/>
          <w:szCs w:val="24"/>
        </w:rPr>
      </w:pPr>
    </w:p>
    <w:p w14:paraId="46902AAF"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The code of discipline is based on the principle that punishment is to reform. However, the punishment shall be severe enough to act as a deterrent to others.</w:t>
      </w:r>
    </w:p>
    <w:p w14:paraId="23C26753" w14:textId="77777777" w:rsidR="00AA6FA5" w:rsidRPr="00990D6F" w:rsidRDefault="00AA6FA5" w:rsidP="00990D6F">
      <w:pPr>
        <w:pStyle w:val="ListParagraph"/>
        <w:spacing w:line="276" w:lineRule="auto"/>
        <w:ind w:hanging="294"/>
        <w:jc w:val="both"/>
        <w:rPr>
          <w:rFonts w:asciiTheme="minorHAnsi" w:eastAsia="Times New Roman" w:hAnsiTheme="minorHAnsi" w:cstheme="minorHAnsi"/>
          <w:sz w:val="6"/>
          <w:szCs w:val="24"/>
        </w:rPr>
      </w:pPr>
    </w:p>
    <w:p w14:paraId="74029645"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purpose of this code is not to prescribe punishment for every offence committed but to provide a guide on the disciplinary measures that may deter students from committing </w:t>
      </w:r>
      <w:proofErr w:type="gramStart"/>
      <w:r w:rsidRPr="00F56281">
        <w:rPr>
          <w:rFonts w:asciiTheme="minorHAnsi" w:eastAsia="Times New Roman" w:hAnsiTheme="minorHAnsi" w:cstheme="minorHAnsi"/>
          <w:szCs w:val="24"/>
        </w:rPr>
        <w:t>offences</w:t>
      </w:r>
      <w:r w:rsidR="002522A1"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and</w:t>
      </w:r>
      <w:proofErr w:type="gramEnd"/>
      <w:r w:rsidRPr="00F56281">
        <w:rPr>
          <w:rFonts w:asciiTheme="minorHAnsi" w:eastAsia="Times New Roman" w:hAnsiTheme="minorHAnsi" w:cstheme="minorHAnsi"/>
          <w:szCs w:val="24"/>
        </w:rPr>
        <w:t xml:space="preserve"> compel them to exercise self-control and self-discipline in their day-to-day activities. It may also serve as a guide to limits of sanctions, bearing in mind the humane approach authorities are expected to adopt in all matters relating to discipline in the College.</w:t>
      </w:r>
    </w:p>
    <w:p w14:paraId="224BBAF9" w14:textId="77777777" w:rsidR="009B2225" w:rsidRPr="00990D6F" w:rsidRDefault="009B2225" w:rsidP="00990D6F">
      <w:pPr>
        <w:pStyle w:val="ListParagraph"/>
        <w:spacing w:line="276" w:lineRule="auto"/>
        <w:ind w:hanging="294"/>
        <w:jc w:val="both"/>
        <w:rPr>
          <w:rFonts w:asciiTheme="minorHAnsi" w:eastAsia="Times New Roman" w:hAnsiTheme="minorHAnsi" w:cstheme="minorHAnsi"/>
          <w:sz w:val="6"/>
          <w:szCs w:val="24"/>
        </w:rPr>
      </w:pPr>
    </w:p>
    <w:p w14:paraId="4E509722"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There shall be a platform to set up committees with students’ representation on them to deal with all aspects of school life. It is hoped that, </w:t>
      </w:r>
      <w:r w:rsidR="00B01BC4" w:rsidRPr="00F56281">
        <w:rPr>
          <w:rFonts w:asciiTheme="minorHAnsi" w:eastAsia="Times New Roman" w:hAnsiTheme="minorHAnsi" w:cstheme="minorHAnsi"/>
          <w:szCs w:val="24"/>
        </w:rPr>
        <w:t>student leadership</w:t>
      </w:r>
      <w:r w:rsidRPr="00F56281">
        <w:rPr>
          <w:rFonts w:asciiTheme="minorHAnsi" w:eastAsia="Times New Roman" w:hAnsiTheme="minorHAnsi" w:cstheme="minorHAnsi"/>
          <w:szCs w:val="24"/>
        </w:rPr>
        <w:t xml:space="preserve"> and other School Committees will help to maintain the desired discipline in the Institution.</w:t>
      </w:r>
    </w:p>
    <w:p w14:paraId="04C2C16E" w14:textId="77777777" w:rsidR="009B2225" w:rsidRPr="00990D6F" w:rsidRDefault="009B2225" w:rsidP="00990D6F">
      <w:pPr>
        <w:pStyle w:val="ListParagraph"/>
        <w:spacing w:line="276" w:lineRule="auto"/>
        <w:ind w:hanging="294"/>
        <w:jc w:val="both"/>
        <w:rPr>
          <w:rFonts w:asciiTheme="minorHAnsi" w:eastAsia="Times New Roman" w:hAnsiTheme="minorHAnsi" w:cstheme="minorHAnsi"/>
          <w:sz w:val="6"/>
          <w:szCs w:val="24"/>
        </w:rPr>
      </w:pPr>
    </w:p>
    <w:p w14:paraId="3E8356C7"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The Principal, Co-ordinators and Supervisors shall ensure that all cases of indiscipline are thoroughly investigated by their </w:t>
      </w:r>
      <w:r w:rsidR="00DA3BCF" w:rsidRPr="00F56281">
        <w:rPr>
          <w:rFonts w:asciiTheme="minorHAnsi" w:eastAsia="Times New Roman" w:hAnsiTheme="minorHAnsi" w:cstheme="minorHAnsi"/>
          <w:szCs w:val="24"/>
        </w:rPr>
        <w:t xml:space="preserve">Centre </w:t>
      </w:r>
      <w:r w:rsidRPr="00F56281">
        <w:rPr>
          <w:rFonts w:asciiTheme="minorHAnsi" w:eastAsia="Times New Roman" w:hAnsiTheme="minorHAnsi" w:cstheme="minorHAnsi"/>
          <w:szCs w:val="24"/>
        </w:rPr>
        <w:t xml:space="preserve">Disciplinary Committees. </w:t>
      </w:r>
    </w:p>
    <w:p w14:paraId="4FA4E483" w14:textId="77777777" w:rsidR="009B2225" w:rsidRPr="00990D6F" w:rsidRDefault="009B2225" w:rsidP="00990D6F">
      <w:pPr>
        <w:pStyle w:val="ListParagraph"/>
        <w:spacing w:line="276" w:lineRule="auto"/>
        <w:ind w:hanging="294"/>
        <w:jc w:val="both"/>
        <w:rPr>
          <w:rFonts w:asciiTheme="minorHAnsi" w:eastAsia="Times New Roman" w:hAnsiTheme="minorHAnsi" w:cstheme="minorHAnsi"/>
          <w:sz w:val="6"/>
          <w:szCs w:val="24"/>
        </w:rPr>
      </w:pPr>
    </w:p>
    <w:p w14:paraId="03DF55BA"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Cases which</w:t>
      </w:r>
      <w:r w:rsidR="00D62E2A"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in the opinion of the College authorities merit dismissal or </w:t>
      </w:r>
      <w:r w:rsidR="00865C00">
        <w:rPr>
          <w:rFonts w:asciiTheme="minorHAnsi" w:eastAsia="Times New Roman" w:hAnsiTheme="minorHAnsi" w:cstheme="minorHAnsi"/>
          <w:szCs w:val="24"/>
        </w:rPr>
        <w:t>rustication</w:t>
      </w:r>
      <w:r w:rsidRPr="00F56281">
        <w:rPr>
          <w:rFonts w:asciiTheme="minorHAnsi" w:eastAsia="Times New Roman" w:hAnsiTheme="minorHAnsi" w:cstheme="minorHAnsi"/>
          <w:szCs w:val="24"/>
        </w:rPr>
        <w:t xml:space="preserve"> shall be referred immediately to the College Management.</w:t>
      </w:r>
    </w:p>
    <w:p w14:paraId="29E875C5" w14:textId="77777777" w:rsidR="009B2225" w:rsidRPr="00990D6F" w:rsidRDefault="009B2225" w:rsidP="00990D6F">
      <w:pPr>
        <w:pStyle w:val="ListParagraph"/>
        <w:spacing w:line="276" w:lineRule="auto"/>
        <w:ind w:hanging="294"/>
        <w:jc w:val="both"/>
        <w:rPr>
          <w:rFonts w:asciiTheme="minorHAnsi" w:eastAsia="Times New Roman" w:hAnsiTheme="minorHAnsi" w:cstheme="minorHAnsi"/>
          <w:sz w:val="6"/>
          <w:szCs w:val="24"/>
        </w:rPr>
      </w:pPr>
    </w:p>
    <w:p w14:paraId="55FADF0E" w14:textId="77777777" w:rsidR="009B2225" w:rsidRPr="00F56281" w:rsidRDefault="009B2225"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Co-ordinators and Supervisors shall adhere to procedures regarding </w:t>
      </w:r>
      <w:r w:rsidR="00865C00">
        <w:rPr>
          <w:rFonts w:asciiTheme="minorHAnsi" w:eastAsia="Times New Roman" w:hAnsiTheme="minorHAnsi" w:cstheme="minorHAnsi"/>
          <w:szCs w:val="24"/>
        </w:rPr>
        <w:t>rustication</w:t>
      </w:r>
      <w:r w:rsidR="00865C00"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and dismissals. </w:t>
      </w:r>
    </w:p>
    <w:p w14:paraId="144C09C9" w14:textId="77777777" w:rsidR="009B2225" w:rsidRPr="00990D6F" w:rsidRDefault="009B2225" w:rsidP="00990D6F">
      <w:pPr>
        <w:spacing w:line="276" w:lineRule="auto"/>
        <w:ind w:left="360" w:hanging="294"/>
        <w:jc w:val="both"/>
        <w:rPr>
          <w:rFonts w:asciiTheme="minorHAnsi" w:eastAsia="Times New Roman" w:hAnsiTheme="minorHAnsi" w:cstheme="minorHAnsi"/>
          <w:sz w:val="6"/>
          <w:szCs w:val="24"/>
        </w:rPr>
      </w:pPr>
    </w:p>
    <w:p w14:paraId="44201480" w14:textId="77777777" w:rsidR="00766147" w:rsidRPr="00F56281" w:rsidRDefault="00383C28" w:rsidP="00990D6F">
      <w:pPr>
        <w:pStyle w:val="ListParagraph"/>
        <w:numPr>
          <w:ilvl w:val="0"/>
          <w:numId w:val="3"/>
        </w:numPr>
        <w:spacing w:line="276" w:lineRule="auto"/>
        <w:ind w:hanging="294"/>
        <w:jc w:val="both"/>
        <w:rPr>
          <w:rFonts w:asciiTheme="minorHAnsi" w:hAnsiTheme="minorHAnsi" w:cstheme="minorHAnsi"/>
          <w:szCs w:val="24"/>
        </w:rPr>
      </w:pPr>
      <w:r w:rsidRPr="00F56281">
        <w:rPr>
          <w:rFonts w:asciiTheme="minorHAnsi" w:hAnsiTheme="minorHAnsi" w:cstheme="minorHAnsi"/>
          <w:szCs w:val="24"/>
        </w:rPr>
        <w:t xml:space="preserve">To indulge in or be involved in any anti-social activity both within or outside </w:t>
      </w:r>
      <w:r w:rsidR="00766147" w:rsidRPr="00F56281">
        <w:rPr>
          <w:rFonts w:asciiTheme="minorHAnsi" w:hAnsiTheme="minorHAnsi" w:cstheme="minorHAnsi"/>
          <w:szCs w:val="24"/>
        </w:rPr>
        <w:t xml:space="preserve">the confines </w:t>
      </w:r>
      <w:proofErr w:type="gramStart"/>
      <w:r w:rsidR="00766147" w:rsidRPr="00F56281">
        <w:rPr>
          <w:rFonts w:asciiTheme="minorHAnsi" w:hAnsiTheme="minorHAnsi" w:cstheme="minorHAnsi"/>
          <w:szCs w:val="24"/>
        </w:rPr>
        <w:t xml:space="preserve">of </w:t>
      </w:r>
      <w:r w:rsidRPr="00F56281">
        <w:rPr>
          <w:rFonts w:asciiTheme="minorHAnsi" w:hAnsiTheme="minorHAnsi" w:cstheme="minorHAnsi"/>
          <w:szCs w:val="24"/>
        </w:rPr>
        <w:t xml:space="preserve"> </w:t>
      </w:r>
      <w:r w:rsidR="00766147" w:rsidRPr="00F56281">
        <w:rPr>
          <w:rFonts w:asciiTheme="minorHAnsi" w:hAnsiTheme="minorHAnsi" w:cstheme="minorHAnsi"/>
          <w:szCs w:val="24"/>
        </w:rPr>
        <w:t>any</w:t>
      </w:r>
      <w:proofErr w:type="gramEnd"/>
      <w:r w:rsidR="00766147" w:rsidRPr="00F56281">
        <w:rPr>
          <w:rFonts w:asciiTheme="minorHAnsi" w:hAnsiTheme="minorHAnsi" w:cstheme="minorHAnsi"/>
          <w:szCs w:val="24"/>
        </w:rPr>
        <w:t xml:space="preserve"> school activity or event,</w:t>
      </w:r>
      <w:r w:rsidRPr="00F56281">
        <w:rPr>
          <w:rFonts w:asciiTheme="minorHAnsi" w:hAnsiTheme="minorHAnsi" w:cstheme="minorHAnsi"/>
          <w:szCs w:val="24"/>
        </w:rPr>
        <w:t xml:space="preserve"> which tends to bring the name of the </w:t>
      </w:r>
      <w:r w:rsidR="00944103">
        <w:rPr>
          <w:rFonts w:asciiTheme="minorHAnsi" w:hAnsiTheme="minorHAnsi" w:cstheme="minorHAnsi"/>
          <w:szCs w:val="24"/>
        </w:rPr>
        <w:t>C</w:t>
      </w:r>
      <w:r w:rsidRPr="00F56281">
        <w:rPr>
          <w:rFonts w:asciiTheme="minorHAnsi" w:hAnsiTheme="minorHAnsi" w:cstheme="minorHAnsi"/>
          <w:szCs w:val="24"/>
        </w:rPr>
        <w:t>ollege into disrepute constitutes a misconduct</w:t>
      </w:r>
      <w:r w:rsidR="00766147" w:rsidRPr="00F56281">
        <w:rPr>
          <w:rFonts w:asciiTheme="minorHAnsi" w:hAnsiTheme="minorHAnsi" w:cstheme="minorHAnsi"/>
          <w:szCs w:val="24"/>
        </w:rPr>
        <w:t>.</w:t>
      </w:r>
    </w:p>
    <w:p w14:paraId="1DBF39FC" w14:textId="77777777" w:rsidR="00766147" w:rsidRPr="00D95D53" w:rsidRDefault="00766147" w:rsidP="00990D6F">
      <w:pPr>
        <w:pStyle w:val="ListParagraph"/>
        <w:spacing w:line="276" w:lineRule="auto"/>
        <w:ind w:hanging="294"/>
        <w:jc w:val="both"/>
        <w:rPr>
          <w:rFonts w:asciiTheme="minorHAnsi" w:hAnsiTheme="minorHAnsi" w:cstheme="minorHAnsi"/>
          <w:sz w:val="14"/>
          <w:szCs w:val="24"/>
        </w:rPr>
      </w:pPr>
    </w:p>
    <w:p w14:paraId="4C2036F6" w14:textId="77777777" w:rsidR="00706A13" w:rsidRDefault="00706A13" w:rsidP="00990D6F">
      <w:pPr>
        <w:pStyle w:val="ListParagraph"/>
        <w:numPr>
          <w:ilvl w:val="0"/>
          <w:numId w:val="3"/>
        </w:numPr>
        <w:spacing w:line="276" w:lineRule="auto"/>
        <w:ind w:hanging="294"/>
        <w:jc w:val="both"/>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Any act not expressly mentioned in this Code </w:t>
      </w:r>
      <w:r w:rsidR="00B55D38" w:rsidRPr="00F56281">
        <w:rPr>
          <w:rFonts w:asciiTheme="minorHAnsi" w:eastAsia="Times New Roman" w:hAnsiTheme="minorHAnsi" w:cstheme="minorHAnsi"/>
          <w:szCs w:val="24"/>
        </w:rPr>
        <w:t xml:space="preserve">or in any regulation operating within the College, but deemed a misconduct, </w:t>
      </w:r>
      <w:r w:rsidRPr="00F56281">
        <w:rPr>
          <w:rFonts w:asciiTheme="minorHAnsi" w:eastAsia="Times New Roman" w:hAnsiTheme="minorHAnsi" w:cstheme="minorHAnsi"/>
          <w:szCs w:val="24"/>
        </w:rPr>
        <w:t xml:space="preserve">shall be reported to the College </w:t>
      </w:r>
      <w:r w:rsidR="00B55D38" w:rsidRPr="00F56281">
        <w:rPr>
          <w:rFonts w:asciiTheme="minorHAnsi" w:eastAsia="Times New Roman" w:hAnsiTheme="minorHAnsi" w:cstheme="minorHAnsi"/>
          <w:szCs w:val="24"/>
        </w:rPr>
        <w:t>Management th</w:t>
      </w:r>
      <w:r w:rsidRPr="00F56281">
        <w:rPr>
          <w:rFonts w:asciiTheme="minorHAnsi" w:eastAsia="Times New Roman" w:hAnsiTheme="minorHAnsi" w:cstheme="minorHAnsi"/>
          <w:szCs w:val="24"/>
        </w:rPr>
        <w:t xml:space="preserve">rough the </w:t>
      </w:r>
      <w:r w:rsidR="00B55D38" w:rsidRPr="00F56281">
        <w:rPr>
          <w:rFonts w:asciiTheme="minorHAnsi" w:eastAsia="Times New Roman" w:hAnsiTheme="minorHAnsi" w:cstheme="minorHAnsi"/>
          <w:szCs w:val="24"/>
        </w:rPr>
        <w:t>Principal</w:t>
      </w:r>
      <w:r w:rsidRPr="00F56281">
        <w:rPr>
          <w:rFonts w:asciiTheme="minorHAnsi" w:eastAsia="Times New Roman" w:hAnsiTheme="minorHAnsi" w:cstheme="minorHAnsi"/>
          <w:szCs w:val="24"/>
        </w:rPr>
        <w:t>, wh</w:t>
      </w:r>
      <w:r w:rsidR="006828AF" w:rsidRPr="00F56281">
        <w:rPr>
          <w:rFonts w:asciiTheme="minorHAnsi" w:eastAsia="Times New Roman" w:hAnsiTheme="minorHAnsi" w:cstheme="minorHAnsi"/>
          <w:szCs w:val="24"/>
        </w:rPr>
        <w:t>ich</w:t>
      </w:r>
      <w:r w:rsidRPr="00F56281">
        <w:rPr>
          <w:rFonts w:asciiTheme="minorHAnsi" w:eastAsia="Times New Roman" w:hAnsiTheme="minorHAnsi" w:cstheme="minorHAnsi"/>
          <w:szCs w:val="24"/>
        </w:rPr>
        <w:t xml:space="preserve"> shall refer the case to the appropriate Disciplinary Committee.</w:t>
      </w:r>
    </w:p>
    <w:p w14:paraId="0AE960F9" w14:textId="77777777" w:rsidR="00865C00" w:rsidRPr="00456F28" w:rsidRDefault="00865C00" w:rsidP="00456F28">
      <w:pPr>
        <w:pStyle w:val="ListParagraph"/>
        <w:rPr>
          <w:rFonts w:asciiTheme="minorHAnsi" w:eastAsia="Times New Roman" w:hAnsiTheme="minorHAnsi" w:cstheme="minorHAnsi"/>
          <w:sz w:val="14"/>
          <w:szCs w:val="24"/>
        </w:rPr>
      </w:pPr>
    </w:p>
    <w:p w14:paraId="3639EF9F" w14:textId="77777777" w:rsidR="00865C00" w:rsidRPr="00144248" w:rsidRDefault="00865C00" w:rsidP="00865C00">
      <w:pPr>
        <w:pStyle w:val="ListParagraph"/>
        <w:numPr>
          <w:ilvl w:val="0"/>
          <w:numId w:val="3"/>
        </w:numPr>
        <w:spacing w:line="276" w:lineRule="auto"/>
        <w:ind w:left="851" w:hanging="425"/>
        <w:jc w:val="both"/>
        <w:rPr>
          <w:rFonts w:asciiTheme="minorHAnsi" w:eastAsia="Times New Roman" w:hAnsiTheme="minorHAnsi" w:cstheme="minorHAnsi"/>
          <w:szCs w:val="24"/>
        </w:rPr>
      </w:pPr>
      <w:r>
        <w:t xml:space="preserve">The Principal shall have the power to dismiss or rusticate a student </w:t>
      </w:r>
      <w:r w:rsidR="002C108B">
        <w:t>for tenable reasons bordering</w:t>
      </w:r>
      <w:r>
        <w:t xml:space="preserve"> </w:t>
      </w:r>
      <w:r w:rsidR="002C108B">
        <w:t xml:space="preserve">on </w:t>
      </w:r>
      <w:r>
        <w:t>acts</w:t>
      </w:r>
      <w:r w:rsidR="002C108B">
        <w:t xml:space="preserve"> of</w:t>
      </w:r>
      <w:r>
        <w:t xml:space="preserve"> indiscipline and misconduct</w:t>
      </w:r>
      <w:r w:rsidR="002C108B">
        <w:t xml:space="preserve">, both within or </w:t>
      </w:r>
      <w:r>
        <w:t>outside the College</w:t>
      </w:r>
      <w:r w:rsidR="002C108B">
        <w:t>.</w:t>
      </w:r>
    </w:p>
    <w:p w14:paraId="67AA8552" w14:textId="77777777" w:rsidR="00144248" w:rsidRPr="00144248" w:rsidRDefault="00144248" w:rsidP="00144248">
      <w:pPr>
        <w:pStyle w:val="ListParagraph"/>
        <w:rPr>
          <w:rFonts w:asciiTheme="minorHAnsi" w:eastAsia="Times New Roman" w:hAnsiTheme="minorHAnsi" w:cstheme="minorHAnsi"/>
          <w:szCs w:val="24"/>
        </w:rPr>
      </w:pPr>
    </w:p>
    <w:p w14:paraId="13C97D79" w14:textId="77777777" w:rsidR="00144248" w:rsidRDefault="00144248" w:rsidP="00144248">
      <w:pPr>
        <w:pStyle w:val="ListParagraph"/>
        <w:spacing w:line="276" w:lineRule="auto"/>
        <w:ind w:left="851"/>
        <w:jc w:val="both"/>
        <w:rPr>
          <w:rFonts w:asciiTheme="minorHAnsi" w:eastAsia="Times New Roman" w:hAnsiTheme="minorHAnsi" w:cstheme="minorHAnsi"/>
          <w:szCs w:val="24"/>
        </w:rPr>
      </w:pPr>
    </w:p>
    <w:p w14:paraId="33DF46E7" w14:textId="77777777" w:rsidR="00990D6F" w:rsidRDefault="00990D6F" w:rsidP="00990D6F">
      <w:pPr>
        <w:pStyle w:val="Heading2"/>
        <w:spacing w:line="276" w:lineRule="auto"/>
        <w:ind w:left="567" w:hanging="567"/>
        <w:rPr>
          <w:rFonts w:asciiTheme="minorHAnsi" w:hAnsiTheme="minorHAnsi" w:cstheme="minorHAnsi"/>
          <w:szCs w:val="24"/>
        </w:rPr>
      </w:pPr>
      <w:bookmarkStart w:id="168" w:name="_Toc505167847"/>
      <w:bookmarkStart w:id="169" w:name="_Toc512855051"/>
      <w:proofErr w:type="gramStart"/>
      <w:r w:rsidRPr="00F56281">
        <w:rPr>
          <w:rFonts w:asciiTheme="minorHAnsi" w:hAnsiTheme="minorHAnsi" w:cstheme="minorHAnsi"/>
          <w:szCs w:val="24"/>
        </w:rPr>
        <w:t>2</w:t>
      </w:r>
      <w:r w:rsidR="000C60E5">
        <w:rPr>
          <w:rFonts w:asciiTheme="minorHAnsi" w:hAnsiTheme="minorHAnsi" w:cstheme="minorHAnsi"/>
          <w:szCs w:val="24"/>
        </w:rPr>
        <w:t>8</w:t>
      </w:r>
      <w:r w:rsidRPr="00F56281">
        <w:rPr>
          <w:rFonts w:asciiTheme="minorHAnsi" w:hAnsiTheme="minorHAnsi" w:cstheme="minorHAnsi"/>
          <w:szCs w:val="24"/>
        </w:rPr>
        <w:t>.1</w:t>
      </w:r>
      <w:r>
        <w:rPr>
          <w:rFonts w:asciiTheme="minorHAnsi" w:hAnsiTheme="minorHAnsi" w:cstheme="minorHAnsi"/>
          <w:szCs w:val="24"/>
        </w:rPr>
        <w:t xml:space="preserve">  </w:t>
      </w:r>
      <w:r w:rsidRPr="00F56281">
        <w:rPr>
          <w:rFonts w:asciiTheme="minorHAnsi" w:hAnsiTheme="minorHAnsi" w:cstheme="minorHAnsi"/>
          <w:szCs w:val="24"/>
        </w:rPr>
        <w:t>CODE</w:t>
      </w:r>
      <w:proofErr w:type="gramEnd"/>
      <w:r w:rsidRPr="00F56281">
        <w:rPr>
          <w:rFonts w:asciiTheme="minorHAnsi" w:hAnsiTheme="minorHAnsi" w:cstheme="minorHAnsi"/>
          <w:szCs w:val="24"/>
        </w:rPr>
        <w:t xml:space="preserve"> OF CONDUCT FOR STUDENTS AND THE RECOMMENDED SANCTION IN LINE WITH THE GHANA EDUCATION SERVICE CODE</w:t>
      </w:r>
      <w:bookmarkEnd w:id="168"/>
      <w:bookmarkEnd w:id="169"/>
    </w:p>
    <w:tbl>
      <w:tblPr>
        <w:tblW w:w="9112" w:type="dxa"/>
        <w:tblInd w:w="-5" w:type="dxa"/>
        <w:tblLayout w:type="fixed"/>
        <w:tblCellMar>
          <w:left w:w="10" w:type="dxa"/>
          <w:right w:w="10" w:type="dxa"/>
        </w:tblCellMar>
        <w:tblLook w:val="04A0" w:firstRow="1" w:lastRow="0" w:firstColumn="1" w:lastColumn="0" w:noHBand="0" w:noVBand="1"/>
      </w:tblPr>
      <w:tblGrid>
        <w:gridCol w:w="709"/>
        <w:gridCol w:w="3686"/>
        <w:gridCol w:w="4717"/>
      </w:tblGrid>
      <w:tr w:rsidR="00F56281" w:rsidRPr="00F56281" w14:paraId="26140104" w14:textId="77777777" w:rsidTr="009E0DA0">
        <w:trPr>
          <w:trHeight w:val="454"/>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FCB63" w14:textId="77777777" w:rsidR="009B2225" w:rsidRPr="00F56281" w:rsidRDefault="009B2225" w:rsidP="001656E2">
            <w:pPr>
              <w:jc w:val="center"/>
              <w:rPr>
                <w:rFonts w:asciiTheme="minorHAnsi" w:hAnsiTheme="minorHAnsi" w:cstheme="minorHAnsi"/>
                <w:szCs w:val="24"/>
              </w:rPr>
            </w:pPr>
            <w:r w:rsidRPr="00F56281">
              <w:rPr>
                <w:rFonts w:asciiTheme="minorHAnsi" w:eastAsia="Times New Roman" w:hAnsiTheme="minorHAnsi" w:cstheme="minorHAnsi"/>
                <w:b/>
                <w:szCs w:val="24"/>
              </w:rPr>
              <w:t>N</w:t>
            </w:r>
            <w:r w:rsidR="00691C06">
              <w:rPr>
                <w:rFonts w:asciiTheme="minorHAnsi" w:eastAsia="Times New Roman" w:hAnsiTheme="minorHAnsi" w:cstheme="minorHAnsi"/>
                <w:b/>
                <w:szCs w:val="24"/>
              </w:rPr>
              <w:t>O.</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1A42AC" w14:textId="77777777" w:rsidR="009B2225" w:rsidRPr="00F56281" w:rsidRDefault="009B2225" w:rsidP="00F97258">
            <w:pPr>
              <w:rPr>
                <w:rFonts w:asciiTheme="minorHAnsi" w:hAnsiTheme="minorHAnsi" w:cstheme="minorHAnsi"/>
                <w:szCs w:val="24"/>
              </w:rPr>
            </w:pPr>
            <w:r w:rsidRPr="00F56281">
              <w:rPr>
                <w:rFonts w:asciiTheme="minorHAnsi" w:eastAsia="Times New Roman" w:hAnsiTheme="minorHAnsi" w:cstheme="minorHAnsi"/>
                <w:b/>
                <w:szCs w:val="24"/>
              </w:rPr>
              <w:t>OFFENCE</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7C92AE" w14:textId="77777777" w:rsidR="009B2225" w:rsidRPr="00F56281" w:rsidRDefault="00357B70" w:rsidP="00F97258">
            <w:pPr>
              <w:rPr>
                <w:rFonts w:asciiTheme="minorHAnsi" w:hAnsiTheme="minorHAnsi" w:cstheme="minorHAnsi"/>
                <w:szCs w:val="24"/>
              </w:rPr>
            </w:pPr>
            <w:r w:rsidRPr="00F56281">
              <w:rPr>
                <w:rFonts w:asciiTheme="minorHAnsi" w:eastAsia="Times New Roman" w:hAnsiTheme="minorHAnsi" w:cstheme="minorHAnsi"/>
                <w:b/>
                <w:szCs w:val="24"/>
              </w:rPr>
              <w:t>PENALTY</w:t>
            </w:r>
          </w:p>
        </w:tc>
      </w:tr>
      <w:tr w:rsidR="00F56281" w:rsidRPr="00F56281" w14:paraId="50B71F63"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7CE31" w14:textId="77777777" w:rsidR="00102349" w:rsidRPr="00F56281" w:rsidDel="00DE18F7" w:rsidRDefault="00102349" w:rsidP="001656E2">
            <w:pPr>
              <w:jc w:val="center"/>
              <w:rPr>
                <w:rFonts w:asciiTheme="minorHAnsi" w:eastAsia="Times New Roman" w:hAnsiTheme="minorHAnsi" w:cstheme="minorHAnsi"/>
                <w:b/>
                <w:szCs w:val="24"/>
              </w:rPr>
            </w:pPr>
            <w:r w:rsidRPr="00F56281">
              <w:rPr>
                <w:rFonts w:asciiTheme="minorHAnsi" w:eastAsia="Times New Roman" w:hAnsiTheme="minorHAnsi" w:cstheme="minorHAnsi"/>
                <w:szCs w:val="24"/>
              </w:rPr>
              <w:t>1</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2E228A" w14:textId="77777777" w:rsidR="00102349" w:rsidRPr="00F56281" w:rsidRDefault="00102349" w:rsidP="00990D6F">
            <w:pPr>
              <w:rPr>
                <w:rFonts w:asciiTheme="minorHAnsi" w:eastAsia="Times New Roman" w:hAnsiTheme="minorHAnsi" w:cstheme="minorHAnsi"/>
                <w:b/>
                <w:szCs w:val="24"/>
              </w:rPr>
            </w:pPr>
            <w:r w:rsidRPr="00F56281">
              <w:rPr>
                <w:rFonts w:asciiTheme="minorHAnsi" w:eastAsia="Times New Roman" w:hAnsiTheme="minorHAnsi" w:cstheme="minorHAnsi"/>
                <w:szCs w:val="24"/>
              </w:rPr>
              <w:t xml:space="preserve">Refusal to do online semester registration </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FE1D3" w14:textId="77777777" w:rsidR="00102349" w:rsidRPr="00F56281" w:rsidRDefault="00102349" w:rsidP="00990D6F">
            <w:pPr>
              <w:rPr>
                <w:rFonts w:asciiTheme="minorHAnsi" w:eastAsia="Times New Roman" w:hAnsiTheme="minorHAnsi" w:cstheme="minorHAnsi"/>
                <w:b/>
                <w:szCs w:val="24"/>
              </w:rPr>
            </w:pPr>
            <w:r w:rsidRPr="00F56281">
              <w:rPr>
                <w:rFonts w:asciiTheme="minorHAnsi" w:eastAsia="Times New Roman" w:hAnsiTheme="minorHAnsi" w:cstheme="minorHAnsi"/>
                <w:szCs w:val="24"/>
              </w:rPr>
              <w:t xml:space="preserve">Will not be recognised as a student/candidate and name will be excluded from student register and </w:t>
            </w:r>
            <w:r w:rsidR="00944103">
              <w:rPr>
                <w:rFonts w:asciiTheme="minorHAnsi" w:eastAsia="Times New Roman" w:hAnsiTheme="minorHAnsi" w:cstheme="minorHAnsi"/>
                <w:szCs w:val="24"/>
              </w:rPr>
              <w:t>C</w:t>
            </w:r>
            <w:r w:rsidRPr="00F56281">
              <w:rPr>
                <w:rFonts w:asciiTheme="minorHAnsi" w:eastAsia="Times New Roman" w:hAnsiTheme="minorHAnsi" w:cstheme="minorHAnsi"/>
                <w:szCs w:val="24"/>
              </w:rPr>
              <w:t>ollege documents</w:t>
            </w:r>
          </w:p>
        </w:tc>
      </w:tr>
      <w:tr w:rsidR="00F56281" w:rsidRPr="00F56281" w14:paraId="57D47EB6"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BFA99"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2</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98D0F"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Lateness and Absenteeism</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754B3F"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Low C.A. marks</w:t>
            </w:r>
          </w:p>
        </w:tc>
      </w:tr>
      <w:tr w:rsidR="00F56281" w:rsidRPr="00F56281" w14:paraId="083344B5"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0DE942"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3</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A33FC"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Failure to submit assignments or write mid-sem. examination without justifiable cause</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692E6C"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Low C.A. marks </w:t>
            </w:r>
          </w:p>
          <w:p w14:paraId="0E26EA4F" w14:textId="77777777" w:rsidR="00357B70" w:rsidRPr="00F56281" w:rsidRDefault="00357B70" w:rsidP="00990D6F">
            <w:pPr>
              <w:rPr>
                <w:rFonts w:asciiTheme="minorHAnsi" w:eastAsia="Times New Roman" w:hAnsiTheme="minorHAnsi" w:cstheme="minorHAnsi"/>
                <w:szCs w:val="24"/>
              </w:rPr>
            </w:pPr>
          </w:p>
          <w:p w14:paraId="05F7A2F5" w14:textId="77777777" w:rsidR="00357B70" w:rsidRPr="00F56281" w:rsidRDefault="00357B70" w:rsidP="00990D6F">
            <w:pPr>
              <w:rPr>
                <w:rFonts w:asciiTheme="minorHAnsi" w:eastAsia="Times New Roman" w:hAnsiTheme="minorHAnsi" w:cstheme="minorHAnsi"/>
                <w:szCs w:val="24"/>
              </w:rPr>
            </w:pPr>
          </w:p>
        </w:tc>
      </w:tr>
      <w:tr w:rsidR="00F56281" w:rsidRPr="00F56281" w14:paraId="5B7F3A39"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DF93F8"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4</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C5E1E"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Failure to write end-of-sem. examination without justifiable cause</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39A9C"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Cannot progress to the next level.</w:t>
            </w:r>
          </w:p>
        </w:tc>
      </w:tr>
      <w:tr w:rsidR="00F56281" w:rsidRPr="00F56281" w14:paraId="54EA4F2C"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E97798"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5</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DE8B9"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Cheating in mid-sem</w:t>
            </w:r>
            <w:r w:rsidR="00707CDE" w:rsidRPr="00F56281">
              <w:rPr>
                <w:rFonts w:asciiTheme="minorHAnsi" w:eastAsia="Times New Roman" w:hAnsiTheme="minorHAnsi" w:cstheme="minorHAnsi"/>
                <w:szCs w:val="24"/>
              </w:rPr>
              <w:t>ester</w:t>
            </w:r>
            <w:r w:rsidRPr="00F56281">
              <w:rPr>
                <w:rFonts w:asciiTheme="minorHAnsi" w:eastAsia="Times New Roman" w:hAnsiTheme="minorHAnsi" w:cstheme="minorHAnsi"/>
                <w:szCs w:val="24"/>
              </w:rPr>
              <w:t xml:space="preserve"> examinations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C744" w14:textId="77777777" w:rsidR="00357B70" w:rsidRPr="00F56281" w:rsidRDefault="00357B70" w:rsidP="00990D6F">
            <w:pPr>
              <w:rPr>
                <w:rFonts w:asciiTheme="minorHAnsi" w:eastAsia="Times New Roman" w:hAnsiTheme="minorHAnsi" w:cstheme="minorHAnsi"/>
                <w:szCs w:val="24"/>
              </w:rPr>
            </w:pPr>
            <w:r w:rsidRPr="00F56281">
              <w:rPr>
                <w:rFonts w:asciiTheme="minorHAnsi" w:hAnsiTheme="minorHAnsi" w:cstheme="minorHAnsi"/>
                <w:szCs w:val="24"/>
              </w:rPr>
              <w:t>Cancellation of paper</w:t>
            </w:r>
          </w:p>
        </w:tc>
      </w:tr>
      <w:tr w:rsidR="00F56281" w:rsidRPr="00F56281" w14:paraId="07878FE4"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C3229"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6</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D2D4D"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Cheating in end-of-sem</w:t>
            </w:r>
            <w:r w:rsidR="00707CDE" w:rsidRPr="00F56281">
              <w:rPr>
                <w:rFonts w:asciiTheme="minorHAnsi" w:eastAsia="Times New Roman" w:hAnsiTheme="minorHAnsi" w:cstheme="minorHAnsi"/>
                <w:szCs w:val="24"/>
              </w:rPr>
              <w:t>ester</w:t>
            </w:r>
            <w:r w:rsidRPr="00F56281">
              <w:rPr>
                <w:rFonts w:asciiTheme="minorHAnsi" w:eastAsia="Times New Roman" w:hAnsiTheme="minorHAnsi" w:cstheme="minorHAnsi"/>
                <w:szCs w:val="24"/>
              </w:rPr>
              <w:t xml:space="preserve"> examination</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FDE14" w14:textId="77777777" w:rsidR="00357B70" w:rsidRPr="00F56281" w:rsidRDefault="00357B70" w:rsidP="00990D6F">
            <w:pPr>
              <w:rPr>
                <w:rFonts w:asciiTheme="minorHAnsi" w:hAnsiTheme="minorHAnsi" w:cstheme="minorHAnsi"/>
                <w:szCs w:val="24"/>
              </w:rPr>
            </w:pPr>
            <w:r w:rsidRPr="00F56281">
              <w:rPr>
                <w:rFonts w:asciiTheme="minorHAnsi" w:hAnsiTheme="minorHAnsi" w:cstheme="minorHAnsi"/>
                <w:szCs w:val="24"/>
              </w:rPr>
              <w:t>Cancellation of paper</w:t>
            </w:r>
            <w:r w:rsidR="000C60E5">
              <w:rPr>
                <w:rFonts w:asciiTheme="minorHAnsi" w:hAnsiTheme="minorHAnsi" w:cstheme="minorHAnsi"/>
                <w:szCs w:val="24"/>
              </w:rPr>
              <w:t xml:space="preserve"> and rustication   12</w:t>
            </w:r>
            <w:r w:rsidRPr="00F56281">
              <w:rPr>
                <w:rFonts w:asciiTheme="minorHAnsi" w:hAnsiTheme="minorHAnsi" w:cstheme="minorHAnsi"/>
                <w:szCs w:val="24"/>
              </w:rPr>
              <w:t>/</w:t>
            </w:r>
            <w:r w:rsidR="009A63C0">
              <w:rPr>
                <w:rFonts w:asciiTheme="minorHAnsi" w:hAnsiTheme="minorHAnsi" w:cstheme="minorHAnsi"/>
                <w:szCs w:val="24"/>
              </w:rPr>
              <w:t>Dismissal</w:t>
            </w:r>
          </w:p>
        </w:tc>
      </w:tr>
      <w:tr w:rsidR="00F56281" w:rsidRPr="00F56281" w14:paraId="13057358"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7E395"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7</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D2CF74" w14:textId="77777777" w:rsidR="00357B70" w:rsidRPr="00F56281" w:rsidDel="00EB6576"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Refusal to do teaching practice</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D6697" w14:textId="77777777" w:rsidR="00357B70" w:rsidRPr="00F56281" w:rsidDel="00EB6576" w:rsidRDefault="009A63C0" w:rsidP="00990D6F">
            <w:pPr>
              <w:rPr>
                <w:rFonts w:asciiTheme="minorHAnsi" w:hAnsiTheme="minorHAnsi" w:cstheme="minorHAnsi"/>
                <w:szCs w:val="24"/>
              </w:rPr>
            </w:pPr>
            <w:r>
              <w:rPr>
                <w:rFonts w:asciiTheme="minorHAnsi" w:eastAsia="Times New Roman" w:hAnsiTheme="minorHAnsi" w:cstheme="minorHAnsi"/>
                <w:szCs w:val="24"/>
              </w:rPr>
              <w:t>Dismissal</w:t>
            </w:r>
          </w:p>
        </w:tc>
      </w:tr>
      <w:tr w:rsidR="00F56281" w:rsidRPr="00F56281" w14:paraId="5CCE159B"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6AB31" w14:textId="77777777" w:rsidR="00357B70" w:rsidRPr="00F56281" w:rsidRDefault="00357B70" w:rsidP="001656E2">
            <w:pPr>
              <w:jc w:val="center"/>
              <w:rPr>
                <w:rFonts w:asciiTheme="minorHAnsi" w:eastAsia="Times New Roman" w:hAnsiTheme="minorHAnsi" w:cstheme="minorHAnsi"/>
                <w:szCs w:val="24"/>
              </w:rPr>
            </w:pPr>
          </w:p>
          <w:p w14:paraId="0D8267CC"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8</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D4AD49"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Drunkenness/Smoking</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08C1DB"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First offence –</w:t>
            </w:r>
            <w:r w:rsidR="00191A57" w:rsidRPr="00F56281">
              <w:rPr>
                <w:rFonts w:asciiTheme="minorHAnsi" w:eastAsia="Times New Roman" w:hAnsiTheme="minorHAnsi" w:cstheme="minorHAnsi"/>
                <w:szCs w:val="24"/>
              </w:rPr>
              <w:t xml:space="preserve"> Suspension for two </w:t>
            </w:r>
            <w:r w:rsidRPr="00F56281">
              <w:rPr>
                <w:rFonts w:asciiTheme="minorHAnsi" w:eastAsia="Times New Roman" w:hAnsiTheme="minorHAnsi" w:cstheme="minorHAnsi"/>
                <w:szCs w:val="24"/>
              </w:rPr>
              <w:t xml:space="preserve">face-to-face </w:t>
            </w:r>
            <w:r w:rsidR="00191A57" w:rsidRPr="00F56281">
              <w:rPr>
                <w:rFonts w:asciiTheme="minorHAnsi" w:eastAsia="Times New Roman" w:hAnsiTheme="minorHAnsi" w:cstheme="minorHAnsi"/>
                <w:szCs w:val="24"/>
              </w:rPr>
              <w:t xml:space="preserve">weeks </w:t>
            </w:r>
            <w:r w:rsidRPr="00F56281">
              <w:rPr>
                <w:rFonts w:asciiTheme="minorHAnsi" w:eastAsia="Times New Roman" w:hAnsiTheme="minorHAnsi" w:cstheme="minorHAnsi"/>
                <w:szCs w:val="24"/>
              </w:rPr>
              <w:t xml:space="preserve">and counselling. </w:t>
            </w:r>
          </w:p>
          <w:p w14:paraId="0B01BD76"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Second offence – Dismissal.</w:t>
            </w:r>
          </w:p>
        </w:tc>
      </w:tr>
      <w:tr w:rsidR="00F56281" w:rsidRPr="00F56281" w14:paraId="2E2F3B18"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1FCEEC" w14:textId="77777777" w:rsidR="00357B70" w:rsidRPr="00F56281" w:rsidDel="00EB6576"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9</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217FE"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Possession</w:t>
            </w:r>
            <w:r w:rsidRPr="00F56281" w:rsidDel="00DE18F7">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of narcotic/hard drugs (Wee/cocaine,</w:t>
            </w:r>
            <w:r w:rsidR="00707CDE"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etc</w:t>
            </w:r>
            <w:r w:rsidR="00707CDE"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F2019"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Dismissal and referral to law enforcement agency/policy on drugs.</w:t>
            </w:r>
          </w:p>
        </w:tc>
      </w:tr>
      <w:tr w:rsidR="00F56281" w:rsidRPr="00F56281" w14:paraId="48812112"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AE3A7" w14:textId="77777777" w:rsidR="00357B70" w:rsidRPr="00F56281" w:rsidDel="00EB6576"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10</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C7901"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Wee smoking, sniffing of cocaine, taking of other hard drugs and drug abuse </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ACE16"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Dismissal and referral to Psychiatric Hospital.</w:t>
            </w:r>
          </w:p>
        </w:tc>
      </w:tr>
      <w:tr w:rsidR="00F56281" w:rsidRPr="00F56281" w14:paraId="040369B3"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E8BC7" w14:textId="77777777" w:rsidR="00357B70" w:rsidRPr="00F56281" w:rsidDel="00EB6576"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11</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51BC6" w14:textId="77777777" w:rsidR="00357B70" w:rsidRPr="00F56281" w:rsidRDefault="003F213C"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Threatening</w:t>
            </w:r>
            <w:r w:rsidR="001265BA" w:rsidRPr="00F56281">
              <w:rPr>
                <w:rFonts w:asciiTheme="minorHAnsi" w:eastAsia="Times New Roman" w:hAnsiTheme="minorHAnsi" w:cstheme="minorHAnsi"/>
                <w:szCs w:val="24"/>
              </w:rPr>
              <w:t xml:space="preserve"> </w:t>
            </w:r>
            <w:r w:rsidR="00357B70" w:rsidRPr="00F56281">
              <w:rPr>
                <w:rFonts w:asciiTheme="minorHAnsi" w:eastAsia="Times New Roman" w:hAnsiTheme="minorHAnsi" w:cstheme="minorHAnsi"/>
                <w:szCs w:val="24"/>
              </w:rPr>
              <w:t>Anonymous Letters/documents/ posters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74388"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First offence – Suspension. </w:t>
            </w:r>
          </w:p>
          <w:p w14:paraId="7256B8FB"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Second offence – Dismissal. </w:t>
            </w:r>
          </w:p>
        </w:tc>
      </w:tr>
      <w:tr w:rsidR="00F56281" w:rsidRPr="00F56281" w14:paraId="735E679E"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FABCE4" w14:textId="77777777" w:rsidR="00357B70" w:rsidRPr="00F56281" w:rsidDel="00EB6576"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12</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D2788"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Deliberate distortion of facts/Character assassination </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268CA"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First offence – Suspension/counselling. </w:t>
            </w:r>
          </w:p>
          <w:p w14:paraId="6A8B0C29"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Second offence – Dismissal.</w:t>
            </w:r>
          </w:p>
        </w:tc>
      </w:tr>
      <w:tr w:rsidR="00F56281" w:rsidRPr="00F56281" w14:paraId="6CFB8D6E"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A19BA"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13</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79BBD5"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Incitement to rioting</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2783E4"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 xml:space="preserve">Dismissal for ring leaders (Students involved will be made to pay for cost of damage) </w:t>
            </w:r>
          </w:p>
        </w:tc>
      </w:tr>
      <w:tr w:rsidR="00F56281" w:rsidRPr="00F56281" w14:paraId="05F0FE18"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6D995E"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14</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A16DE9"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Flouting the authority of the Principal</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02576A"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First offence – Suspension. </w:t>
            </w:r>
          </w:p>
          <w:p w14:paraId="3CE05A32"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Second offence – Dismissal. </w:t>
            </w:r>
          </w:p>
        </w:tc>
      </w:tr>
      <w:tr w:rsidR="00F56281" w:rsidRPr="00F56281" w14:paraId="770845AD"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08E9A"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15</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7B600A"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Flouting the authority of staff</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206562"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First offence – Stern warning and suspension. </w:t>
            </w:r>
          </w:p>
          <w:p w14:paraId="2FDE1CEC"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Second offence – Dismissal</w:t>
            </w:r>
          </w:p>
        </w:tc>
      </w:tr>
      <w:tr w:rsidR="00F56281" w:rsidRPr="00F56281" w14:paraId="5C42B71C"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65FAAE"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16</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EB05D"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Flouting the authority of student leaders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0C0BE"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First offence – Written warning. </w:t>
            </w:r>
          </w:p>
          <w:p w14:paraId="2E7F1483"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Second offence – Dismissal.</w:t>
            </w:r>
          </w:p>
        </w:tc>
      </w:tr>
      <w:tr w:rsidR="00F56281" w:rsidRPr="00F56281" w14:paraId="7228F339"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79EFE"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17</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B2661"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Threatening a staff member, </w:t>
            </w:r>
            <w:r w:rsidR="00AB7BBB" w:rsidRPr="00F56281">
              <w:rPr>
                <w:rFonts w:asciiTheme="minorHAnsi" w:eastAsia="Times New Roman" w:hAnsiTheme="minorHAnsi" w:cstheme="minorHAnsi"/>
                <w:szCs w:val="24"/>
              </w:rPr>
              <w:t>peers</w:t>
            </w:r>
            <w:r w:rsidRPr="00F56281">
              <w:rPr>
                <w:rFonts w:asciiTheme="minorHAnsi" w:eastAsia="Times New Roman" w:hAnsiTheme="minorHAnsi" w:cstheme="minorHAnsi"/>
                <w:szCs w:val="24"/>
              </w:rPr>
              <w:t xml:space="preserve"> or their relations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C223E"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First offence – Stern warning/Suspension</w:t>
            </w:r>
          </w:p>
          <w:p w14:paraId="62DA778B"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Second offence – Dismissal.</w:t>
            </w:r>
          </w:p>
        </w:tc>
      </w:tr>
      <w:tr w:rsidR="00F56281" w:rsidRPr="00F56281" w14:paraId="76D84865"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07C8D8" w14:textId="77777777" w:rsidR="00357B70" w:rsidRPr="00F56281" w:rsidRDefault="00357B70" w:rsidP="001656E2">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18</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0D91D"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Assault on members of staff, </w:t>
            </w:r>
            <w:r w:rsidR="00AB7BBB" w:rsidRPr="00F56281">
              <w:rPr>
                <w:rFonts w:asciiTheme="minorHAnsi" w:eastAsia="Times New Roman" w:hAnsiTheme="minorHAnsi" w:cstheme="minorHAnsi"/>
                <w:szCs w:val="24"/>
              </w:rPr>
              <w:t>peers</w:t>
            </w:r>
            <w:r w:rsidRPr="00F56281">
              <w:rPr>
                <w:rFonts w:asciiTheme="minorHAnsi" w:eastAsia="Times New Roman" w:hAnsiTheme="minorHAnsi" w:cstheme="minorHAnsi"/>
                <w:szCs w:val="24"/>
              </w:rPr>
              <w:t xml:space="preserve"> or their relations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614CA"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Dismissal</w:t>
            </w:r>
          </w:p>
        </w:tc>
      </w:tr>
      <w:tr w:rsidR="00F56281" w:rsidRPr="00F56281" w14:paraId="4D9C1122"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5E41AD"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19</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0A74C5"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Sexual misconduct with staff/</w:t>
            </w:r>
            <w:r w:rsidR="0084612C" w:rsidRPr="00F56281">
              <w:rPr>
                <w:rFonts w:asciiTheme="minorHAnsi" w:eastAsia="Times New Roman" w:hAnsiTheme="minorHAnsi" w:cstheme="minorHAnsi"/>
                <w:szCs w:val="24"/>
              </w:rPr>
              <w:t>peers</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E8B20"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 xml:space="preserve">Dismissal </w:t>
            </w:r>
          </w:p>
        </w:tc>
      </w:tr>
      <w:tr w:rsidR="00F56281" w:rsidRPr="00F56281" w14:paraId="13C3C799"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4A1C44"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20</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2B5183"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Flirting, soliciting or engaging in romantic or sexual relations with staff</w:t>
            </w:r>
            <w:r w:rsidR="00324BB6" w:rsidRPr="00F56281">
              <w:rPr>
                <w:rFonts w:asciiTheme="minorHAnsi" w:eastAsia="Times New Roman" w:hAnsiTheme="minorHAnsi" w:cstheme="minorHAnsi"/>
                <w:szCs w:val="24"/>
              </w:rPr>
              <w:t>/peers</w:t>
            </w:r>
            <w:r w:rsidRPr="00F56281">
              <w:rPr>
                <w:rFonts w:asciiTheme="minorHAnsi" w:eastAsia="Times New Roman" w:hAnsiTheme="minorHAnsi" w:cstheme="minorHAnsi"/>
                <w:szCs w:val="24"/>
              </w:rPr>
              <w:t xml:space="preserve"> who </w:t>
            </w:r>
            <w:r w:rsidR="00324BB6" w:rsidRPr="00F56281">
              <w:rPr>
                <w:rFonts w:asciiTheme="minorHAnsi" w:eastAsia="Times New Roman" w:hAnsiTheme="minorHAnsi" w:cstheme="minorHAnsi"/>
                <w:szCs w:val="24"/>
              </w:rPr>
              <w:t>one is not married to.</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E315B0"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 xml:space="preserve">Dismissal </w:t>
            </w:r>
          </w:p>
        </w:tc>
      </w:tr>
      <w:tr w:rsidR="00F56281" w:rsidRPr="00F56281" w14:paraId="53C89DB3"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CCF712"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21</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F5A1C"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 xml:space="preserve">Stealing </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0C595" w14:textId="77777777" w:rsidR="00357B70" w:rsidRPr="00F56281" w:rsidRDefault="00357B70" w:rsidP="00990D6F">
            <w:pPr>
              <w:rPr>
                <w:rFonts w:asciiTheme="minorHAnsi" w:eastAsia="Times New Roman" w:hAnsiTheme="minorHAnsi" w:cstheme="minorHAnsi"/>
                <w:szCs w:val="24"/>
              </w:rPr>
            </w:pPr>
            <w:r w:rsidRPr="00F56281">
              <w:rPr>
                <w:rFonts w:asciiTheme="minorHAnsi" w:eastAsia="Times New Roman" w:hAnsiTheme="minorHAnsi" w:cstheme="minorHAnsi"/>
                <w:szCs w:val="24"/>
              </w:rPr>
              <w:t>Stern warning</w:t>
            </w:r>
            <w:r w:rsidR="0020489C" w:rsidRPr="00F56281">
              <w:rPr>
                <w:rFonts w:asciiTheme="minorHAnsi" w:eastAsia="Times New Roman" w:hAnsiTheme="minorHAnsi" w:cstheme="minorHAnsi"/>
                <w:szCs w:val="24"/>
              </w:rPr>
              <w:t>/Dismissal</w:t>
            </w:r>
            <w:r w:rsidR="00125FAA" w:rsidRPr="00F56281">
              <w:rPr>
                <w:rFonts w:asciiTheme="minorHAnsi" w:eastAsia="Times New Roman" w:hAnsiTheme="minorHAnsi" w:cstheme="minorHAnsi"/>
                <w:szCs w:val="24"/>
              </w:rPr>
              <w:t xml:space="preserve">/Referral to </w:t>
            </w:r>
            <w:r w:rsidR="004113AD" w:rsidRPr="00F56281">
              <w:rPr>
                <w:rFonts w:asciiTheme="minorHAnsi" w:eastAsia="Times New Roman" w:hAnsiTheme="minorHAnsi" w:cstheme="minorHAnsi"/>
                <w:szCs w:val="24"/>
              </w:rPr>
              <w:t>l</w:t>
            </w:r>
            <w:r w:rsidR="00125FAA" w:rsidRPr="00F56281">
              <w:rPr>
                <w:rFonts w:asciiTheme="minorHAnsi" w:eastAsia="Times New Roman" w:hAnsiTheme="minorHAnsi" w:cstheme="minorHAnsi"/>
                <w:szCs w:val="24"/>
              </w:rPr>
              <w:t xml:space="preserve">aw </w:t>
            </w:r>
            <w:r w:rsidR="004113AD" w:rsidRPr="00F56281">
              <w:rPr>
                <w:rFonts w:asciiTheme="minorHAnsi" w:eastAsia="Times New Roman" w:hAnsiTheme="minorHAnsi" w:cstheme="minorHAnsi"/>
                <w:szCs w:val="24"/>
              </w:rPr>
              <w:t>e</w:t>
            </w:r>
            <w:r w:rsidR="00125FAA" w:rsidRPr="00F56281">
              <w:rPr>
                <w:rFonts w:asciiTheme="minorHAnsi" w:eastAsia="Times New Roman" w:hAnsiTheme="minorHAnsi" w:cstheme="minorHAnsi"/>
                <w:szCs w:val="24"/>
              </w:rPr>
              <w:t xml:space="preserve">nforcement </w:t>
            </w:r>
            <w:r w:rsidR="004113AD" w:rsidRPr="00F56281">
              <w:rPr>
                <w:rFonts w:asciiTheme="minorHAnsi" w:eastAsia="Times New Roman" w:hAnsiTheme="minorHAnsi" w:cstheme="minorHAnsi"/>
                <w:szCs w:val="24"/>
              </w:rPr>
              <w:t>a</w:t>
            </w:r>
            <w:r w:rsidR="00125FAA" w:rsidRPr="00F56281">
              <w:rPr>
                <w:rFonts w:asciiTheme="minorHAnsi" w:eastAsia="Times New Roman" w:hAnsiTheme="minorHAnsi" w:cstheme="minorHAnsi"/>
                <w:szCs w:val="24"/>
              </w:rPr>
              <w:t>gency</w:t>
            </w:r>
          </w:p>
        </w:tc>
      </w:tr>
      <w:tr w:rsidR="00F56281" w:rsidRPr="00F56281" w14:paraId="68187755" w14:textId="77777777" w:rsidTr="009E7831">
        <w:trPr>
          <w:trHeight w:val="567"/>
        </w:trPr>
        <w:tc>
          <w:tcPr>
            <w:tcW w:w="7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6BB2F" w14:textId="77777777" w:rsidR="00357B70" w:rsidRPr="00F56281" w:rsidRDefault="00357B70" w:rsidP="001656E2">
            <w:pPr>
              <w:jc w:val="center"/>
              <w:rPr>
                <w:rFonts w:asciiTheme="minorHAnsi" w:hAnsiTheme="minorHAnsi" w:cstheme="minorHAnsi"/>
                <w:szCs w:val="24"/>
              </w:rPr>
            </w:pPr>
            <w:r w:rsidRPr="00F56281">
              <w:rPr>
                <w:rFonts w:asciiTheme="minorHAnsi" w:eastAsia="Times New Roman" w:hAnsiTheme="minorHAnsi" w:cstheme="minorHAnsi"/>
                <w:szCs w:val="24"/>
              </w:rPr>
              <w:t>22</w:t>
            </w:r>
          </w:p>
        </w:tc>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57EE23"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 xml:space="preserve">Engaging in fraudulent activities </w:t>
            </w:r>
            <w:r w:rsidR="00927A5F" w:rsidRPr="00F56281">
              <w:rPr>
                <w:rFonts w:asciiTheme="minorHAnsi" w:eastAsia="Times New Roman" w:hAnsiTheme="minorHAnsi" w:cstheme="minorHAnsi"/>
                <w:szCs w:val="24"/>
              </w:rPr>
              <w:t xml:space="preserve">that would bring the name of the </w:t>
            </w:r>
            <w:r w:rsidR="00944103">
              <w:rPr>
                <w:rFonts w:asciiTheme="minorHAnsi" w:eastAsia="Times New Roman" w:hAnsiTheme="minorHAnsi" w:cstheme="minorHAnsi"/>
                <w:szCs w:val="24"/>
              </w:rPr>
              <w:t>C</w:t>
            </w:r>
            <w:r w:rsidR="00927A5F" w:rsidRPr="00F56281">
              <w:rPr>
                <w:rFonts w:asciiTheme="minorHAnsi" w:eastAsia="Times New Roman" w:hAnsiTheme="minorHAnsi" w:cstheme="minorHAnsi"/>
                <w:szCs w:val="24"/>
              </w:rPr>
              <w:t>ollege in disrepute.</w:t>
            </w:r>
          </w:p>
        </w:tc>
        <w:tc>
          <w:tcPr>
            <w:tcW w:w="47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79C6B" w14:textId="77777777" w:rsidR="00357B70" w:rsidRPr="00F56281" w:rsidRDefault="00357B70" w:rsidP="00990D6F">
            <w:pPr>
              <w:rPr>
                <w:rFonts w:asciiTheme="minorHAnsi" w:hAnsiTheme="minorHAnsi" w:cstheme="minorHAnsi"/>
                <w:szCs w:val="24"/>
              </w:rPr>
            </w:pPr>
            <w:r w:rsidRPr="00F56281">
              <w:rPr>
                <w:rFonts w:asciiTheme="minorHAnsi" w:eastAsia="Times New Roman" w:hAnsiTheme="minorHAnsi" w:cstheme="minorHAnsi"/>
                <w:szCs w:val="24"/>
              </w:rPr>
              <w:t>Dismissal and referral to law enforcement agency</w:t>
            </w:r>
          </w:p>
        </w:tc>
      </w:tr>
    </w:tbl>
    <w:p w14:paraId="0DA6D624" w14:textId="77777777" w:rsidR="009B2225" w:rsidRDefault="009B2225" w:rsidP="009B2225">
      <w:pPr>
        <w:rPr>
          <w:rFonts w:asciiTheme="minorHAnsi" w:eastAsia="Times New Roman" w:hAnsiTheme="minorHAnsi" w:cstheme="minorHAnsi"/>
          <w:sz w:val="12"/>
          <w:szCs w:val="24"/>
        </w:rPr>
      </w:pPr>
    </w:p>
    <w:p w14:paraId="5471E9E2" w14:textId="77777777" w:rsidR="00144248" w:rsidRDefault="00144248" w:rsidP="009B2225">
      <w:pPr>
        <w:rPr>
          <w:rFonts w:asciiTheme="minorHAnsi" w:eastAsia="Times New Roman" w:hAnsiTheme="minorHAnsi" w:cstheme="minorHAnsi"/>
          <w:szCs w:val="24"/>
        </w:rPr>
      </w:pPr>
    </w:p>
    <w:p w14:paraId="312675E5" w14:textId="77777777" w:rsidR="00811D7A" w:rsidRPr="00144248" w:rsidRDefault="00811D7A" w:rsidP="009B2225">
      <w:pPr>
        <w:rPr>
          <w:rFonts w:asciiTheme="minorHAnsi" w:eastAsia="Times New Roman" w:hAnsiTheme="minorHAnsi" w:cstheme="minorHAnsi"/>
          <w:szCs w:val="24"/>
        </w:rPr>
      </w:pPr>
    </w:p>
    <w:p w14:paraId="2B859029" w14:textId="77777777" w:rsidR="009E0DA0" w:rsidRPr="009E0DA0" w:rsidRDefault="009E0DA0" w:rsidP="00917448">
      <w:pPr>
        <w:pStyle w:val="Heading2"/>
        <w:ind w:hanging="426"/>
      </w:pPr>
      <w:bookmarkStart w:id="170" w:name="_Toc505167848"/>
      <w:bookmarkStart w:id="171" w:name="_Toc512855052"/>
      <w:proofErr w:type="gramStart"/>
      <w:r w:rsidRPr="00F56281">
        <w:t>2</w:t>
      </w:r>
      <w:r w:rsidR="000C60E5">
        <w:t>8</w:t>
      </w:r>
      <w:r w:rsidRPr="00F56281">
        <w:t>.</w:t>
      </w:r>
      <w:r>
        <w:t xml:space="preserve">2  </w:t>
      </w:r>
      <w:r w:rsidRPr="00F56281">
        <w:t>CODE</w:t>
      </w:r>
      <w:proofErr w:type="gramEnd"/>
      <w:r w:rsidRPr="00F56281">
        <w:t xml:space="preserve"> OF CONDUCT FOR S</w:t>
      </w:r>
      <w:r>
        <w:t>EMESTER EXAMINATIONS</w:t>
      </w:r>
      <w:bookmarkEnd w:id="170"/>
      <w:bookmarkEnd w:id="171"/>
    </w:p>
    <w:p w14:paraId="3DF830B0" w14:textId="77777777" w:rsidR="001E5F39" w:rsidRPr="00F56281"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F56281">
        <w:rPr>
          <w:rFonts w:asciiTheme="minorHAnsi" w:hAnsiTheme="minorHAnsi" w:cstheme="minorHAnsi"/>
          <w:szCs w:val="24"/>
        </w:rPr>
        <w:t xml:space="preserve">Students should settle their tuition fees </w:t>
      </w:r>
      <w:r w:rsidRPr="00F56281">
        <w:rPr>
          <w:rFonts w:asciiTheme="minorHAnsi" w:hAnsiTheme="minorHAnsi" w:cstheme="minorHAnsi"/>
          <w:b/>
          <w:szCs w:val="24"/>
          <w:u w:val="single"/>
        </w:rPr>
        <w:t>in full</w:t>
      </w:r>
      <w:r w:rsidRPr="00F56281">
        <w:rPr>
          <w:rFonts w:asciiTheme="minorHAnsi" w:hAnsiTheme="minorHAnsi" w:cstheme="minorHAnsi"/>
          <w:szCs w:val="24"/>
        </w:rPr>
        <w:t xml:space="preserve"> in respect of their subscribed payment plan before the examinations. Any student who owes tuition fees shall not be allowed to write the end-of-semester examinations. For the benefit of the doubt, students should present their receipts.</w:t>
      </w:r>
    </w:p>
    <w:p w14:paraId="7570A7D3" w14:textId="77777777" w:rsidR="001E5F39" w:rsidRPr="009E0DA0" w:rsidRDefault="001E5F39" w:rsidP="009E0DA0">
      <w:pPr>
        <w:pStyle w:val="ListParagraph"/>
        <w:spacing w:line="276" w:lineRule="auto"/>
        <w:ind w:left="709" w:right="-22"/>
        <w:jc w:val="both"/>
        <w:rPr>
          <w:rFonts w:asciiTheme="minorHAnsi" w:hAnsiTheme="minorHAnsi" w:cstheme="minorHAnsi"/>
          <w:sz w:val="6"/>
          <w:szCs w:val="24"/>
        </w:rPr>
      </w:pPr>
    </w:p>
    <w:p w14:paraId="7DE34C53"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F56281">
        <w:rPr>
          <w:rFonts w:asciiTheme="minorHAnsi" w:hAnsiTheme="minorHAnsi" w:cstheme="minorHAnsi"/>
          <w:szCs w:val="24"/>
        </w:rPr>
        <w:t xml:space="preserve">Candidates should </w:t>
      </w:r>
      <w:r w:rsidRPr="00D95D53">
        <w:rPr>
          <w:rFonts w:asciiTheme="minorHAnsi" w:hAnsiTheme="minorHAnsi" w:cstheme="minorHAnsi"/>
          <w:szCs w:val="24"/>
        </w:rPr>
        <w:t>report at the examination venue at least 30 minutes and be seated in the examination hall at least 15 minutes before the start of a paper.</w:t>
      </w:r>
    </w:p>
    <w:p w14:paraId="13F403F7"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1348DF4B"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Candidates cannot leave the examination hall within 30 minutes to the end of a paper.</w:t>
      </w:r>
    </w:p>
    <w:p w14:paraId="6DAAFB70"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537CE48F"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 xml:space="preserve">Candidates should wear the prescribed </w:t>
      </w:r>
      <w:r w:rsidR="00944103">
        <w:rPr>
          <w:rFonts w:asciiTheme="minorHAnsi" w:hAnsiTheme="minorHAnsi" w:cstheme="minorHAnsi"/>
          <w:szCs w:val="24"/>
        </w:rPr>
        <w:t>C</w:t>
      </w:r>
      <w:r w:rsidRPr="00D95D53">
        <w:rPr>
          <w:rFonts w:asciiTheme="minorHAnsi" w:hAnsiTheme="minorHAnsi" w:cstheme="minorHAnsi"/>
          <w:szCs w:val="24"/>
        </w:rPr>
        <w:t>ollege uniform and their ID cards throughout the examination period. Candidates without ID cards will not be allowed to write the examination.</w:t>
      </w:r>
    </w:p>
    <w:p w14:paraId="795918F0"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6A1EAAF7"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Cardigans, sweaters, sport jackets, caps, headgears or veils should not be worn over the school shirt.</w:t>
      </w:r>
    </w:p>
    <w:p w14:paraId="3591C8A2"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34CAAED7"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Candidates should ensure that they have their own requisite materials for the examinations. Borrowing of materials in the examination hall will not be allowed.</w:t>
      </w:r>
    </w:p>
    <w:p w14:paraId="5EA24C97"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13611892"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There should be no communication whatsoever between candidates in the examination hall. Candidates should communicate only with their invigilators.</w:t>
      </w:r>
    </w:p>
    <w:p w14:paraId="0EF8591B"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687F1FE5"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Mobile phones and other programmable electronic devices should not be taken into the examination hall. They shall be seized indefinitely when discovered.</w:t>
      </w:r>
    </w:p>
    <w:p w14:paraId="6FF79225"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07AE7C3F" w14:textId="77777777" w:rsidR="00D95D53" w:rsidRDefault="001E5F39" w:rsidP="00550F4E">
      <w:pPr>
        <w:pStyle w:val="ListParagraph"/>
        <w:numPr>
          <w:ilvl w:val="0"/>
          <w:numId w:val="21"/>
        </w:numPr>
        <w:spacing w:line="276" w:lineRule="auto"/>
        <w:ind w:left="709" w:right="-22" w:hanging="284"/>
        <w:jc w:val="both"/>
        <w:rPr>
          <w:rFonts w:asciiTheme="minorHAnsi" w:hAnsiTheme="minorHAnsi" w:cstheme="minorHAnsi"/>
          <w:szCs w:val="24"/>
        </w:rPr>
      </w:pPr>
      <w:r w:rsidRPr="00D95D53">
        <w:rPr>
          <w:rFonts w:asciiTheme="minorHAnsi" w:hAnsiTheme="minorHAnsi" w:cstheme="minorHAnsi"/>
          <w:szCs w:val="24"/>
        </w:rPr>
        <w:t xml:space="preserve">No candidate should enter the examination hall with bags, books, pieces of papers, correction fluid (e.g. </w:t>
      </w:r>
      <w:proofErr w:type="spellStart"/>
      <w:r w:rsidRPr="00D95D53">
        <w:rPr>
          <w:rFonts w:asciiTheme="minorHAnsi" w:hAnsiTheme="minorHAnsi" w:cstheme="minorHAnsi"/>
          <w:szCs w:val="24"/>
        </w:rPr>
        <w:t>tippex</w:t>
      </w:r>
      <w:proofErr w:type="spellEnd"/>
      <w:r w:rsidRPr="00D95D53">
        <w:rPr>
          <w:rFonts w:asciiTheme="minorHAnsi" w:hAnsiTheme="minorHAnsi" w:cstheme="minorHAnsi"/>
          <w:szCs w:val="24"/>
        </w:rPr>
        <w:t>), phones and electronic devices, or any other unauthorized material.</w:t>
      </w:r>
    </w:p>
    <w:p w14:paraId="4BE13874"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1A3FA37E" w14:textId="77777777" w:rsidR="00D95D53" w:rsidRDefault="001E5F39" w:rsidP="00550F4E">
      <w:pPr>
        <w:pStyle w:val="ListParagraph"/>
        <w:numPr>
          <w:ilvl w:val="0"/>
          <w:numId w:val="21"/>
        </w:numPr>
        <w:spacing w:line="276" w:lineRule="auto"/>
        <w:ind w:left="709" w:right="-22" w:hanging="426"/>
        <w:jc w:val="both"/>
        <w:rPr>
          <w:rFonts w:asciiTheme="minorHAnsi" w:hAnsiTheme="minorHAnsi" w:cstheme="minorHAnsi"/>
          <w:szCs w:val="24"/>
        </w:rPr>
      </w:pPr>
      <w:r w:rsidRPr="00D95D53">
        <w:rPr>
          <w:rFonts w:asciiTheme="minorHAnsi" w:hAnsiTheme="minorHAnsi" w:cstheme="minorHAnsi"/>
          <w:szCs w:val="24"/>
        </w:rPr>
        <w:t xml:space="preserve">Any candidate caught cheating, attempting to cheat, helping another to cheat or engaging in any form of examination malpractice shall be penalized in accordance with the GES code of discipline for teacher trainees. </w:t>
      </w:r>
    </w:p>
    <w:p w14:paraId="166FDB16" w14:textId="77777777" w:rsidR="00D95D53" w:rsidRPr="009E0DA0" w:rsidRDefault="00D95D53" w:rsidP="009E0DA0">
      <w:pPr>
        <w:pStyle w:val="ListParagraph"/>
        <w:spacing w:line="276" w:lineRule="auto"/>
        <w:ind w:left="709" w:right="-22"/>
        <w:jc w:val="both"/>
        <w:rPr>
          <w:rFonts w:asciiTheme="minorHAnsi" w:hAnsiTheme="minorHAnsi" w:cstheme="minorHAnsi"/>
          <w:sz w:val="6"/>
          <w:szCs w:val="24"/>
        </w:rPr>
      </w:pPr>
    </w:p>
    <w:p w14:paraId="5C34AB50" w14:textId="77777777" w:rsidR="001E5F39" w:rsidRDefault="001E5F39" w:rsidP="00550F4E">
      <w:pPr>
        <w:pStyle w:val="ListParagraph"/>
        <w:numPr>
          <w:ilvl w:val="0"/>
          <w:numId w:val="21"/>
        </w:numPr>
        <w:spacing w:line="276" w:lineRule="auto"/>
        <w:ind w:left="709" w:right="-22" w:hanging="426"/>
        <w:jc w:val="both"/>
        <w:rPr>
          <w:rFonts w:asciiTheme="minorHAnsi" w:hAnsiTheme="minorHAnsi" w:cstheme="minorHAnsi"/>
          <w:szCs w:val="24"/>
        </w:rPr>
      </w:pPr>
      <w:r w:rsidRPr="00D95D53">
        <w:rPr>
          <w:rFonts w:asciiTheme="minorHAnsi" w:hAnsiTheme="minorHAnsi" w:cstheme="minorHAnsi"/>
          <w:szCs w:val="24"/>
        </w:rPr>
        <w:t>It is an offence to engage in any form of confrontation with an invigilator or examination official. Culprits shall be severely penalized.</w:t>
      </w:r>
    </w:p>
    <w:p w14:paraId="6B9D1179" w14:textId="77777777" w:rsidR="009E7831" w:rsidRPr="009E7831" w:rsidRDefault="009E7831" w:rsidP="009E7831">
      <w:pPr>
        <w:pStyle w:val="ListParagraph"/>
        <w:rPr>
          <w:rFonts w:asciiTheme="minorHAnsi" w:hAnsiTheme="minorHAnsi" w:cstheme="minorHAnsi"/>
          <w:szCs w:val="24"/>
        </w:rPr>
      </w:pPr>
    </w:p>
    <w:p w14:paraId="03B44100" w14:textId="77777777" w:rsidR="00691C06" w:rsidRPr="009E0DA0" w:rsidRDefault="00691C06" w:rsidP="00917448">
      <w:pPr>
        <w:pStyle w:val="Heading2"/>
        <w:spacing w:line="360" w:lineRule="auto"/>
        <w:ind w:hanging="426"/>
      </w:pPr>
      <w:bookmarkStart w:id="172" w:name="_Toc505167849"/>
      <w:bookmarkStart w:id="173" w:name="_Toc512855053"/>
      <w:r w:rsidRPr="00F56281">
        <w:t>2</w:t>
      </w:r>
      <w:r w:rsidR="000C60E5">
        <w:t>8</w:t>
      </w:r>
      <w:r w:rsidRPr="00F56281">
        <w:t>.</w:t>
      </w:r>
      <w:r>
        <w:t>3   PENALTIES FOR EXAMINATION OFFENCES</w:t>
      </w:r>
      <w:bookmarkEnd w:id="172"/>
      <w:bookmarkEnd w:id="173"/>
    </w:p>
    <w:tbl>
      <w:tblPr>
        <w:tblW w:w="9072" w:type="dxa"/>
        <w:tblInd w:w="-5" w:type="dxa"/>
        <w:tblLayout w:type="fixed"/>
        <w:tblCellMar>
          <w:left w:w="10" w:type="dxa"/>
          <w:right w:w="10" w:type="dxa"/>
        </w:tblCellMar>
        <w:tblLook w:val="04A0" w:firstRow="1" w:lastRow="0" w:firstColumn="1" w:lastColumn="0" w:noHBand="0" w:noVBand="1"/>
      </w:tblPr>
      <w:tblGrid>
        <w:gridCol w:w="720"/>
        <w:gridCol w:w="3675"/>
        <w:gridCol w:w="4677"/>
      </w:tblGrid>
      <w:tr w:rsidR="00F56281" w:rsidRPr="00F56281" w14:paraId="25DC0DD6" w14:textId="77777777" w:rsidTr="00456F28">
        <w:trPr>
          <w:trHeight w:val="395"/>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52E6229" w14:textId="77777777" w:rsidR="00527389" w:rsidRPr="00F56281" w:rsidRDefault="00F54356" w:rsidP="00F54356">
            <w:pPr>
              <w:jc w:val="center"/>
              <w:rPr>
                <w:rFonts w:asciiTheme="minorHAnsi" w:eastAsia="Times New Roman" w:hAnsiTheme="minorHAnsi" w:cstheme="minorHAnsi"/>
                <w:b/>
                <w:szCs w:val="24"/>
              </w:rPr>
            </w:pPr>
            <w:r w:rsidRPr="00F56281">
              <w:rPr>
                <w:rFonts w:asciiTheme="minorHAnsi" w:eastAsia="Times New Roman" w:hAnsiTheme="minorHAnsi" w:cstheme="minorHAnsi"/>
                <w:b/>
                <w:szCs w:val="24"/>
              </w:rPr>
              <w:t>N</w:t>
            </w:r>
            <w:r w:rsidR="00691C06">
              <w:rPr>
                <w:rFonts w:asciiTheme="minorHAnsi" w:eastAsia="Times New Roman" w:hAnsiTheme="minorHAnsi" w:cstheme="minorHAnsi"/>
                <w:b/>
                <w:szCs w:val="24"/>
              </w:rPr>
              <w:t>O.</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788B78" w14:textId="77777777" w:rsidR="00527389" w:rsidRPr="00F56281" w:rsidRDefault="00527389" w:rsidP="00F97258">
            <w:pPr>
              <w:rPr>
                <w:rFonts w:asciiTheme="minorHAnsi" w:hAnsiTheme="minorHAnsi" w:cstheme="minorHAnsi"/>
                <w:szCs w:val="24"/>
              </w:rPr>
            </w:pPr>
            <w:r w:rsidRPr="00F56281">
              <w:rPr>
                <w:rFonts w:asciiTheme="minorHAnsi" w:eastAsia="Times New Roman" w:hAnsiTheme="minorHAnsi" w:cstheme="minorHAnsi"/>
                <w:b/>
                <w:szCs w:val="24"/>
              </w:rPr>
              <w:t>OFFENCE</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B6CDC" w14:textId="77777777" w:rsidR="00527389" w:rsidRPr="00F56281" w:rsidRDefault="00527389" w:rsidP="00F97258">
            <w:pPr>
              <w:rPr>
                <w:rFonts w:asciiTheme="minorHAnsi" w:hAnsiTheme="minorHAnsi" w:cstheme="minorHAnsi"/>
                <w:szCs w:val="24"/>
              </w:rPr>
            </w:pPr>
            <w:r w:rsidRPr="00F56281">
              <w:rPr>
                <w:rFonts w:asciiTheme="minorHAnsi" w:eastAsia="Times New Roman" w:hAnsiTheme="minorHAnsi" w:cstheme="minorHAnsi"/>
                <w:b/>
                <w:szCs w:val="24"/>
              </w:rPr>
              <w:t>PENALTY</w:t>
            </w:r>
          </w:p>
        </w:tc>
      </w:tr>
      <w:tr w:rsidR="00F56281" w:rsidRPr="00F56281" w14:paraId="2A202971"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60BA363"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7BBE0"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 xml:space="preserve">Leakage of </w:t>
            </w:r>
            <w:r w:rsidR="00357B70" w:rsidRPr="00F56281">
              <w:rPr>
                <w:rFonts w:asciiTheme="minorHAnsi" w:eastAsia="Times New Roman" w:hAnsiTheme="minorHAnsi" w:cstheme="minorHAnsi"/>
                <w:szCs w:val="24"/>
              </w:rPr>
              <w:t>e</w:t>
            </w:r>
            <w:r w:rsidRPr="00F56281">
              <w:rPr>
                <w:rFonts w:asciiTheme="minorHAnsi" w:eastAsia="Times New Roman" w:hAnsiTheme="minorHAnsi" w:cstheme="minorHAnsi"/>
                <w:szCs w:val="24"/>
              </w:rPr>
              <w:t xml:space="preserve">xamination </w:t>
            </w:r>
            <w:r w:rsidR="00357B70" w:rsidRPr="00F56281">
              <w:rPr>
                <w:rFonts w:asciiTheme="minorHAnsi" w:eastAsia="Times New Roman" w:hAnsiTheme="minorHAnsi" w:cstheme="minorHAnsi"/>
                <w:szCs w:val="24"/>
              </w:rPr>
              <w:t>q</w:t>
            </w:r>
            <w:r w:rsidRPr="00F56281">
              <w:rPr>
                <w:rFonts w:asciiTheme="minorHAnsi" w:eastAsia="Times New Roman" w:hAnsiTheme="minorHAnsi" w:cstheme="minorHAnsi"/>
                <w:szCs w:val="24"/>
              </w:rPr>
              <w:t>uestions</w:t>
            </w:r>
            <w:r w:rsidR="00357B70" w:rsidRPr="00F56281">
              <w:rPr>
                <w:rFonts w:asciiTheme="minorHAnsi" w:eastAsia="Times New Roman" w:hAnsiTheme="minorHAnsi" w:cstheme="minorHAnsi"/>
                <w:szCs w:val="24"/>
              </w:rPr>
              <w: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3F289C" w14:textId="77777777" w:rsidR="00527389" w:rsidRPr="00F56281" w:rsidRDefault="00527389"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Dismissal of offenders involved</w:t>
            </w:r>
            <w:r w:rsidR="00357B70" w:rsidRPr="00F56281">
              <w:rPr>
                <w:rFonts w:asciiTheme="minorHAnsi" w:eastAsia="Times New Roman" w:hAnsiTheme="minorHAnsi" w:cstheme="minorHAnsi"/>
                <w:szCs w:val="24"/>
              </w:rPr>
              <w:t xml:space="preserve"> and</w:t>
            </w:r>
          </w:p>
          <w:p w14:paraId="7B05D743" w14:textId="77777777" w:rsidR="00357B70" w:rsidRPr="00F56281" w:rsidRDefault="00357B70" w:rsidP="009E7831">
            <w:pPr>
              <w:rPr>
                <w:rFonts w:asciiTheme="minorHAnsi" w:hAnsiTheme="minorHAnsi" w:cstheme="minorHAnsi"/>
                <w:szCs w:val="24"/>
              </w:rPr>
            </w:pPr>
            <w:r w:rsidRPr="00F56281">
              <w:rPr>
                <w:rFonts w:asciiTheme="minorHAnsi" w:eastAsia="Times New Roman" w:hAnsiTheme="minorHAnsi" w:cstheme="minorHAnsi"/>
                <w:szCs w:val="24"/>
              </w:rPr>
              <w:t>referral to law enforcement agency</w:t>
            </w:r>
          </w:p>
        </w:tc>
      </w:tr>
      <w:tr w:rsidR="00F56281" w:rsidRPr="00F56281" w14:paraId="4E85F191"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EE29085"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2.</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F0832"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Possession of unauthorised materials</w:t>
            </w:r>
            <w:r w:rsidR="008268AC" w:rsidRPr="00F56281">
              <w:rPr>
                <w:rFonts w:asciiTheme="minorHAnsi" w:eastAsia="Times New Roman" w:hAnsiTheme="minorHAnsi" w:cstheme="minorHAnsi"/>
                <w:szCs w:val="24"/>
              </w:rPr>
              <w:t xml:space="preserve"> during </w:t>
            </w:r>
            <w:r w:rsidR="00433E12" w:rsidRPr="00F56281">
              <w:rPr>
                <w:rFonts w:asciiTheme="minorHAnsi" w:eastAsia="Times New Roman" w:hAnsiTheme="minorHAnsi" w:cstheme="minorHAnsi"/>
                <w:szCs w:val="24"/>
              </w:rPr>
              <w:t xml:space="preserve">an </w:t>
            </w:r>
            <w:r w:rsidR="008268AC" w:rsidRPr="00F56281">
              <w:rPr>
                <w:rFonts w:asciiTheme="minorHAnsi" w:eastAsia="Times New Roman" w:hAnsiTheme="minorHAnsi" w:cstheme="minorHAnsi"/>
                <w:szCs w:val="24"/>
              </w:rPr>
              <w:t>exam session.</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A43C0"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Cancellation of the candidate’s particular paper(s)</w:t>
            </w:r>
          </w:p>
        </w:tc>
      </w:tr>
      <w:tr w:rsidR="00F56281" w:rsidRPr="00F56281" w14:paraId="2C310354"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03913932" w14:textId="77777777" w:rsidR="00F54356"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3.</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4BEDC1" w14:textId="77777777" w:rsidR="00F54356" w:rsidRPr="00F56281" w:rsidRDefault="00F54356"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Possession of mobile phone or an </w:t>
            </w:r>
            <w:r w:rsidR="002669E1" w:rsidRPr="00F56281">
              <w:rPr>
                <w:rFonts w:asciiTheme="minorHAnsi" w:eastAsia="Times New Roman" w:hAnsiTheme="minorHAnsi" w:cstheme="minorHAnsi"/>
                <w:szCs w:val="24"/>
              </w:rPr>
              <w:t xml:space="preserve">unauthorized </w:t>
            </w:r>
            <w:r w:rsidRPr="00F56281">
              <w:rPr>
                <w:rFonts w:asciiTheme="minorHAnsi" w:eastAsia="Times New Roman" w:hAnsiTheme="minorHAnsi" w:cstheme="minorHAnsi"/>
                <w:szCs w:val="24"/>
              </w:rPr>
              <w:t>electronic device</w:t>
            </w:r>
            <w:r w:rsidR="003B6870" w:rsidRPr="00F56281">
              <w:rPr>
                <w:rFonts w:asciiTheme="minorHAnsi" w:eastAsia="Times New Roman" w:hAnsiTheme="minorHAnsi" w:cstheme="minorHAnsi"/>
                <w:szCs w:val="24"/>
              </w:rPr>
              <w:t xml:space="preserve"> during an exam session.</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ED06F6" w14:textId="77777777" w:rsidR="00F54356" w:rsidRPr="00F56281" w:rsidRDefault="00F54356"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Cancellation of the candidate’s particular paper(s) and seizure of device.  </w:t>
            </w:r>
          </w:p>
        </w:tc>
      </w:tr>
      <w:tr w:rsidR="00F56281" w:rsidRPr="00F56281" w14:paraId="05764483"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F598002"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4.</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0CC67"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 xml:space="preserve">Copying from prepared notes </w:t>
            </w:r>
            <w:r w:rsidR="00357B70" w:rsidRPr="00F56281">
              <w:rPr>
                <w:rFonts w:asciiTheme="minorHAnsi" w:eastAsia="Times New Roman" w:hAnsiTheme="minorHAnsi" w:cstheme="minorHAnsi"/>
                <w:szCs w:val="24"/>
              </w:rPr>
              <w:t>on any material, part of the body, or from</w:t>
            </w:r>
            <w:r w:rsidRPr="00F56281">
              <w:rPr>
                <w:rFonts w:asciiTheme="minorHAnsi" w:eastAsia="Times New Roman" w:hAnsiTheme="minorHAnsi" w:cstheme="minorHAnsi"/>
                <w:szCs w:val="24"/>
              </w:rPr>
              <w:t xml:space="preserve"> a </w:t>
            </w:r>
            <w:r w:rsidR="00B61384" w:rsidRPr="00F56281">
              <w:rPr>
                <w:rFonts w:asciiTheme="minorHAnsi" w:eastAsia="Times New Roman" w:hAnsiTheme="minorHAnsi" w:cstheme="minorHAnsi"/>
                <w:szCs w:val="24"/>
              </w:rPr>
              <w:t>peer</w:t>
            </w:r>
            <w:r w:rsidRPr="00F56281">
              <w:rPr>
                <w:rFonts w:asciiTheme="minorHAnsi" w:eastAsia="Times New Roman" w:hAnsiTheme="minorHAnsi" w:cstheme="minorHAnsi"/>
                <w:szCs w:val="24"/>
              </w:rPr>
              <w:t>’s script during exa</w:t>
            </w:r>
            <w:r w:rsidR="00BA2B9A" w:rsidRPr="00F56281">
              <w:rPr>
                <w:rFonts w:asciiTheme="minorHAnsi" w:eastAsia="Times New Roman" w:hAnsiTheme="minorHAnsi" w:cstheme="minorHAnsi"/>
                <w:szCs w:val="24"/>
              </w:rPr>
              <w:t>ms</w:t>
            </w:r>
            <w:r w:rsidR="00357B70" w:rsidRPr="00F56281">
              <w:rPr>
                <w:rFonts w:asciiTheme="minorHAnsi" w:eastAsia="Times New Roman" w:hAnsiTheme="minorHAnsi" w:cstheme="minorHAnsi"/>
                <w:szCs w:val="24"/>
              </w:rPr>
              <w: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FE7909"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Cancellation of the candidate’s paper and rustication for two semesters</w:t>
            </w:r>
          </w:p>
        </w:tc>
      </w:tr>
      <w:tr w:rsidR="00F56281" w:rsidRPr="00F56281" w14:paraId="218D2A69"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52EFAD5"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5.</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97B6C"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Looking over other candidate</w:t>
            </w:r>
            <w:r w:rsidR="00987825"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s shoulder in order to cheat</w:t>
            </w:r>
            <w:r w:rsidR="00357B70" w:rsidRPr="00F56281">
              <w:rPr>
                <w:rFonts w:asciiTheme="minorHAnsi" w:eastAsia="Times New Roman" w:hAnsiTheme="minorHAnsi" w:cstheme="minorHAnsi"/>
                <w:szCs w:val="24"/>
              </w:rPr>
              <w: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E0A100"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 xml:space="preserve">Cancellation of the </w:t>
            </w:r>
            <w:proofErr w:type="gramStart"/>
            <w:r w:rsidRPr="00F56281">
              <w:rPr>
                <w:rFonts w:asciiTheme="minorHAnsi" w:eastAsia="Times New Roman" w:hAnsiTheme="minorHAnsi" w:cstheme="minorHAnsi"/>
                <w:szCs w:val="24"/>
              </w:rPr>
              <w:t>candidates</w:t>
            </w:r>
            <w:proofErr w:type="gramEnd"/>
            <w:r w:rsidRPr="00F56281">
              <w:rPr>
                <w:rFonts w:asciiTheme="minorHAnsi" w:eastAsia="Times New Roman" w:hAnsiTheme="minorHAnsi" w:cstheme="minorHAnsi"/>
                <w:szCs w:val="24"/>
              </w:rPr>
              <w:t xml:space="preserve"> paper</w:t>
            </w:r>
            <w:r w:rsidR="00733132">
              <w:rPr>
                <w:rFonts w:asciiTheme="minorHAnsi" w:eastAsia="Times New Roman" w:hAnsiTheme="minorHAnsi" w:cstheme="minorHAnsi"/>
                <w:szCs w:val="24"/>
              </w:rPr>
              <w:t xml:space="preserve"> </w:t>
            </w:r>
            <w:r w:rsidR="00733132" w:rsidRPr="00F56281">
              <w:rPr>
                <w:rFonts w:asciiTheme="minorHAnsi" w:eastAsia="Times New Roman" w:hAnsiTheme="minorHAnsi" w:cstheme="minorHAnsi"/>
                <w:szCs w:val="24"/>
              </w:rPr>
              <w:t>and rustication for two semesters</w:t>
            </w:r>
          </w:p>
        </w:tc>
      </w:tr>
      <w:tr w:rsidR="00F56281" w:rsidRPr="00F56281" w14:paraId="34E6CFD8"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FA0B478"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6.</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384486"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Impersonation</w:t>
            </w:r>
            <w:r w:rsidR="00357B70"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A995DA"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Dismissal of candidate</w:t>
            </w:r>
            <w:r w:rsidR="007170C6"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s</w:t>
            </w:r>
            <w:r w:rsidR="007170C6" w:rsidRPr="00F56281">
              <w:rPr>
                <w:rFonts w:asciiTheme="minorHAnsi" w:eastAsia="Times New Roman" w:hAnsiTheme="minorHAnsi" w:cstheme="minorHAnsi"/>
                <w:szCs w:val="24"/>
              </w:rPr>
              <w:t>)</w:t>
            </w:r>
            <w:r w:rsidRPr="00F56281">
              <w:rPr>
                <w:rFonts w:asciiTheme="minorHAnsi" w:eastAsia="Times New Roman" w:hAnsiTheme="minorHAnsi" w:cstheme="minorHAnsi"/>
                <w:szCs w:val="24"/>
              </w:rPr>
              <w:t xml:space="preserve"> involved</w:t>
            </w:r>
            <w:r w:rsidR="00FA7A84" w:rsidRPr="00F56281">
              <w:rPr>
                <w:rFonts w:asciiTheme="minorHAnsi" w:eastAsia="Times New Roman" w:hAnsiTheme="minorHAnsi" w:cstheme="minorHAnsi"/>
                <w:szCs w:val="24"/>
              </w:rPr>
              <w:t>/</w:t>
            </w:r>
            <w:r w:rsidR="00730BDD" w:rsidRPr="00F56281">
              <w:rPr>
                <w:rFonts w:asciiTheme="minorHAnsi" w:eastAsia="Times New Roman" w:hAnsiTheme="minorHAnsi" w:cstheme="minorHAnsi"/>
                <w:szCs w:val="24"/>
              </w:rPr>
              <w:t>referral to law enforcement agency.</w:t>
            </w:r>
          </w:p>
        </w:tc>
      </w:tr>
      <w:tr w:rsidR="00F56281" w:rsidRPr="00F56281" w14:paraId="30F13B26"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5C070DB"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7.</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63DCE"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Assi</w:t>
            </w:r>
            <w:r w:rsidR="007F335F" w:rsidRPr="00F56281">
              <w:rPr>
                <w:rFonts w:asciiTheme="minorHAnsi" w:eastAsia="Times New Roman" w:hAnsiTheme="minorHAnsi" w:cstheme="minorHAnsi"/>
                <w:szCs w:val="24"/>
              </w:rPr>
              <w:t>sting or attempting to assist, o</w:t>
            </w:r>
            <w:r w:rsidRPr="00F56281">
              <w:rPr>
                <w:rFonts w:asciiTheme="minorHAnsi" w:eastAsia="Times New Roman" w:hAnsiTheme="minorHAnsi" w:cstheme="minorHAnsi"/>
                <w:szCs w:val="24"/>
              </w:rPr>
              <w:t>bt</w:t>
            </w:r>
            <w:r w:rsidR="007F335F" w:rsidRPr="00F56281">
              <w:rPr>
                <w:rFonts w:asciiTheme="minorHAnsi" w:eastAsia="Times New Roman" w:hAnsiTheme="minorHAnsi" w:cstheme="minorHAnsi"/>
                <w:szCs w:val="24"/>
              </w:rPr>
              <w:t>aining or attempting to obtain a</w:t>
            </w:r>
            <w:r w:rsidRPr="00F56281">
              <w:rPr>
                <w:rFonts w:asciiTheme="minorHAnsi" w:eastAsia="Times New Roman" w:hAnsiTheme="minorHAnsi" w:cstheme="minorHAnsi"/>
                <w:szCs w:val="24"/>
              </w:rPr>
              <w:t>ssistance from a candidate</w:t>
            </w:r>
            <w:r w:rsidR="00B26839" w:rsidRPr="00F56281">
              <w:rPr>
                <w:rFonts w:asciiTheme="minorHAnsi" w:eastAsia="Times New Roman" w:hAnsiTheme="minorHAnsi" w:cstheme="minorHAnsi"/>
                <w:szCs w:val="24"/>
              </w:rPr>
              <w:t xml:space="preserve"> or exam official.</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DBCCF"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Cancellation of the candidate’s paper and/or rustication for two semesters</w:t>
            </w:r>
          </w:p>
        </w:tc>
      </w:tr>
      <w:tr w:rsidR="00F56281" w:rsidRPr="00F56281" w14:paraId="0B76F89B"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176F4A7"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8.</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9467F6"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 xml:space="preserve">Consulting or trying to consult during the examination </w:t>
            </w:r>
            <w:r w:rsidR="00F54356" w:rsidRPr="00F56281">
              <w:rPr>
                <w:rFonts w:asciiTheme="minorHAnsi" w:eastAsia="Times New Roman" w:hAnsiTheme="minorHAnsi" w:cstheme="minorHAnsi"/>
                <w:szCs w:val="24"/>
              </w:rPr>
              <w:t>from a</w:t>
            </w:r>
            <w:r w:rsidRPr="00F56281">
              <w:rPr>
                <w:rFonts w:asciiTheme="minorHAnsi" w:eastAsia="Times New Roman" w:hAnsiTheme="minorHAnsi" w:cstheme="minorHAnsi"/>
                <w:szCs w:val="24"/>
              </w:rPr>
              <w:t xml:space="preserve"> book, notes or other unauthorised materials</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65122C"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Cancellation of the candidate’s paper and/or rustication for two semesters</w:t>
            </w:r>
          </w:p>
        </w:tc>
      </w:tr>
      <w:tr w:rsidR="00F56281" w:rsidRPr="00F56281" w14:paraId="6AAB5DD5"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E2C04E2" w14:textId="77777777" w:rsidR="00527389" w:rsidRPr="00F56281" w:rsidRDefault="00F54356" w:rsidP="00F54356">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9.</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4433F" w14:textId="77777777" w:rsidR="00527389" w:rsidRPr="00F56281" w:rsidRDefault="00527389" w:rsidP="009E7831">
            <w:pPr>
              <w:rPr>
                <w:rFonts w:asciiTheme="minorHAnsi" w:hAnsiTheme="minorHAnsi" w:cstheme="minorHAnsi"/>
                <w:szCs w:val="24"/>
              </w:rPr>
            </w:pPr>
            <w:r w:rsidRPr="00F56281">
              <w:rPr>
                <w:rFonts w:asciiTheme="minorHAnsi" w:eastAsia="Times New Roman" w:hAnsiTheme="minorHAnsi" w:cstheme="minorHAnsi"/>
                <w:szCs w:val="24"/>
              </w:rPr>
              <w:t>Persistently disturbing other candidate(s) or distracting them</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548626" w14:textId="77777777" w:rsidR="00527389" w:rsidRPr="00F56281" w:rsidRDefault="00F54356" w:rsidP="009E7831">
            <w:pPr>
              <w:rPr>
                <w:rFonts w:asciiTheme="minorHAnsi" w:hAnsiTheme="minorHAnsi" w:cstheme="minorHAnsi"/>
                <w:szCs w:val="24"/>
              </w:rPr>
            </w:pPr>
            <w:r w:rsidRPr="00F56281">
              <w:rPr>
                <w:rFonts w:asciiTheme="minorHAnsi" w:eastAsia="Times New Roman" w:hAnsiTheme="minorHAnsi" w:cstheme="minorHAnsi"/>
                <w:szCs w:val="24"/>
              </w:rPr>
              <w:t>Stop</w:t>
            </w:r>
            <w:r w:rsidR="00527389" w:rsidRPr="00F56281">
              <w:rPr>
                <w:rFonts w:asciiTheme="minorHAnsi" w:eastAsia="Times New Roman" w:hAnsiTheme="minorHAnsi" w:cstheme="minorHAnsi"/>
                <w:szCs w:val="24"/>
              </w:rPr>
              <w:t xml:space="preserve"> candidate from continuing th</w:t>
            </w:r>
            <w:r w:rsidR="005362D1" w:rsidRPr="00F56281">
              <w:rPr>
                <w:rFonts w:asciiTheme="minorHAnsi" w:eastAsia="Times New Roman" w:hAnsiTheme="minorHAnsi" w:cstheme="minorHAnsi"/>
                <w:szCs w:val="24"/>
              </w:rPr>
              <w:t>at paper/e</w:t>
            </w:r>
            <w:r w:rsidR="00527389" w:rsidRPr="00F56281">
              <w:rPr>
                <w:rFonts w:asciiTheme="minorHAnsi" w:eastAsia="Times New Roman" w:hAnsiTheme="minorHAnsi" w:cstheme="minorHAnsi"/>
                <w:szCs w:val="24"/>
              </w:rPr>
              <w:t xml:space="preserve">xamination </w:t>
            </w:r>
          </w:p>
        </w:tc>
      </w:tr>
      <w:tr w:rsidR="00F56281" w:rsidRPr="00F56281" w14:paraId="084BBA93"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B3BA226" w14:textId="77777777" w:rsidR="00BA2B9A" w:rsidRPr="00F56281" w:rsidRDefault="00BA2B9A" w:rsidP="00BA2B9A">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10.</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8699D" w14:textId="77777777" w:rsidR="00BA2B9A" w:rsidRPr="00F56281" w:rsidRDefault="00BA2B9A"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 xml:space="preserve">Flouting the authority of an  </w:t>
            </w:r>
          </w:p>
          <w:p w14:paraId="288895C3" w14:textId="77777777" w:rsidR="00BA2B9A" w:rsidRPr="00F56281" w:rsidRDefault="00BA2B9A"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Examination Official.</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E618A2" w14:textId="77777777" w:rsidR="00BA2B9A" w:rsidRPr="00F56281" w:rsidRDefault="00BA2B9A"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Cancellation of the candidate’s examination paper and rustication for two semesters</w:t>
            </w:r>
          </w:p>
        </w:tc>
      </w:tr>
      <w:tr w:rsidR="00F56281" w:rsidRPr="00F56281" w14:paraId="087D3BDF"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C4143F6" w14:textId="77777777" w:rsidR="00BA2B9A" w:rsidRPr="00F56281" w:rsidRDefault="00BA2B9A" w:rsidP="00BA2B9A">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11.</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914CD" w14:textId="77777777" w:rsidR="00BA2B9A" w:rsidRPr="00F56281" w:rsidRDefault="00BA2B9A"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Verbal assault on an Exam Official.</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FFCD8B" w14:textId="77777777" w:rsidR="00BA2B9A" w:rsidRPr="00F56281" w:rsidRDefault="00BA2B9A" w:rsidP="009E7831">
            <w:pPr>
              <w:rPr>
                <w:rFonts w:asciiTheme="minorHAnsi" w:eastAsia="Times New Roman" w:hAnsiTheme="minorHAnsi" w:cstheme="minorHAnsi"/>
                <w:szCs w:val="24"/>
              </w:rPr>
            </w:pPr>
            <w:r w:rsidRPr="00F56281">
              <w:rPr>
                <w:rFonts w:asciiTheme="minorHAnsi" w:eastAsia="Times New Roman" w:hAnsiTheme="minorHAnsi" w:cstheme="minorHAnsi"/>
                <w:szCs w:val="24"/>
              </w:rPr>
              <w:t>Cancellation of the candidate’s examination paper and rustication for two semesters</w:t>
            </w:r>
          </w:p>
        </w:tc>
      </w:tr>
      <w:tr w:rsidR="00F56281" w:rsidRPr="00F56281" w14:paraId="2A87D94B"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76E7C8E" w14:textId="77777777" w:rsidR="00BA2B9A" w:rsidRPr="00F56281" w:rsidRDefault="00BA2B9A" w:rsidP="00BA2B9A">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12.</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AD234F" w14:textId="77777777" w:rsidR="00BA2B9A" w:rsidRPr="00F56281" w:rsidRDefault="00BA2B9A" w:rsidP="009E7831">
            <w:pPr>
              <w:rPr>
                <w:rFonts w:asciiTheme="minorHAnsi" w:hAnsiTheme="minorHAnsi" w:cstheme="minorHAnsi"/>
                <w:szCs w:val="24"/>
              </w:rPr>
            </w:pPr>
            <w:r w:rsidRPr="00F56281">
              <w:rPr>
                <w:rFonts w:asciiTheme="minorHAnsi" w:eastAsia="Times New Roman" w:hAnsiTheme="minorHAnsi" w:cstheme="minorHAnsi"/>
                <w:szCs w:val="24"/>
              </w:rPr>
              <w:t>Physical assault on an Exam</w:t>
            </w:r>
            <w:r w:rsidR="003445C7" w:rsidRPr="00F56281">
              <w:rPr>
                <w:rFonts w:asciiTheme="minorHAnsi" w:eastAsia="Times New Roman" w:hAnsiTheme="minorHAnsi" w:cstheme="minorHAnsi"/>
                <w:szCs w:val="24"/>
              </w:rPr>
              <w:t xml:space="preserve"> </w:t>
            </w:r>
            <w:r w:rsidRPr="00F56281">
              <w:rPr>
                <w:rFonts w:asciiTheme="minorHAnsi" w:eastAsia="Times New Roman" w:hAnsiTheme="minorHAnsi" w:cstheme="minorHAnsi"/>
                <w:szCs w:val="24"/>
              </w:rPr>
              <w:t xml:space="preserve">Official.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3071BB" w14:textId="77777777" w:rsidR="00BA2B9A" w:rsidRPr="00F56281" w:rsidRDefault="00BA2B9A" w:rsidP="009E7831">
            <w:pPr>
              <w:rPr>
                <w:rFonts w:asciiTheme="minorHAnsi" w:hAnsiTheme="minorHAnsi" w:cstheme="minorHAnsi"/>
                <w:szCs w:val="24"/>
              </w:rPr>
            </w:pPr>
            <w:r w:rsidRPr="00F56281">
              <w:rPr>
                <w:rFonts w:asciiTheme="minorHAnsi" w:eastAsia="Times New Roman" w:hAnsiTheme="minorHAnsi" w:cstheme="minorHAnsi"/>
                <w:szCs w:val="24"/>
              </w:rPr>
              <w:t>Dismissal of the offender</w:t>
            </w:r>
            <w:r w:rsidR="001A22C3" w:rsidRPr="00F56281">
              <w:rPr>
                <w:rFonts w:asciiTheme="minorHAnsi" w:eastAsia="Times New Roman" w:hAnsiTheme="minorHAnsi" w:cstheme="minorHAnsi"/>
                <w:szCs w:val="24"/>
              </w:rPr>
              <w:t xml:space="preserve"> and referral to law enforcement agency</w:t>
            </w:r>
          </w:p>
        </w:tc>
      </w:tr>
      <w:tr w:rsidR="00F56281" w:rsidRPr="00F56281" w14:paraId="59F58A68"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8A7DB3A" w14:textId="77777777" w:rsidR="00BA2B9A" w:rsidRPr="00F56281" w:rsidRDefault="00BA2B9A" w:rsidP="00BA2B9A">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13.</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216C4" w14:textId="77777777" w:rsidR="00BA2B9A" w:rsidRPr="00F56281" w:rsidRDefault="00BA2B9A" w:rsidP="009E7831">
            <w:pPr>
              <w:rPr>
                <w:rFonts w:asciiTheme="minorHAnsi" w:hAnsiTheme="minorHAnsi" w:cstheme="minorHAnsi"/>
                <w:szCs w:val="24"/>
              </w:rPr>
            </w:pPr>
            <w:r w:rsidRPr="00F56281">
              <w:rPr>
                <w:rFonts w:asciiTheme="minorHAnsi" w:eastAsia="Times New Roman" w:hAnsiTheme="minorHAnsi" w:cstheme="minorHAnsi"/>
                <w:szCs w:val="24"/>
              </w:rPr>
              <w:t>Destroying materials suspected to be evidence</w:t>
            </w:r>
            <w:r w:rsidR="00DB40B0" w:rsidRPr="00F56281">
              <w:rPr>
                <w:rFonts w:asciiTheme="minorHAnsi" w:eastAsia="Times New Roman" w:hAnsiTheme="minorHAnsi" w:cstheme="minorHAnsi"/>
                <w:szCs w:val="24"/>
              </w:rPr>
              <w:t xml:space="preserve"> of unauthorized materials.</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8016BF" w14:textId="77777777" w:rsidR="00BA2B9A" w:rsidRPr="00F56281" w:rsidRDefault="00BA2B9A" w:rsidP="009E7831">
            <w:pPr>
              <w:rPr>
                <w:rFonts w:asciiTheme="minorHAnsi" w:hAnsiTheme="minorHAnsi" w:cstheme="minorHAnsi"/>
                <w:szCs w:val="24"/>
              </w:rPr>
            </w:pPr>
            <w:r w:rsidRPr="00F56281">
              <w:rPr>
                <w:rFonts w:asciiTheme="minorHAnsi" w:eastAsia="Times New Roman" w:hAnsiTheme="minorHAnsi" w:cstheme="minorHAnsi"/>
                <w:szCs w:val="24"/>
              </w:rPr>
              <w:t>Cancellation of the candidate’s paper and rustication for two semesters</w:t>
            </w:r>
          </w:p>
        </w:tc>
      </w:tr>
      <w:tr w:rsidR="00F45F18" w:rsidRPr="00F56281" w14:paraId="6D16A9B6"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BCB9CB6" w14:textId="77777777" w:rsidR="00F45F18" w:rsidRPr="00F56281" w:rsidRDefault="00F45F18" w:rsidP="00F45F18">
            <w:pPr>
              <w:jc w:val="center"/>
              <w:rPr>
                <w:rFonts w:asciiTheme="minorHAnsi" w:eastAsia="Times New Roman" w:hAnsiTheme="minorHAnsi" w:cstheme="minorHAnsi"/>
                <w:szCs w:val="24"/>
              </w:rPr>
            </w:pPr>
            <w:r>
              <w:rPr>
                <w:rFonts w:asciiTheme="minorHAnsi" w:eastAsia="Times New Roman" w:hAnsiTheme="minorHAnsi" w:cstheme="minorHAnsi"/>
                <w:szCs w:val="24"/>
              </w:rPr>
              <w:t>14</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7BF4C" w14:textId="77777777" w:rsidR="00F45F18" w:rsidRPr="00F56281" w:rsidRDefault="00F45F18" w:rsidP="00F45F18">
            <w:pPr>
              <w:rPr>
                <w:rFonts w:asciiTheme="minorHAnsi" w:eastAsia="Times New Roman" w:hAnsiTheme="minorHAnsi" w:cstheme="minorHAnsi"/>
                <w:szCs w:val="24"/>
              </w:rPr>
            </w:pPr>
            <w:r w:rsidRPr="00F56281">
              <w:rPr>
                <w:rFonts w:asciiTheme="minorHAnsi" w:eastAsia="Times New Roman" w:hAnsiTheme="minorHAnsi" w:cstheme="minorHAnsi"/>
                <w:szCs w:val="24"/>
              </w:rPr>
              <w:t>Fabrication of data</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27D89" w14:textId="77777777" w:rsidR="00F45F18" w:rsidRPr="00F56281" w:rsidRDefault="00F45F18" w:rsidP="00F45F18">
            <w:pPr>
              <w:rPr>
                <w:rFonts w:asciiTheme="minorHAnsi" w:eastAsia="Times New Roman" w:hAnsiTheme="minorHAnsi" w:cstheme="minorHAnsi"/>
                <w:szCs w:val="24"/>
              </w:rPr>
            </w:pPr>
            <w:r w:rsidRPr="00F56281">
              <w:rPr>
                <w:rFonts w:asciiTheme="minorHAnsi" w:eastAsia="Times New Roman" w:hAnsiTheme="minorHAnsi" w:cstheme="minorHAnsi"/>
                <w:szCs w:val="24"/>
              </w:rPr>
              <w:t>Cancellation of candidate’s results</w:t>
            </w:r>
          </w:p>
        </w:tc>
      </w:tr>
      <w:tr w:rsidR="00F45F18" w:rsidRPr="00F56281" w14:paraId="2D69931C"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979AD1F" w14:textId="77777777" w:rsidR="00F45F18" w:rsidRPr="00F56281" w:rsidRDefault="00F45F18" w:rsidP="00F45F18">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w:t>
            </w:r>
            <w:r>
              <w:rPr>
                <w:rFonts w:asciiTheme="minorHAnsi" w:eastAsia="Times New Roman" w:hAnsiTheme="minorHAnsi" w:cstheme="minorHAnsi"/>
                <w:szCs w:val="24"/>
              </w:rPr>
              <w:t>5</w:t>
            </w:r>
            <w:r w:rsidRPr="00F56281">
              <w:rPr>
                <w:rFonts w:asciiTheme="minorHAnsi" w:eastAsia="Times New Roman" w:hAnsiTheme="minorHAnsi" w:cstheme="minorHAnsi"/>
                <w:szCs w:val="24"/>
              </w:rPr>
              <w:t>.</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3376E" w14:textId="77777777" w:rsidR="00F45F18" w:rsidRPr="00F56281" w:rsidRDefault="00F45F18" w:rsidP="00F45F18">
            <w:pPr>
              <w:rPr>
                <w:rFonts w:asciiTheme="minorHAnsi" w:hAnsiTheme="minorHAnsi" w:cstheme="minorHAnsi"/>
                <w:szCs w:val="24"/>
              </w:rPr>
            </w:pPr>
            <w:r w:rsidRPr="00F56281">
              <w:rPr>
                <w:rFonts w:asciiTheme="minorHAnsi" w:eastAsia="Times New Roman" w:hAnsiTheme="minorHAnsi" w:cstheme="minorHAnsi"/>
                <w:szCs w:val="24"/>
              </w:rPr>
              <w:t>Plagiarism /copying/lifting/breach of copyright</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A26780" w14:textId="77777777" w:rsidR="00F45F18" w:rsidRPr="00F56281" w:rsidRDefault="00F45F18" w:rsidP="00F45F18">
            <w:pPr>
              <w:rPr>
                <w:rFonts w:asciiTheme="minorHAnsi" w:hAnsiTheme="minorHAnsi" w:cstheme="minorHAnsi"/>
                <w:szCs w:val="24"/>
              </w:rPr>
            </w:pPr>
            <w:r w:rsidRPr="00F56281">
              <w:rPr>
                <w:rFonts w:asciiTheme="minorHAnsi" w:eastAsia="Times New Roman" w:hAnsiTheme="minorHAnsi" w:cstheme="minorHAnsi"/>
                <w:szCs w:val="24"/>
              </w:rPr>
              <w:t>Cancellation of candidate’s Long Essay/Projects/Thesis or any relevant material.</w:t>
            </w:r>
          </w:p>
        </w:tc>
      </w:tr>
      <w:tr w:rsidR="00F45F18" w:rsidRPr="00F56281" w14:paraId="5CE47E61" w14:textId="77777777" w:rsidTr="00456F28">
        <w:trPr>
          <w:trHeight w:val="567"/>
        </w:trPr>
        <w:tc>
          <w:tcPr>
            <w:tcW w:w="720"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63D6B85" w14:textId="77777777" w:rsidR="00F45F18" w:rsidRPr="00F56281" w:rsidRDefault="00F45F18" w:rsidP="00F45F18">
            <w:pPr>
              <w:jc w:val="center"/>
              <w:rPr>
                <w:rFonts w:asciiTheme="minorHAnsi" w:eastAsia="Times New Roman" w:hAnsiTheme="minorHAnsi" w:cstheme="minorHAnsi"/>
                <w:szCs w:val="24"/>
              </w:rPr>
            </w:pPr>
            <w:r w:rsidRPr="00F56281">
              <w:rPr>
                <w:rFonts w:asciiTheme="minorHAnsi" w:eastAsia="Times New Roman" w:hAnsiTheme="minorHAnsi" w:cstheme="minorHAnsi"/>
                <w:szCs w:val="24"/>
              </w:rPr>
              <w:t>1</w:t>
            </w:r>
            <w:r>
              <w:rPr>
                <w:rFonts w:asciiTheme="minorHAnsi" w:eastAsia="Times New Roman" w:hAnsiTheme="minorHAnsi" w:cstheme="minorHAnsi"/>
                <w:szCs w:val="24"/>
              </w:rPr>
              <w:t>6</w:t>
            </w:r>
            <w:r w:rsidRPr="00F56281">
              <w:rPr>
                <w:rFonts w:asciiTheme="minorHAnsi" w:eastAsia="Times New Roman" w:hAnsiTheme="minorHAnsi" w:cstheme="minorHAnsi"/>
                <w:szCs w:val="24"/>
              </w:rPr>
              <w:t>.</w:t>
            </w:r>
          </w:p>
        </w:tc>
        <w:tc>
          <w:tcPr>
            <w:tcW w:w="3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5298B2" w14:textId="77777777" w:rsidR="00F45F18" w:rsidRPr="00F56281" w:rsidRDefault="00C81ADD">
            <w:pPr>
              <w:rPr>
                <w:rFonts w:asciiTheme="minorHAnsi" w:hAnsiTheme="minorHAnsi" w:cstheme="minorHAnsi"/>
                <w:szCs w:val="24"/>
              </w:rPr>
            </w:pPr>
            <w:r>
              <w:rPr>
                <w:rFonts w:asciiTheme="minorHAnsi" w:eastAsia="Times New Roman" w:hAnsiTheme="minorHAnsi" w:cstheme="minorHAnsi"/>
                <w:szCs w:val="24"/>
              </w:rPr>
              <w:t xml:space="preserve">Second time </w:t>
            </w:r>
            <w:r w:rsidR="00F45F18">
              <w:rPr>
                <w:rFonts w:asciiTheme="minorHAnsi" w:eastAsia="Times New Roman" w:hAnsiTheme="minorHAnsi" w:cstheme="minorHAnsi"/>
                <w:szCs w:val="24"/>
              </w:rPr>
              <w:t xml:space="preserve">offenses </w:t>
            </w:r>
          </w:p>
        </w:tc>
        <w:tc>
          <w:tcPr>
            <w:tcW w:w="46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B8B42A" w14:textId="77777777" w:rsidR="00F45F18" w:rsidRPr="00F56281" w:rsidRDefault="00BE584A" w:rsidP="00F45F18">
            <w:pPr>
              <w:rPr>
                <w:rFonts w:asciiTheme="minorHAnsi" w:hAnsiTheme="minorHAnsi" w:cstheme="minorHAnsi"/>
                <w:szCs w:val="24"/>
              </w:rPr>
            </w:pPr>
            <w:r>
              <w:rPr>
                <w:rFonts w:asciiTheme="minorHAnsi" w:eastAsia="Times New Roman" w:hAnsiTheme="minorHAnsi" w:cstheme="minorHAnsi"/>
                <w:szCs w:val="24"/>
              </w:rPr>
              <w:t xml:space="preserve">Dismissal </w:t>
            </w:r>
          </w:p>
        </w:tc>
      </w:tr>
    </w:tbl>
    <w:p w14:paraId="44D1483F" w14:textId="77777777" w:rsidR="00E96F64" w:rsidRPr="00F56281" w:rsidRDefault="00E96F64" w:rsidP="001656E2">
      <w:pPr>
        <w:rPr>
          <w:rFonts w:asciiTheme="minorHAnsi" w:eastAsia="Times New Roman" w:hAnsiTheme="minorHAnsi" w:cstheme="minorHAnsi"/>
          <w:szCs w:val="24"/>
        </w:rPr>
      </w:pPr>
    </w:p>
    <w:p w14:paraId="2BCD8024" w14:textId="77777777" w:rsidR="00D85947" w:rsidRDefault="00D85947" w:rsidP="00456F28">
      <w:pPr>
        <w:jc w:val="both"/>
        <w:rPr>
          <w:b/>
        </w:rPr>
      </w:pPr>
      <w:r w:rsidRPr="00456F28">
        <w:rPr>
          <w:b/>
        </w:rPr>
        <w:t>BAN</w:t>
      </w:r>
    </w:p>
    <w:p w14:paraId="05B9A419" w14:textId="77777777" w:rsidR="00D85947" w:rsidRPr="00D85947" w:rsidRDefault="00884600" w:rsidP="00456F28">
      <w:pPr>
        <w:jc w:val="both"/>
      </w:pPr>
      <w:r>
        <w:t>A ban</w:t>
      </w:r>
      <w:r w:rsidR="00D85947" w:rsidRPr="00456F28">
        <w:t xml:space="preserve"> refers to</w:t>
      </w:r>
      <w:r>
        <w:t xml:space="preserve"> the </w:t>
      </w:r>
      <w:r w:rsidRPr="00E411DD">
        <w:t>withdrawal</w:t>
      </w:r>
      <w:r>
        <w:t xml:space="preserve"> of a student’s </w:t>
      </w:r>
      <w:r w:rsidRPr="00355FB9">
        <w:t xml:space="preserve">right of access </w:t>
      </w:r>
      <w:r w:rsidR="00D85947" w:rsidRPr="00D85947">
        <w:t>to specified premises</w:t>
      </w:r>
      <w:r>
        <w:t>,</w:t>
      </w:r>
      <w:r w:rsidR="00D85947" w:rsidRPr="00D85947">
        <w:t xml:space="preserve"> facilities</w:t>
      </w:r>
      <w:r>
        <w:t xml:space="preserve"> or events of the College for a specifi</w:t>
      </w:r>
      <w:r w:rsidR="00D85947" w:rsidRPr="00D85947">
        <w:t>ed period</w:t>
      </w:r>
      <w:r w:rsidRPr="00884600">
        <w:t xml:space="preserve"> </w:t>
      </w:r>
      <w:r>
        <w:t xml:space="preserve">as a punishment for </w:t>
      </w:r>
      <w:proofErr w:type="gramStart"/>
      <w:r>
        <w:t>misconduct,</w:t>
      </w:r>
      <w:r w:rsidR="00D85947" w:rsidRPr="00D85947">
        <w:t xml:space="preserve"> or</w:t>
      </w:r>
      <w:proofErr w:type="gramEnd"/>
      <w:r w:rsidR="00D85947" w:rsidRPr="00D85947">
        <w:t xml:space="preserve"> pending the fulfilment of certain conditions.</w:t>
      </w:r>
    </w:p>
    <w:p w14:paraId="3DD8FD58" w14:textId="77777777" w:rsidR="00D85947" w:rsidRDefault="00D85947" w:rsidP="00456F28">
      <w:pPr>
        <w:jc w:val="both"/>
      </w:pPr>
    </w:p>
    <w:p w14:paraId="487BDD87" w14:textId="77777777" w:rsidR="00D85947" w:rsidRPr="00456F28" w:rsidRDefault="00884600" w:rsidP="00456F28">
      <w:pPr>
        <w:jc w:val="both"/>
        <w:rPr>
          <w:b/>
        </w:rPr>
      </w:pPr>
      <w:r w:rsidRPr="00456F28">
        <w:rPr>
          <w:b/>
        </w:rPr>
        <w:t>SUSPENSION</w:t>
      </w:r>
    </w:p>
    <w:p w14:paraId="52EE6599" w14:textId="77777777" w:rsidR="00E96F64" w:rsidRDefault="00884600" w:rsidP="00456F28">
      <w:pPr>
        <w:jc w:val="both"/>
      </w:pPr>
      <w:r>
        <w:t>Suspension refers to</w:t>
      </w:r>
      <w:r w:rsidR="00D85947">
        <w:t xml:space="preserve"> the withdrawal of a </w:t>
      </w:r>
      <w:r>
        <w:t xml:space="preserve">student’s </w:t>
      </w:r>
      <w:r w:rsidR="00D85947">
        <w:t xml:space="preserve">right of access </w:t>
      </w:r>
      <w:r>
        <w:t>to all premises, facilities or events of the College for a specified period</w:t>
      </w:r>
      <w:r w:rsidR="00D85947">
        <w:t xml:space="preserve"> as an interim measure</w:t>
      </w:r>
      <w:r>
        <w:t xml:space="preserve"> pending further investigations or</w:t>
      </w:r>
      <w:r w:rsidR="00D85947">
        <w:t xml:space="preserve"> the fulfilment of certain conditions.</w:t>
      </w:r>
    </w:p>
    <w:p w14:paraId="1EBC8B75" w14:textId="77777777" w:rsidR="00144248" w:rsidRDefault="00144248" w:rsidP="00456F28">
      <w:pPr>
        <w:jc w:val="both"/>
        <w:rPr>
          <w:rFonts w:asciiTheme="minorHAnsi" w:eastAsia="Times New Roman" w:hAnsiTheme="minorHAnsi" w:cstheme="minorHAnsi"/>
          <w:szCs w:val="24"/>
        </w:rPr>
      </w:pPr>
    </w:p>
    <w:p w14:paraId="423EB80F" w14:textId="77777777" w:rsidR="00CA0D34" w:rsidRPr="00456F28" w:rsidRDefault="000E15F8" w:rsidP="00456F28">
      <w:pPr>
        <w:pStyle w:val="NoSpacing"/>
      </w:pPr>
      <w:r w:rsidRPr="00456F28">
        <w:rPr>
          <w:b/>
          <w:sz w:val="24"/>
        </w:rPr>
        <w:t>RUSTICATION</w:t>
      </w:r>
    </w:p>
    <w:p w14:paraId="7B27E5E5" w14:textId="77777777" w:rsidR="009A63C0" w:rsidRPr="00456F28" w:rsidRDefault="009A63C0" w:rsidP="00456F28">
      <w:pPr>
        <w:jc w:val="both"/>
      </w:pPr>
      <w:r>
        <w:t xml:space="preserve">Rustication refers to </w:t>
      </w:r>
      <w:r w:rsidR="00877517">
        <w:t xml:space="preserve">the withdrawal of </w:t>
      </w:r>
      <w:r w:rsidR="002C108B">
        <w:t>a student’s</w:t>
      </w:r>
      <w:r w:rsidR="00865C00">
        <w:t xml:space="preserve"> </w:t>
      </w:r>
      <w:r w:rsidR="00877517">
        <w:t>right of access to all</w:t>
      </w:r>
      <w:r w:rsidR="00865C00">
        <w:t xml:space="preserve"> premises, </w:t>
      </w:r>
      <w:r w:rsidR="00877517">
        <w:t>facilities</w:t>
      </w:r>
      <w:r w:rsidR="00865C00">
        <w:t xml:space="preserve"> or events</w:t>
      </w:r>
      <w:r w:rsidR="00877517">
        <w:t xml:space="preserve"> of the College </w:t>
      </w:r>
      <w:r w:rsidR="00E939DE">
        <w:t>for a specified period</w:t>
      </w:r>
      <w:r w:rsidR="00865C00">
        <w:t xml:space="preserve"> as a punishment for </w:t>
      </w:r>
      <w:proofErr w:type="gramStart"/>
      <w:r w:rsidR="00865C00">
        <w:t>misconduct</w:t>
      </w:r>
      <w:r w:rsidR="00884600">
        <w:t>,</w:t>
      </w:r>
      <w:r w:rsidR="00865C00">
        <w:t xml:space="preserve"> or</w:t>
      </w:r>
      <w:proofErr w:type="gramEnd"/>
      <w:r w:rsidR="00865C00">
        <w:t xml:space="preserve"> pending the fulfilment of certain conditions.</w:t>
      </w:r>
    </w:p>
    <w:p w14:paraId="44AB8936" w14:textId="77777777" w:rsidR="00877517" w:rsidRDefault="00877517" w:rsidP="00456F28">
      <w:pPr>
        <w:jc w:val="both"/>
      </w:pPr>
    </w:p>
    <w:p w14:paraId="03BBC2C0" w14:textId="77777777" w:rsidR="00877517" w:rsidRPr="00456F28" w:rsidRDefault="00877517" w:rsidP="00456F28">
      <w:pPr>
        <w:jc w:val="both"/>
        <w:rPr>
          <w:b/>
        </w:rPr>
      </w:pPr>
      <w:r w:rsidRPr="00456F28">
        <w:rPr>
          <w:b/>
        </w:rPr>
        <w:t>DISMISSAL</w:t>
      </w:r>
    </w:p>
    <w:p w14:paraId="552AE2F7" w14:textId="77777777" w:rsidR="00877517" w:rsidRDefault="00877517" w:rsidP="00456F28">
      <w:pPr>
        <w:jc w:val="both"/>
      </w:pPr>
      <w:r>
        <w:t>Dismissal refers to</w:t>
      </w:r>
      <w:r w:rsidR="002C108B" w:rsidRPr="002C108B">
        <w:t xml:space="preserve"> </w:t>
      </w:r>
      <w:r w:rsidR="002C108B">
        <w:t xml:space="preserve">the </w:t>
      </w:r>
      <w:r w:rsidR="005A429D">
        <w:t>withdrawal</w:t>
      </w:r>
      <w:r w:rsidR="002C108B">
        <w:t xml:space="preserve"> of </w:t>
      </w:r>
      <w:r w:rsidR="00D85947">
        <w:t xml:space="preserve">one’s studentship or </w:t>
      </w:r>
      <w:r w:rsidR="002C108B">
        <w:t>membership of the College</w:t>
      </w:r>
      <w:r w:rsidR="00D85947">
        <w:t>. A dismissed student shall return his student ID card and any other school property in his possession to the Principal through his/her Centre Supervisor.</w:t>
      </w:r>
    </w:p>
    <w:p w14:paraId="695205CE" w14:textId="77777777" w:rsidR="00681B36" w:rsidRDefault="00681B36" w:rsidP="00E939DE"/>
    <w:p w14:paraId="0AB59524" w14:textId="77777777" w:rsidR="00811D7A" w:rsidRPr="00EC4D84" w:rsidRDefault="00811D7A" w:rsidP="00E939DE">
      <w:pPr>
        <w:rPr>
          <w:strike/>
        </w:rPr>
      </w:pPr>
    </w:p>
    <w:p w14:paraId="73274FBB" w14:textId="77777777" w:rsidR="009E7831" w:rsidRPr="000E15F8" w:rsidRDefault="009E7831" w:rsidP="00456F28">
      <w:pPr>
        <w:pStyle w:val="Heading1"/>
        <w:numPr>
          <w:ilvl w:val="2"/>
          <w:numId w:val="2"/>
        </w:numPr>
        <w:spacing w:line="360" w:lineRule="auto"/>
        <w:ind w:left="426" w:hanging="426"/>
        <w:rPr>
          <w:rFonts w:asciiTheme="minorHAnsi" w:hAnsiTheme="minorHAnsi" w:cstheme="minorHAnsi"/>
          <w:szCs w:val="24"/>
        </w:rPr>
      </w:pPr>
      <w:bookmarkStart w:id="174" w:name="_Toc505167850"/>
      <w:bookmarkStart w:id="175" w:name="_Toc512855054"/>
      <w:r w:rsidRPr="000E15F8">
        <w:rPr>
          <w:rFonts w:asciiTheme="minorHAnsi" w:hAnsiTheme="minorHAnsi" w:cstheme="minorHAnsi"/>
          <w:szCs w:val="24"/>
        </w:rPr>
        <w:t>COLLEGE ANTHEM</w:t>
      </w:r>
      <w:bookmarkEnd w:id="174"/>
      <w:bookmarkEnd w:id="175"/>
    </w:p>
    <w:p w14:paraId="462AA7FA" w14:textId="77777777" w:rsidR="009E7831" w:rsidRPr="009E7831" w:rsidRDefault="009E7831" w:rsidP="009E7831">
      <w:pPr>
        <w:rPr>
          <w:sz w:val="14"/>
        </w:rPr>
      </w:pPr>
    </w:p>
    <w:p w14:paraId="6D7B0326" w14:textId="77777777" w:rsidR="00124B3E" w:rsidRPr="00F56281" w:rsidRDefault="00124B3E" w:rsidP="009E7831">
      <w:pPr>
        <w:spacing w:line="276" w:lineRule="auto"/>
        <w:rPr>
          <w:rFonts w:asciiTheme="minorHAnsi" w:hAnsiTheme="minorHAnsi" w:cstheme="minorHAnsi"/>
          <w:b/>
          <w:szCs w:val="24"/>
        </w:rPr>
      </w:pPr>
      <w:r w:rsidRPr="00F56281">
        <w:rPr>
          <w:rFonts w:asciiTheme="minorHAnsi" w:hAnsiTheme="minorHAnsi" w:cstheme="minorHAnsi"/>
          <w:b/>
          <w:szCs w:val="24"/>
        </w:rPr>
        <w:t>Verse 1</w:t>
      </w:r>
    </w:p>
    <w:p w14:paraId="2334C723"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Jackson College of Education</w:t>
      </w:r>
    </w:p>
    <w:p w14:paraId="3AC846C8"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College of hope for a brighter future</w:t>
      </w:r>
    </w:p>
    <w:p w14:paraId="305041EC"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 xml:space="preserve">Our aim is to provide academic excellence </w:t>
      </w:r>
    </w:p>
    <w:p w14:paraId="11FDB75B"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In the teaching profession to as many as we can</w:t>
      </w:r>
    </w:p>
    <w:p w14:paraId="4D6FCF83"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fear of the Lord is our pride for ever</w:t>
      </w:r>
    </w:p>
    <w:p w14:paraId="5578A9EF"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future of the Nation is our heart we defend</w:t>
      </w:r>
    </w:p>
    <w:p w14:paraId="111C0B65"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love of our neighbour is our vision and only success is our goal</w:t>
      </w:r>
    </w:p>
    <w:p w14:paraId="7BEDE5CC" w14:textId="77777777" w:rsidR="00124B3E" w:rsidRPr="00F56281" w:rsidRDefault="00124B3E" w:rsidP="009E7831">
      <w:pPr>
        <w:spacing w:line="276" w:lineRule="auto"/>
        <w:rPr>
          <w:rFonts w:asciiTheme="minorHAnsi" w:hAnsiTheme="minorHAnsi" w:cstheme="minorHAnsi"/>
          <w:szCs w:val="24"/>
        </w:rPr>
      </w:pPr>
      <w:proofErr w:type="gramStart"/>
      <w:r w:rsidRPr="00F56281">
        <w:rPr>
          <w:rFonts w:asciiTheme="minorHAnsi" w:hAnsiTheme="minorHAnsi" w:cstheme="minorHAnsi"/>
          <w:szCs w:val="24"/>
        </w:rPr>
        <w:t>God</w:t>
      </w:r>
      <w:proofErr w:type="gramEnd"/>
      <w:r w:rsidRPr="00F56281">
        <w:rPr>
          <w:rFonts w:asciiTheme="minorHAnsi" w:hAnsiTheme="minorHAnsi" w:cstheme="minorHAnsi"/>
          <w:szCs w:val="24"/>
        </w:rPr>
        <w:t xml:space="preserve"> we pray help us to overcome. (2x)</w:t>
      </w:r>
    </w:p>
    <w:p w14:paraId="7095C794" w14:textId="77777777" w:rsidR="00124B3E" w:rsidRPr="00F56281" w:rsidRDefault="00124B3E" w:rsidP="00124B3E">
      <w:pPr>
        <w:rPr>
          <w:rFonts w:asciiTheme="minorHAnsi" w:hAnsiTheme="minorHAnsi" w:cstheme="minorHAnsi"/>
          <w:szCs w:val="24"/>
        </w:rPr>
      </w:pPr>
    </w:p>
    <w:p w14:paraId="3D167E5D" w14:textId="77777777" w:rsidR="00124B3E" w:rsidRPr="00F56281" w:rsidRDefault="00124B3E" w:rsidP="009E7831">
      <w:pPr>
        <w:spacing w:line="276" w:lineRule="auto"/>
        <w:rPr>
          <w:rFonts w:asciiTheme="minorHAnsi" w:hAnsiTheme="minorHAnsi" w:cstheme="minorHAnsi"/>
          <w:b/>
          <w:szCs w:val="24"/>
        </w:rPr>
      </w:pPr>
      <w:r w:rsidRPr="00F56281">
        <w:rPr>
          <w:rFonts w:asciiTheme="minorHAnsi" w:hAnsiTheme="minorHAnsi" w:cstheme="minorHAnsi"/>
          <w:b/>
          <w:szCs w:val="24"/>
        </w:rPr>
        <w:t>Verse 2</w:t>
      </w:r>
    </w:p>
    <w:p w14:paraId="22FA8A88"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Jackson College of Education</w:t>
      </w:r>
    </w:p>
    <w:p w14:paraId="00A14798"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College of integrity and of discipline</w:t>
      </w:r>
    </w:p>
    <w:p w14:paraId="464450EF"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United we stand and divided we fall</w:t>
      </w:r>
    </w:p>
    <w:p w14:paraId="45E1BBF0"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We shall fight, fight and toil for generations to come</w:t>
      </w:r>
    </w:p>
    <w:p w14:paraId="7FF3C6B1"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Lord on our side we shall conquer the storms</w:t>
      </w:r>
    </w:p>
    <w:p w14:paraId="461A72B4"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The Nation and the people shall see us ahead</w:t>
      </w:r>
    </w:p>
    <w:p w14:paraId="7FAF4DB6"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And all shall together rise, rejoice and sing</w:t>
      </w:r>
    </w:p>
    <w:p w14:paraId="034535A8" w14:textId="77777777" w:rsidR="00124B3E" w:rsidRPr="00F56281" w:rsidRDefault="00124B3E" w:rsidP="009E7831">
      <w:pPr>
        <w:spacing w:line="276" w:lineRule="auto"/>
        <w:rPr>
          <w:rFonts w:asciiTheme="minorHAnsi" w:hAnsiTheme="minorHAnsi" w:cstheme="minorHAnsi"/>
          <w:szCs w:val="24"/>
        </w:rPr>
      </w:pPr>
      <w:r w:rsidRPr="00F56281">
        <w:rPr>
          <w:rFonts w:asciiTheme="minorHAnsi" w:hAnsiTheme="minorHAnsi" w:cstheme="minorHAnsi"/>
          <w:szCs w:val="24"/>
        </w:rPr>
        <w:t>Hallelujah! Praise the Lord</w:t>
      </w:r>
    </w:p>
    <w:p w14:paraId="11282F4C" w14:textId="77777777" w:rsidR="00124B3E" w:rsidRPr="00F56281" w:rsidRDefault="00124B3E" w:rsidP="009E7831">
      <w:pPr>
        <w:spacing w:line="276" w:lineRule="auto"/>
        <w:rPr>
          <w:rFonts w:asciiTheme="minorHAnsi" w:hAnsiTheme="minorHAnsi" w:cstheme="minorHAnsi"/>
          <w:szCs w:val="24"/>
        </w:rPr>
      </w:pPr>
      <w:proofErr w:type="gramStart"/>
      <w:r w:rsidRPr="00F56281">
        <w:rPr>
          <w:rFonts w:asciiTheme="minorHAnsi" w:hAnsiTheme="minorHAnsi" w:cstheme="minorHAnsi"/>
          <w:szCs w:val="24"/>
        </w:rPr>
        <w:t>God</w:t>
      </w:r>
      <w:proofErr w:type="gramEnd"/>
      <w:r w:rsidRPr="00F56281">
        <w:rPr>
          <w:rFonts w:asciiTheme="minorHAnsi" w:hAnsiTheme="minorHAnsi" w:cstheme="minorHAnsi"/>
          <w:szCs w:val="24"/>
        </w:rPr>
        <w:t xml:space="preserve"> we pray help us to overcome. (2x)</w:t>
      </w:r>
    </w:p>
    <w:p w14:paraId="4DAB321B" w14:textId="77777777" w:rsidR="00124B3E" w:rsidRPr="00F56281" w:rsidRDefault="00124B3E" w:rsidP="00124B3E">
      <w:pPr>
        <w:rPr>
          <w:rFonts w:asciiTheme="minorHAnsi" w:hAnsiTheme="minorHAnsi" w:cstheme="minorHAnsi"/>
          <w:szCs w:val="24"/>
        </w:rPr>
      </w:pPr>
    </w:p>
    <w:p w14:paraId="3BAE08D4" w14:textId="77777777" w:rsidR="00124B3E" w:rsidRPr="00F56281" w:rsidRDefault="00124B3E" w:rsidP="00124B3E">
      <w:pPr>
        <w:rPr>
          <w:rFonts w:asciiTheme="minorHAnsi" w:hAnsiTheme="minorHAnsi" w:cstheme="minorHAnsi"/>
          <w:szCs w:val="24"/>
        </w:rPr>
      </w:pPr>
    </w:p>
    <w:p w14:paraId="1E9590BF" w14:textId="77777777" w:rsidR="00124B3E" w:rsidRPr="00F56281" w:rsidRDefault="00124B3E" w:rsidP="001572F9">
      <w:pPr>
        <w:spacing w:line="276" w:lineRule="auto"/>
        <w:rPr>
          <w:rFonts w:asciiTheme="minorHAnsi" w:hAnsiTheme="minorHAnsi" w:cstheme="minorHAnsi"/>
          <w:szCs w:val="24"/>
        </w:rPr>
      </w:pPr>
      <w:r w:rsidRPr="00F56281">
        <w:rPr>
          <w:rFonts w:asciiTheme="minorHAnsi" w:hAnsiTheme="minorHAnsi" w:cstheme="minorHAnsi"/>
          <w:szCs w:val="24"/>
        </w:rPr>
        <w:t>Composed and arranged by</w:t>
      </w:r>
    </w:p>
    <w:p w14:paraId="6ADEC028" w14:textId="77777777" w:rsidR="00124B3E" w:rsidRPr="00F56281" w:rsidRDefault="00124B3E" w:rsidP="001572F9">
      <w:pPr>
        <w:spacing w:line="276" w:lineRule="auto"/>
        <w:rPr>
          <w:rFonts w:asciiTheme="minorHAnsi" w:hAnsiTheme="minorHAnsi" w:cstheme="minorHAnsi"/>
          <w:szCs w:val="24"/>
        </w:rPr>
      </w:pPr>
      <w:r w:rsidRPr="00F56281">
        <w:rPr>
          <w:rFonts w:asciiTheme="minorHAnsi" w:hAnsiTheme="minorHAnsi" w:cstheme="minorHAnsi"/>
          <w:szCs w:val="24"/>
        </w:rPr>
        <w:t xml:space="preserve">Kingsford </w:t>
      </w:r>
      <w:proofErr w:type="spellStart"/>
      <w:r w:rsidRPr="00F56281">
        <w:rPr>
          <w:rFonts w:asciiTheme="minorHAnsi" w:hAnsiTheme="minorHAnsi" w:cstheme="minorHAnsi"/>
          <w:szCs w:val="24"/>
        </w:rPr>
        <w:t>Antwi</w:t>
      </w:r>
      <w:proofErr w:type="spellEnd"/>
      <w:r w:rsidRPr="00F56281">
        <w:rPr>
          <w:rFonts w:asciiTheme="minorHAnsi" w:hAnsiTheme="minorHAnsi" w:cstheme="minorHAnsi"/>
          <w:szCs w:val="24"/>
        </w:rPr>
        <w:t xml:space="preserve"> </w:t>
      </w:r>
      <w:proofErr w:type="spellStart"/>
      <w:r w:rsidRPr="00F56281">
        <w:rPr>
          <w:rFonts w:asciiTheme="minorHAnsi" w:hAnsiTheme="minorHAnsi" w:cstheme="minorHAnsi"/>
          <w:szCs w:val="24"/>
        </w:rPr>
        <w:t>Boasiako</w:t>
      </w:r>
      <w:proofErr w:type="spellEnd"/>
    </w:p>
    <w:p w14:paraId="7E7EB763" w14:textId="77777777" w:rsidR="00124B3E" w:rsidRPr="00F56281" w:rsidRDefault="00124B3E" w:rsidP="001572F9">
      <w:pPr>
        <w:spacing w:line="276" w:lineRule="auto"/>
        <w:rPr>
          <w:rFonts w:asciiTheme="minorHAnsi" w:hAnsiTheme="minorHAnsi" w:cstheme="minorHAnsi"/>
          <w:szCs w:val="24"/>
        </w:rPr>
      </w:pPr>
      <w:r w:rsidRPr="00F56281">
        <w:rPr>
          <w:rFonts w:asciiTheme="minorHAnsi" w:hAnsiTheme="minorHAnsi" w:cstheme="minorHAnsi"/>
          <w:szCs w:val="24"/>
        </w:rPr>
        <w:t>(St. Louis College of Education, Kumasi)</w:t>
      </w:r>
    </w:p>
    <w:p w14:paraId="5E4E50B7" w14:textId="77777777" w:rsidR="00CF51AC" w:rsidRPr="00F56281" w:rsidRDefault="00CF51AC" w:rsidP="00A35B4E">
      <w:pPr>
        <w:rPr>
          <w:rFonts w:asciiTheme="minorHAnsi" w:eastAsia="Times New Roman" w:hAnsiTheme="minorHAnsi" w:cstheme="minorHAnsi"/>
        </w:rPr>
      </w:pPr>
    </w:p>
    <w:sectPr w:rsidR="00CF51AC" w:rsidRPr="00F56281" w:rsidSect="00647A68">
      <w:type w:val="continuous"/>
      <w:pgSz w:w="11906" w:h="16838"/>
      <w:pgMar w:top="1138" w:right="1274" w:bottom="864" w:left="1440" w:header="28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D9AB8" w14:textId="77777777" w:rsidR="00F43E81" w:rsidRDefault="00F43E81" w:rsidP="00CC63A2">
      <w:r>
        <w:separator/>
      </w:r>
    </w:p>
    <w:p w14:paraId="543581C0" w14:textId="77777777" w:rsidR="00F43E81" w:rsidRDefault="00F43E81"/>
    <w:p w14:paraId="23BF74CC" w14:textId="77777777" w:rsidR="00F43E81" w:rsidRDefault="00F43E81" w:rsidP="009D78E3"/>
    <w:p w14:paraId="02F08BFB" w14:textId="77777777" w:rsidR="00F43E81" w:rsidRDefault="00F43E81" w:rsidP="009D78E3"/>
  </w:endnote>
  <w:endnote w:type="continuationSeparator" w:id="0">
    <w:p w14:paraId="0FB50D78" w14:textId="77777777" w:rsidR="00F43E81" w:rsidRDefault="00F43E81" w:rsidP="00CC63A2">
      <w:r>
        <w:continuationSeparator/>
      </w:r>
    </w:p>
    <w:p w14:paraId="2FD25F9B" w14:textId="77777777" w:rsidR="00F43E81" w:rsidRDefault="00F43E81"/>
    <w:p w14:paraId="34AA7AD3" w14:textId="77777777" w:rsidR="00F43E81" w:rsidRDefault="00F43E81" w:rsidP="009D78E3"/>
    <w:p w14:paraId="0B36CF5E" w14:textId="77777777" w:rsidR="00F43E81" w:rsidRDefault="00F43E81" w:rsidP="009D7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874219"/>
      <w:docPartObj>
        <w:docPartGallery w:val="Page Numbers (Bottom of Page)"/>
        <w:docPartUnique/>
      </w:docPartObj>
    </w:sdtPr>
    <w:sdtEndPr>
      <w:rPr>
        <w:rFonts w:asciiTheme="minorHAnsi" w:hAnsiTheme="minorHAnsi" w:cstheme="minorHAnsi"/>
        <w:noProof/>
      </w:rPr>
    </w:sdtEndPr>
    <w:sdtContent>
      <w:p w14:paraId="1771C971" w14:textId="77777777" w:rsidR="00D80F43" w:rsidRPr="005B33F8" w:rsidRDefault="00D80F43">
        <w:pPr>
          <w:pStyle w:val="Footer"/>
          <w:jc w:val="center"/>
          <w:rPr>
            <w:rFonts w:asciiTheme="minorHAnsi" w:hAnsiTheme="minorHAnsi" w:cstheme="minorHAnsi"/>
          </w:rPr>
        </w:pPr>
        <w:r w:rsidRPr="005B33F8">
          <w:rPr>
            <w:rFonts w:asciiTheme="minorHAnsi" w:hAnsiTheme="minorHAnsi" w:cstheme="minorHAnsi"/>
          </w:rPr>
          <w:fldChar w:fldCharType="begin"/>
        </w:r>
        <w:r w:rsidRPr="005B33F8">
          <w:rPr>
            <w:rFonts w:asciiTheme="minorHAnsi" w:hAnsiTheme="minorHAnsi" w:cstheme="minorHAnsi"/>
          </w:rPr>
          <w:instrText xml:space="preserve"> PAGE   \* MERGEFORMAT </w:instrText>
        </w:r>
        <w:r w:rsidRPr="005B33F8">
          <w:rPr>
            <w:rFonts w:asciiTheme="minorHAnsi" w:hAnsiTheme="minorHAnsi" w:cstheme="minorHAnsi"/>
          </w:rPr>
          <w:fldChar w:fldCharType="separate"/>
        </w:r>
        <w:r>
          <w:rPr>
            <w:rFonts w:asciiTheme="minorHAnsi" w:hAnsiTheme="minorHAnsi" w:cstheme="minorHAnsi"/>
            <w:noProof/>
          </w:rPr>
          <w:t>4</w:t>
        </w:r>
        <w:r w:rsidRPr="005B33F8">
          <w:rPr>
            <w:rFonts w:asciiTheme="minorHAnsi" w:hAnsiTheme="minorHAnsi" w:cstheme="minorHAnsi"/>
            <w:noProof/>
          </w:rPr>
          <w:fldChar w:fldCharType="end"/>
        </w:r>
      </w:p>
    </w:sdtContent>
  </w:sdt>
  <w:p w14:paraId="0349C115" w14:textId="77777777" w:rsidR="00D80F43" w:rsidRDefault="00D80F43" w:rsidP="009D78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82A02" w14:textId="77777777" w:rsidR="00F43E81" w:rsidRDefault="00F43E81" w:rsidP="00CC63A2">
      <w:r>
        <w:separator/>
      </w:r>
    </w:p>
    <w:p w14:paraId="5C005588" w14:textId="77777777" w:rsidR="00F43E81" w:rsidRDefault="00F43E81"/>
    <w:p w14:paraId="13DE3533" w14:textId="77777777" w:rsidR="00F43E81" w:rsidRDefault="00F43E81" w:rsidP="009D78E3"/>
    <w:p w14:paraId="4EABA37E" w14:textId="77777777" w:rsidR="00F43E81" w:rsidRDefault="00F43E81" w:rsidP="009D78E3"/>
  </w:footnote>
  <w:footnote w:type="continuationSeparator" w:id="0">
    <w:p w14:paraId="45C6545A" w14:textId="77777777" w:rsidR="00F43E81" w:rsidRDefault="00F43E81" w:rsidP="00CC63A2">
      <w:r>
        <w:continuationSeparator/>
      </w:r>
    </w:p>
    <w:p w14:paraId="649EDD01" w14:textId="77777777" w:rsidR="00F43E81" w:rsidRDefault="00F43E81"/>
    <w:p w14:paraId="3D91672D" w14:textId="77777777" w:rsidR="00F43E81" w:rsidRDefault="00F43E81" w:rsidP="009D78E3"/>
    <w:p w14:paraId="0E2FEDD6" w14:textId="77777777" w:rsidR="00F43E81" w:rsidRDefault="00F43E81" w:rsidP="009D78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DE6"/>
    <w:multiLevelType w:val="hybridMultilevel"/>
    <w:tmpl w:val="20547C6A"/>
    <w:lvl w:ilvl="0" w:tplc="6F72E8AE">
      <w:start w:val="1"/>
      <w:numFmt w:val="bullet"/>
      <w:lvlText w:val=""/>
      <w:lvlJc w:val="left"/>
      <w:pPr>
        <w:ind w:left="1080" w:hanging="360"/>
      </w:pPr>
      <w:rPr>
        <w:rFonts w:ascii="Wingdings" w:hAnsi="Wingdings"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0E74824"/>
    <w:multiLevelType w:val="hybridMultilevel"/>
    <w:tmpl w:val="61161276"/>
    <w:lvl w:ilvl="0" w:tplc="A798E31E">
      <w:start w:val="1"/>
      <w:numFmt w:val="lowerRoman"/>
      <w:lvlText w:val="%1."/>
      <w:lvlJc w:val="righ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01DA2AA1"/>
    <w:multiLevelType w:val="hybridMultilevel"/>
    <w:tmpl w:val="060082E8"/>
    <w:lvl w:ilvl="0" w:tplc="A798E31E">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4764293"/>
    <w:multiLevelType w:val="hybridMultilevel"/>
    <w:tmpl w:val="A86A7760"/>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4D3394E"/>
    <w:multiLevelType w:val="hybridMultilevel"/>
    <w:tmpl w:val="6CC09FA0"/>
    <w:lvl w:ilvl="0" w:tplc="A798E31E">
      <w:start w:val="1"/>
      <w:numFmt w:val="low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09181368"/>
    <w:multiLevelType w:val="hybridMultilevel"/>
    <w:tmpl w:val="AED262CE"/>
    <w:lvl w:ilvl="0" w:tplc="0809001B">
      <w:start w:val="1"/>
      <w:numFmt w:val="lowerRoman"/>
      <w:lvlText w:val="%1."/>
      <w:lvlJc w:val="right"/>
      <w:pPr>
        <w:ind w:left="825" w:hanging="360"/>
      </w:pPr>
      <w:rPr>
        <w:rFonts w:hint="default"/>
      </w:rPr>
    </w:lvl>
    <w:lvl w:ilvl="1" w:tplc="7FEE45F2">
      <w:start w:val="1"/>
      <w:numFmt w:val="lowerRoman"/>
      <w:lvlText w:val="%2."/>
      <w:lvlJc w:val="left"/>
      <w:pPr>
        <w:ind w:left="1905" w:hanging="720"/>
      </w:pPr>
      <w:rPr>
        <w:rFonts w:hint="default"/>
      </w:rPr>
    </w:lvl>
    <w:lvl w:ilvl="2" w:tplc="E0581FEA">
      <w:start w:val="25"/>
      <w:numFmt w:val="decimal"/>
      <w:lvlText w:val="%3."/>
      <w:lvlJc w:val="left"/>
      <w:pPr>
        <w:ind w:left="2445" w:hanging="360"/>
      </w:pPr>
      <w:rPr>
        <w:rFonts w:hint="default"/>
      </w:r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6" w15:restartNumberingAfterBreak="0">
    <w:nsid w:val="09A40EB2"/>
    <w:multiLevelType w:val="multilevel"/>
    <w:tmpl w:val="09A40EB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0A8E2417"/>
    <w:multiLevelType w:val="hybridMultilevel"/>
    <w:tmpl w:val="CD5C0242"/>
    <w:lvl w:ilvl="0" w:tplc="0390F460">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13251C8"/>
    <w:multiLevelType w:val="hybridMultilevel"/>
    <w:tmpl w:val="EFE60152"/>
    <w:lvl w:ilvl="0" w:tplc="EE2EFBFE">
      <w:start w:val="1"/>
      <w:numFmt w:val="low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030F93"/>
    <w:multiLevelType w:val="hybridMultilevel"/>
    <w:tmpl w:val="2158A970"/>
    <w:lvl w:ilvl="0" w:tplc="A358D802">
      <w:start w:val="1"/>
      <w:numFmt w:val="bullet"/>
      <w:lvlText w:val=""/>
      <w:lvlJc w:val="left"/>
      <w:pPr>
        <w:ind w:left="928" w:hanging="360"/>
      </w:pPr>
      <w:rPr>
        <w:rFonts w:ascii="Wingdings" w:hAnsi="Wingdings" w:hint="default"/>
        <w:sz w:val="24"/>
        <w:szCs w:val="24"/>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18482E29"/>
    <w:multiLevelType w:val="hybridMultilevel"/>
    <w:tmpl w:val="B1CA112A"/>
    <w:lvl w:ilvl="0" w:tplc="A798E31E">
      <w:start w:val="1"/>
      <w:numFmt w:val="low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1AC05DC2"/>
    <w:multiLevelType w:val="hybridMultilevel"/>
    <w:tmpl w:val="605C0DB8"/>
    <w:lvl w:ilvl="0" w:tplc="08090001">
      <w:start w:val="1"/>
      <w:numFmt w:val="bullet"/>
      <w:lvlText w:val=""/>
      <w:lvlJc w:val="left"/>
      <w:pPr>
        <w:ind w:left="1188" w:hanging="360"/>
      </w:pPr>
      <w:rPr>
        <w:rFonts w:ascii="Symbol" w:hAnsi="Symbol" w:hint="default"/>
      </w:rPr>
    </w:lvl>
    <w:lvl w:ilvl="1" w:tplc="08090003" w:tentative="1">
      <w:start w:val="1"/>
      <w:numFmt w:val="bullet"/>
      <w:lvlText w:val="o"/>
      <w:lvlJc w:val="left"/>
      <w:pPr>
        <w:ind w:left="1908" w:hanging="360"/>
      </w:pPr>
      <w:rPr>
        <w:rFonts w:ascii="Courier New" w:hAnsi="Courier New" w:cs="Courier New" w:hint="default"/>
      </w:rPr>
    </w:lvl>
    <w:lvl w:ilvl="2" w:tplc="08090005" w:tentative="1">
      <w:start w:val="1"/>
      <w:numFmt w:val="bullet"/>
      <w:lvlText w:val=""/>
      <w:lvlJc w:val="left"/>
      <w:pPr>
        <w:ind w:left="2628" w:hanging="360"/>
      </w:pPr>
      <w:rPr>
        <w:rFonts w:ascii="Wingdings" w:hAnsi="Wingdings" w:hint="default"/>
      </w:rPr>
    </w:lvl>
    <w:lvl w:ilvl="3" w:tplc="08090001" w:tentative="1">
      <w:start w:val="1"/>
      <w:numFmt w:val="bullet"/>
      <w:lvlText w:val=""/>
      <w:lvlJc w:val="left"/>
      <w:pPr>
        <w:ind w:left="3348" w:hanging="360"/>
      </w:pPr>
      <w:rPr>
        <w:rFonts w:ascii="Symbol" w:hAnsi="Symbol" w:hint="default"/>
      </w:rPr>
    </w:lvl>
    <w:lvl w:ilvl="4" w:tplc="08090003" w:tentative="1">
      <w:start w:val="1"/>
      <w:numFmt w:val="bullet"/>
      <w:lvlText w:val="o"/>
      <w:lvlJc w:val="left"/>
      <w:pPr>
        <w:ind w:left="4068" w:hanging="360"/>
      </w:pPr>
      <w:rPr>
        <w:rFonts w:ascii="Courier New" w:hAnsi="Courier New" w:cs="Courier New" w:hint="default"/>
      </w:rPr>
    </w:lvl>
    <w:lvl w:ilvl="5" w:tplc="08090005" w:tentative="1">
      <w:start w:val="1"/>
      <w:numFmt w:val="bullet"/>
      <w:lvlText w:val=""/>
      <w:lvlJc w:val="left"/>
      <w:pPr>
        <w:ind w:left="4788" w:hanging="360"/>
      </w:pPr>
      <w:rPr>
        <w:rFonts w:ascii="Wingdings" w:hAnsi="Wingdings" w:hint="default"/>
      </w:rPr>
    </w:lvl>
    <w:lvl w:ilvl="6" w:tplc="08090001" w:tentative="1">
      <w:start w:val="1"/>
      <w:numFmt w:val="bullet"/>
      <w:lvlText w:val=""/>
      <w:lvlJc w:val="left"/>
      <w:pPr>
        <w:ind w:left="5508" w:hanging="360"/>
      </w:pPr>
      <w:rPr>
        <w:rFonts w:ascii="Symbol" w:hAnsi="Symbol" w:hint="default"/>
      </w:rPr>
    </w:lvl>
    <w:lvl w:ilvl="7" w:tplc="08090003" w:tentative="1">
      <w:start w:val="1"/>
      <w:numFmt w:val="bullet"/>
      <w:lvlText w:val="o"/>
      <w:lvlJc w:val="left"/>
      <w:pPr>
        <w:ind w:left="6228" w:hanging="360"/>
      </w:pPr>
      <w:rPr>
        <w:rFonts w:ascii="Courier New" w:hAnsi="Courier New" w:cs="Courier New" w:hint="default"/>
      </w:rPr>
    </w:lvl>
    <w:lvl w:ilvl="8" w:tplc="08090005" w:tentative="1">
      <w:start w:val="1"/>
      <w:numFmt w:val="bullet"/>
      <w:lvlText w:val=""/>
      <w:lvlJc w:val="left"/>
      <w:pPr>
        <w:ind w:left="6948" w:hanging="360"/>
      </w:pPr>
      <w:rPr>
        <w:rFonts w:ascii="Wingdings" w:hAnsi="Wingdings" w:hint="default"/>
      </w:rPr>
    </w:lvl>
  </w:abstractNum>
  <w:abstractNum w:abstractNumId="12" w15:restartNumberingAfterBreak="0">
    <w:nsid w:val="1D6F4FA1"/>
    <w:multiLevelType w:val="hybridMultilevel"/>
    <w:tmpl w:val="487E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B1F27"/>
    <w:multiLevelType w:val="hybridMultilevel"/>
    <w:tmpl w:val="54608088"/>
    <w:lvl w:ilvl="0" w:tplc="A798E31E">
      <w:start w:val="1"/>
      <w:numFmt w:val="lowerRoman"/>
      <w:lvlText w:val="%1."/>
      <w:lvlJc w:val="righ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2601255B"/>
    <w:multiLevelType w:val="hybridMultilevel"/>
    <w:tmpl w:val="0010BDBA"/>
    <w:lvl w:ilvl="0" w:tplc="A798E31E">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299162BB"/>
    <w:multiLevelType w:val="hybridMultilevel"/>
    <w:tmpl w:val="61161276"/>
    <w:lvl w:ilvl="0" w:tplc="A798E31E">
      <w:start w:val="1"/>
      <w:numFmt w:val="lowerRoman"/>
      <w:lvlText w:val="%1."/>
      <w:lvlJc w:val="righ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15:restartNumberingAfterBreak="0">
    <w:nsid w:val="2BB0427B"/>
    <w:multiLevelType w:val="hybridMultilevel"/>
    <w:tmpl w:val="16DEB048"/>
    <w:lvl w:ilvl="0" w:tplc="4D203C50">
      <w:start w:val="1"/>
      <w:numFmt w:val="lowerRoman"/>
      <w:lvlText w:val="%1."/>
      <w:lvlJc w:val="right"/>
      <w:pPr>
        <w:ind w:left="1196" w:hanging="360"/>
      </w:pPr>
      <w:rPr>
        <w:rFonts w:hint="default"/>
      </w:rPr>
    </w:lvl>
    <w:lvl w:ilvl="1" w:tplc="08090019" w:tentative="1">
      <w:start w:val="1"/>
      <w:numFmt w:val="lowerLetter"/>
      <w:lvlText w:val="%2."/>
      <w:lvlJc w:val="left"/>
      <w:pPr>
        <w:ind w:left="1916" w:hanging="360"/>
      </w:pPr>
    </w:lvl>
    <w:lvl w:ilvl="2" w:tplc="0809001B" w:tentative="1">
      <w:start w:val="1"/>
      <w:numFmt w:val="lowerRoman"/>
      <w:lvlText w:val="%3."/>
      <w:lvlJc w:val="right"/>
      <w:pPr>
        <w:ind w:left="2636" w:hanging="180"/>
      </w:pPr>
    </w:lvl>
    <w:lvl w:ilvl="3" w:tplc="0809000F" w:tentative="1">
      <w:start w:val="1"/>
      <w:numFmt w:val="decimal"/>
      <w:lvlText w:val="%4."/>
      <w:lvlJc w:val="left"/>
      <w:pPr>
        <w:ind w:left="3356" w:hanging="360"/>
      </w:pPr>
    </w:lvl>
    <w:lvl w:ilvl="4" w:tplc="08090019" w:tentative="1">
      <w:start w:val="1"/>
      <w:numFmt w:val="lowerLetter"/>
      <w:lvlText w:val="%5."/>
      <w:lvlJc w:val="left"/>
      <w:pPr>
        <w:ind w:left="4076" w:hanging="360"/>
      </w:pPr>
    </w:lvl>
    <w:lvl w:ilvl="5" w:tplc="0809001B" w:tentative="1">
      <w:start w:val="1"/>
      <w:numFmt w:val="lowerRoman"/>
      <w:lvlText w:val="%6."/>
      <w:lvlJc w:val="right"/>
      <w:pPr>
        <w:ind w:left="4796" w:hanging="180"/>
      </w:pPr>
    </w:lvl>
    <w:lvl w:ilvl="6" w:tplc="0809000F" w:tentative="1">
      <w:start w:val="1"/>
      <w:numFmt w:val="decimal"/>
      <w:lvlText w:val="%7."/>
      <w:lvlJc w:val="left"/>
      <w:pPr>
        <w:ind w:left="5516" w:hanging="360"/>
      </w:pPr>
    </w:lvl>
    <w:lvl w:ilvl="7" w:tplc="08090019" w:tentative="1">
      <w:start w:val="1"/>
      <w:numFmt w:val="lowerLetter"/>
      <w:lvlText w:val="%8."/>
      <w:lvlJc w:val="left"/>
      <w:pPr>
        <w:ind w:left="6236" w:hanging="360"/>
      </w:pPr>
    </w:lvl>
    <w:lvl w:ilvl="8" w:tplc="0809001B" w:tentative="1">
      <w:start w:val="1"/>
      <w:numFmt w:val="lowerRoman"/>
      <w:lvlText w:val="%9."/>
      <w:lvlJc w:val="right"/>
      <w:pPr>
        <w:ind w:left="6956" w:hanging="180"/>
      </w:pPr>
    </w:lvl>
  </w:abstractNum>
  <w:abstractNum w:abstractNumId="17" w15:restartNumberingAfterBreak="0">
    <w:nsid w:val="2C7A0843"/>
    <w:multiLevelType w:val="multilevel"/>
    <w:tmpl w:val="DCA066F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606" w:hanging="180"/>
      </w:pPr>
      <w:rPr>
        <w:rFonts w:hint="default"/>
      </w:r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8" w15:restartNumberingAfterBreak="0">
    <w:nsid w:val="3B114538"/>
    <w:multiLevelType w:val="multilevel"/>
    <w:tmpl w:val="91A05534"/>
    <w:lvl w:ilvl="0">
      <w:start w:val="1"/>
      <w:numFmt w:val="low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E14418"/>
    <w:multiLevelType w:val="hybridMultilevel"/>
    <w:tmpl w:val="65C4A9C0"/>
    <w:lvl w:ilvl="0" w:tplc="96721360">
      <w:start w:val="1"/>
      <w:numFmt w:val="lowerRoman"/>
      <w:lvlText w:val="%1."/>
      <w:lvlJc w:val="right"/>
      <w:pPr>
        <w:ind w:left="1004" w:hanging="360"/>
      </w:pPr>
      <w:rPr>
        <w:rFonts w:hint="default"/>
        <w:b w:val="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252744E"/>
    <w:multiLevelType w:val="hybridMultilevel"/>
    <w:tmpl w:val="4DEC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7C0697"/>
    <w:multiLevelType w:val="multilevel"/>
    <w:tmpl w:val="22DE1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8E1475"/>
    <w:multiLevelType w:val="hybridMultilevel"/>
    <w:tmpl w:val="09DA47DE"/>
    <w:lvl w:ilvl="0" w:tplc="106094C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81E7AD6"/>
    <w:multiLevelType w:val="multilevel"/>
    <w:tmpl w:val="2E0E367E"/>
    <w:lvl w:ilvl="0">
      <w:start w:val="1"/>
      <w:numFmt w:val="lowerRoman"/>
      <w:lvlText w:val="%1."/>
      <w:lvlJc w:val="right"/>
      <w:rPr>
        <w:rFonts w:hint="default"/>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C97F63"/>
    <w:multiLevelType w:val="multilevel"/>
    <w:tmpl w:val="2C7A08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013437"/>
    <w:multiLevelType w:val="multilevel"/>
    <w:tmpl w:val="12023FA8"/>
    <w:lvl w:ilvl="0">
      <w:start w:val="16"/>
      <w:numFmt w:val="decimal"/>
      <w:lvlText w:val="%1."/>
      <w:lvlJc w:val="left"/>
      <w:pPr>
        <w:ind w:left="643" w:hanging="360"/>
      </w:pPr>
      <w:rPr>
        <w:rFonts w:asciiTheme="minorHAnsi" w:hAnsiTheme="minorHAnsi" w:cstheme="minorHAnsi" w:hint="default"/>
      </w:rPr>
    </w:lvl>
    <w:lvl w:ilvl="1">
      <w:start w:val="5"/>
      <w:numFmt w:val="decimal"/>
      <w:isLgl/>
      <w:lvlText w:val="%1.%2"/>
      <w:lvlJc w:val="left"/>
      <w:pPr>
        <w:ind w:left="1245" w:hanging="420"/>
      </w:pPr>
      <w:rPr>
        <w:rFonts w:hint="default"/>
      </w:rPr>
    </w:lvl>
    <w:lvl w:ilvl="2">
      <w:start w:val="1"/>
      <w:numFmt w:val="decimal"/>
      <w:isLgl/>
      <w:lvlText w:val="%1.%2.%3"/>
      <w:lvlJc w:val="left"/>
      <w:pPr>
        <w:ind w:left="2087" w:hanging="720"/>
      </w:pPr>
      <w:rPr>
        <w:rFonts w:hint="default"/>
      </w:rPr>
    </w:lvl>
    <w:lvl w:ilvl="3">
      <w:start w:val="1"/>
      <w:numFmt w:val="decimal"/>
      <w:isLgl/>
      <w:lvlText w:val="%1.%2.%3.%4"/>
      <w:lvlJc w:val="left"/>
      <w:pPr>
        <w:ind w:left="2629" w:hanging="720"/>
      </w:pPr>
      <w:rPr>
        <w:rFonts w:hint="default"/>
      </w:rPr>
    </w:lvl>
    <w:lvl w:ilvl="4">
      <w:start w:val="1"/>
      <w:numFmt w:val="decimal"/>
      <w:isLgl/>
      <w:lvlText w:val="%1.%2.%3.%4.%5"/>
      <w:lvlJc w:val="left"/>
      <w:pPr>
        <w:ind w:left="3531" w:hanging="1080"/>
      </w:pPr>
      <w:rPr>
        <w:rFonts w:hint="default"/>
      </w:rPr>
    </w:lvl>
    <w:lvl w:ilvl="5">
      <w:start w:val="1"/>
      <w:numFmt w:val="decimal"/>
      <w:isLgl/>
      <w:lvlText w:val="%1.%2.%3.%4.%5.%6"/>
      <w:lvlJc w:val="left"/>
      <w:pPr>
        <w:ind w:left="4073" w:hanging="1080"/>
      </w:pPr>
      <w:rPr>
        <w:rFonts w:hint="default"/>
      </w:rPr>
    </w:lvl>
    <w:lvl w:ilvl="6">
      <w:start w:val="1"/>
      <w:numFmt w:val="decimal"/>
      <w:isLgl/>
      <w:lvlText w:val="%1.%2.%3.%4.%5.%6.%7"/>
      <w:lvlJc w:val="left"/>
      <w:pPr>
        <w:ind w:left="4975" w:hanging="1440"/>
      </w:pPr>
      <w:rPr>
        <w:rFonts w:hint="default"/>
      </w:rPr>
    </w:lvl>
    <w:lvl w:ilvl="7">
      <w:start w:val="1"/>
      <w:numFmt w:val="decimal"/>
      <w:isLgl/>
      <w:lvlText w:val="%1.%2.%3.%4.%5.%6.%7.%8"/>
      <w:lvlJc w:val="left"/>
      <w:pPr>
        <w:ind w:left="5517" w:hanging="1440"/>
      </w:pPr>
      <w:rPr>
        <w:rFonts w:hint="default"/>
      </w:rPr>
    </w:lvl>
    <w:lvl w:ilvl="8">
      <w:start w:val="1"/>
      <w:numFmt w:val="decimal"/>
      <w:isLgl/>
      <w:lvlText w:val="%1.%2.%3.%4.%5.%6.%7.%8.%9"/>
      <w:lvlJc w:val="left"/>
      <w:pPr>
        <w:ind w:left="6419" w:hanging="1800"/>
      </w:pPr>
      <w:rPr>
        <w:rFonts w:hint="default"/>
      </w:rPr>
    </w:lvl>
  </w:abstractNum>
  <w:abstractNum w:abstractNumId="26" w15:restartNumberingAfterBreak="0">
    <w:nsid w:val="532E43A5"/>
    <w:multiLevelType w:val="multilevel"/>
    <w:tmpl w:val="4BBCB9E6"/>
    <w:lvl w:ilvl="0">
      <w:start w:val="20"/>
      <w:numFmt w:val="decimal"/>
      <w:lvlText w:val="%1."/>
      <w:lvlJc w:val="left"/>
      <w:pPr>
        <w:ind w:left="643" w:hanging="360"/>
      </w:pPr>
      <w:rPr>
        <w:rFonts w:hint="default"/>
      </w:rPr>
    </w:lvl>
    <w:lvl w:ilvl="1">
      <w:start w:val="5"/>
      <w:numFmt w:val="decimal"/>
      <w:isLgl/>
      <w:lvlText w:val="%1.%2"/>
      <w:lvlJc w:val="left"/>
      <w:pPr>
        <w:ind w:left="1245" w:hanging="420"/>
      </w:pPr>
      <w:rPr>
        <w:rFonts w:hint="default"/>
      </w:rPr>
    </w:lvl>
    <w:lvl w:ilvl="2">
      <w:start w:val="1"/>
      <w:numFmt w:val="decimal"/>
      <w:isLgl/>
      <w:lvlText w:val="%1.%2.%3"/>
      <w:lvlJc w:val="left"/>
      <w:pPr>
        <w:ind w:left="2087" w:hanging="720"/>
      </w:pPr>
      <w:rPr>
        <w:rFonts w:hint="default"/>
      </w:rPr>
    </w:lvl>
    <w:lvl w:ilvl="3">
      <w:start w:val="1"/>
      <w:numFmt w:val="decimal"/>
      <w:isLgl/>
      <w:lvlText w:val="%1.%2.%3.%4"/>
      <w:lvlJc w:val="left"/>
      <w:pPr>
        <w:ind w:left="2629" w:hanging="720"/>
      </w:pPr>
      <w:rPr>
        <w:rFonts w:hint="default"/>
      </w:rPr>
    </w:lvl>
    <w:lvl w:ilvl="4">
      <w:start w:val="1"/>
      <w:numFmt w:val="decimal"/>
      <w:isLgl/>
      <w:lvlText w:val="%1.%2.%3.%4.%5"/>
      <w:lvlJc w:val="left"/>
      <w:pPr>
        <w:ind w:left="3531" w:hanging="1080"/>
      </w:pPr>
      <w:rPr>
        <w:rFonts w:hint="default"/>
      </w:rPr>
    </w:lvl>
    <w:lvl w:ilvl="5">
      <w:start w:val="1"/>
      <w:numFmt w:val="decimal"/>
      <w:isLgl/>
      <w:lvlText w:val="%1.%2.%3.%4.%5.%6"/>
      <w:lvlJc w:val="left"/>
      <w:pPr>
        <w:ind w:left="4073" w:hanging="1080"/>
      </w:pPr>
      <w:rPr>
        <w:rFonts w:hint="default"/>
      </w:rPr>
    </w:lvl>
    <w:lvl w:ilvl="6">
      <w:start w:val="1"/>
      <w:numFmt w:val="decimal"/>
      <w:isLgl/>
      <w:lvlText w:val="%1.%2.%3.%4.%5.%6.%7"/>
      <w:lvlJc w:val="left"/>
      <w:pPr>
        <w:ind w:left="4975" w:hanging="1440"/>
      </w:pPr>
      <w:rPr>
        <w:rFonts w:hint="default"/>
      </w:rPr>
    </w:lvl>
    <w:lvl w:ilvl="7">
      <w:start w:val="1"/>
      <w:numFmt w:val="decimal"/>
      <w:isLgl/>
      <w:lvlText w:val="%1.%2.%3.%4.%5.%6.%7.%8"/>
      <w:lvlJc w:val="left"/>
      <w:pPr>
        <w:ind w:left="5517" w:hanging="1440"/>
      </w:pPr>
      <w:rPr>
        <w:rFonts w:hint="default"/>
      </w:rPr>
    </w:lvl>
    <w:lvl w:ilvl="8">
      <w:start w:val="1"/>
      <w:numFmt w:val="decimal"/>
      <w:isLgl/>
      <w:lvlText w:val="%1.%2.%3.%4.%5.%6.%7.%8.%9"/>
      <w:lvlJc w:val="left"/>
      <w:pPr>
        <w:ind w:left="6419" w:hanging="1800"/>
      </w:pPr>
      <w:rPr>
        <w:rFonts w:hint="default"/>
      </w:rPr>
    </w:lvl>
  </w:abstractNum>
  <w:abstractNum w:abstractNumId="27" w15:restartNumberingAfterBreak="0">
    <w:nsid w:val="57A7680C"/>
    <w:multiLevelType w:val="multilevel"/>
    <w:tmpl w:val="F1FE3836"/>
    <w:lvl w:ilvl="0">
      <w:start w:val="1"/>
      <w:numFmt w:val="bullet"/>
      <w:lvlText w:val=""/>
      <w:lvlJc w:val="left"/>
      <w:rPr>
        <w:rFonts w:ascii="Wingdings" w:hAnsi="Wingdings"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2C4651"/>
    <w:multiLevelType w:val="hybridMultilevel"/>
    <w:tmpl w:val="4B2647F8"/>
    <w:lvl w:ilvl="0" w:tplc="6BB09B62">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13457E"/>
    <w:multiLevelType w:val="hybridMultilevel"/>
    <w:tmpl w:val="56B23B7E"/>
    <w:lvl w:ilvl="0" w:tplc="4D203C50">
      <w:start w:val="1"/>
      <w:numFmt w:val="lowerRoman"/>
      <w:lvlText w:val="%1."/>
      <w:lvlJc w:val="right"/>
      <w:pPr>
        <w:ind w:left="114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1A6FA3"/>
    <w:multiLevelType w:val="hybridMultilevel"/>
    <w:tmpl w:val="0914B226"/>
    <w:lvl w:ilvl="0" w:tplc="777E9712">
      <w:start w:val="1"/>
      <w:numFmt w:val="lowerRoman"/>
      <w:lvlText w:val="%1."/>
      <w:lvlJc w:val="center"/>
      <w:pPr>
        <w:ind w:left="720" w:hanging="360"/>
      </w:pPr>
      <w:rPr>
        <w:rFonts w:asciiTheme="minorHAnsi" w:eastAsia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D777143"/>
    <w:multiLevelType w:val="hybridMultilevel"/>
    <w:tmpl w:val="ABA6A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CB17CB"/>
    <w:multiLevelType w:val="multilevel"/>
    <w:tmpl w:val="1FB6ECC0"/>
    <w:lvl w:ilvl="0">
      <w:start w:val="1"/>
      <w:numFmt w:val="bullet"/>
      <w:lvlText w:val=""/>
      <w:lvlJc w:val="left"/>
      <w:rPr>
        <w:rFonts w:ascii="Wingdings" w:hAnsi="Wingdings"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7DD520B"/>
    <w:multiLevelType w:val="hybridMultilevel"/>
    <w:tmpl w:val="B18A8804"/>
    <w:lvl w:ilvl="0" w:tplc="9508FF4C">
      <w:start w:val="1"/>
      <w:numFmt w:val="lowerRoman"/>
      <w:lvlText w:val="%1."/>
      <w:lvlJc w:val="right"/>
      <w:pPr>
        <w:ind w:left="360" w:hanging="360"/>
      </w:pPr>
      <w:rPr>
        <w:rFonts w:hint="default"/>
        <w:b/>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A5E6A6A"/>
    <w:multiLevelType w:val="hybridMultilevel"/>
    <w:tmpl w:val="886E59BE"/>
    <w:lvl w:ilvl="0" w:tplc="A798E31E">
      <w:start w:val="1"/>
      <w:numFmt w:val="lowerRoman"/>
      <w:lvlText w:val="%1."/>
      <w:lvlJc w:val="right"/>
      <w:pPr>
        <w:ind w:left="1097" w:hanging="360"/>
      </w:pPr>
      <w:rPr>
        <w:rFonts w:hint="default"/>
      </w:rPr>
    </w:lvl>
    <w:lvl w:ilvl="1" w:tplc="08090019" w:tentative="1">
      <w:start w:val="1"/>
      <w:numFmt w:val="lowerLetter"/>
      <w:lvlText w:val="%2."/>
      <w:lvlJc w:val="left"/>
      <w:pPr>
        <w:ind w:left="1817" w:hanging="360"/>
      </w:pPr>
    </w:lvl>
    <w:lvl w:ilvl="2" w:tplc="0809001B" w:tentative="1">
      <w:start w:val="1"/>
      <w:numFmt w:val="lowerRoman"/>
      <w:lvlText w:val="%3."/>
      <w:lvlJc w:val="right"/>
      <w:pPr>
        <w:ind w:left="2537" w:hanging="180"/>
      </w:pPr>
    </w:lvl>
    <w:lvl w:ilvl="3" w:tplc="0809000F" w:tentative="1">
      <w:start w:val="1"/>
      <w:numFmt w:val="decimal"/>
      <w:lvlText w:val="%4."/>
      <w:lvlJc w:val="left"/>
      <w:pPr>
        <w:ind w:left="3257" w:hanging="360"/>
      </w:pPr>
    </w:lvl>
    <w:lvl w:ilvl="4" w:tplc="08090019" w:tentative="1">
      <w:start w:val="1"/>
      <w:numFmt w:val="lowerLetter"/>
      <w:lvlText w:val="%5."/>
      <w:lvlJc w:val="left"/>
      <w:pPr>
        <w:ind w:left="3977" w:hanging="360"/>
      </w:pPr>
    </w:lvl>
    <w:lvl w:ilvl="5" w:tplc="0809001B" w:tentative="1">
      <w:start w:val="1"/>
      <w:numFmt w:val="lowerRoman"/>
      <w:lvlText w:val="%6."/>
      <w:lvlJc w:val="right"/>
      <w:pPr>
        <w:ind w:left="4697" w:hanging="180"/>
      </w:pPr>
    </w:lvl>
    <w:lvl w:ilvl="6" w:tplc="0809000F" w:tentative="1">
      <w:start w:val="1"/>
      <w:numFmt w:val="decimal"/>
      <w:lvlText w:val="%7."/>
      <w:lvlJc w:val="left"/>
      <w:pPr>
        <w:ind w:left="5417" w:hanging="360"/>
      </w:pPr>
    </w:lvl>
    <w:lvl w:ilvl="7" w:tplc="08090019" w:tentative="1">
      <w:start w:val="1"/>
      <w:numFmt w:val="lowerLetter"/>
      <w:lvlText w:val="%8."/>
      <w:lvlJc w:val="left"/>
      <w:pPr>
        <w:ind w:left="6137" w:hanging="360"/>
      </w:pPr>
    </w:lvl>
    <w:lvl w:ilvl="8" w:tplc="0809001B" w:tentative="1">
      <w:start w:val="1"/>
      <w:numFmt w:val="lowerRoman"/>
      <w:lvlText w:val="%9."/>
      <w:lvlJc w:val="right"/>
      <w:pPr>
        <w:ind w:left="6857" w:hanging="180"/>
      </w:pPr>
    </w:lvl>
  </w:abstractNum>
  <w:abstractNum w:abstractNumId="35" w15:restartNumberingAfterBreak="0">
    <w:nsid w:val="6B4B794A"/>
    <w:multiLevelType w:val="hybridMultilevel"/>
    <w:tmpl w:val="C38A2E64"/>
    <w:lvl w:ilvl="0" w:tplc="777E9712">
      <w:start w:val="1"/>
      <w:numFmt w:val="lowerRoman"/>
      <w:lvlText w:val="%1."/>
      <w:lvlJc w:val="center"/>
      <w:pPr>
        <w:ind w:left="786" w:hanging="360"/>
      </w:pPr>
      <w:rPr>
        <w:rFonts w:asciiTheme="minorHAnsi" w:eastAsiaTheme="minorHAnsi" w:hAnsiTheme="minorHAnsi" w:cstheme="minorHAnsi"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6CB66102"/>
    <w:multiLevelType w:val="hybridMultilevel"/>
    <w:tmpl w:val="5B6228DC"/>
    <w:lvl w:ilvl="0" w:tplc="D6EA5D1C">
      <w:start w:val="1"/>
      <w:numFmt w:val="lowerRoman"/>
      <w:lvlText w:val="%1."/>
      <w:lvlJc w:val="righ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DF355A4"/>
    <w:multiLevelType w:val="hybridMultilevel"/>
    <w:tmpl w:val="5F84A12C"/>
    <w:lvl w:ilvl="0" w:tplc="39D2A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063C27"/>
    <w:multiLevelType w:val="hybridMultilevel"/>
    <w:tmpl w:val="3DE6F9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ED83571"/>
    <w:multiLevelType w:val="hybridMultilevel"/>
    <w:tmpl w:val="FA74D6FC"/>
    <w:lvl w:ilvl="0" w:tplc="A798E31E">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73CB0162"/>
    <w:multiLevelType w:val="multilevel"/>
    <w:tmpl w:val="35849310"/>
    <w:lvl w:ilvl="0">
      <w:start w:val="1"/>
      <w:numFmt w:val="decimal"/>
      <w:pStyle w:val="Heading1"/>
      <w:lvlText w:val="%1."/>
      <w:lvlJc w:val="left"/>
      <w:pPr>
        <w:ind w:left="360" w:hanging="360"/>
      </w:pPr>
      <w:rPr>
        <w:rFonts w:hint="default"/>
      </w:rPr>
    </w:lvl>
    <w:lvl w:ilvl="1">
      <w:start w:val="2"/>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41" w15:restartNumberingAfterBreak="0">
    <w:nsid w:val="78D84593"/>
    <w:multiLevelType w:val="hybridMultilevel"/>
    <w:tmpl w:val="3E20A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D232A6"/>
    <w:multiLevelType w:val="hybridMultilevel"/>
    <w:tmpl w:val="714C0706"/>
    <w:lvl w:ilvl="0" w:tplc="D8FCBBCE">
      <w:start w:val="1"/>
      <w:numFmt w:val="lowerRoman"/>
      <w:lvlText w:val="%1."/>
      <w:lvlJc w:val="righ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3" w15:restartNumberingAfterBreak="0">
    <w:nsid w:val="7B751BB1"/>
    <w:multiLevelType w:val="hybridMultilevel"/>
    <w:tmpl w:val="691CCDC4"/>
    <w:lvl w:ilvl="0" w:tplc="A798E31E">
      <w:start w:val="1"/>
      <w:numFmt w:val="lowerRoman"/>
      <w:lvlText w:val="%1."/>
      <w:lvlJc w:val="righ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4" w15:restartNumberingAfterBreak="0">
    <w:nsid w:val="7C1A4566"/>
    <w:multiLevelType w:val="hybridMultilevel"/>
    <w:tmpl w:val="5D982B76"/>
    <w:lvl w:ilvl="0" w:tplc="80F48F5A">
      <w:start w:val="14"/>
      <w:numFmt w:val="decimal"/>
      <w:lvlText w:val="%1."/>
      <w:lvlJc w:val="left"/>
      <w:pPr>
        <w:ind w:left="185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441C7F"/>
    <w:multiLevelType w:val="hybridMultilevel"/>
    <w:tmpl w:val="265E3AE8"/>
    <w:lvl w:ilvl="0" w:tplc="A798E31E">
      <w:start w:val="1"/>
      <w:numFmt w:val="lowerRoman"/>
      <w:lvlText w:val="%1."/>
      <w:lvlJc w:val="right"/>
      <w:pPr>
        <w:ind w:left="1859" w:hanging="360"/>
      </w:pPr>
      <w:rPr>
        <w:rFonts w:hint="default"/>
      </w:rPr>
    </w:lvl>
    <w:lvl w:ilvl="1" w:tplc="08090019" w:tentative="1">
      <w:start w:val="1"/>
      <w:numFmt w:val="lowerLetter"/>
      <w:lvlText w:val="%2."/>
      <w:lvlJc w:val="left"/>
      <w:pPr>
        <w:ind w:left="2579" w:hanging="360"/>
      </w:pPr>
    </w:lvl>
    <w:lvl w:ilvl="2" w:tplc="0809001B" w:tentative="1">
      <w:start w:val="1"/>
      <w:numFmt w:val="lowerRoman"/>
      <w:lvlText w:val="%3."/>
      <w:lvlJc w:val="right"/>
      <w:pPr>
        <w:ind w:left="3299" w:hanging="180"/>
      </w:pPr>
    </w:lvl>
    <w:lvl w:ilvl="3" w:tplc="0809000F" w:tentative="1">
      <w:start w:val="1"/>
      <w:numFmt w:val="decimal"/>
      <w:lvlText w:val="%4."/>
      <w:lvlJc w:val="left"/>
      <w:pPr>
        <w:ind w:left="4019" w:hanging="360"/>
      </w:pPr>
    </w:lvl>
    <w:lvl w:ilvl="4" w:tplc="08090019" w:tentative="1">
      <w:start w:val="1"/>
      <w:numFmt w:val="lowerLetter"/>
      <w:lvlText w:val="%5."/>
      <w:lvlJc w:val="left"/>
      <w:pPr>
        <w:ind w:left="4739" w:hanging="360"/>
      </w:pPr>
    </w:lvl>
    <w:lvl w:ilvl="5" w:tplc="0809001B" w:tentative="1">
      <w:start w:val="1"/>
      <w:numFmt w:val="lowerRoman"/>
      <w:lvlText w:val="%6."/>
      <w:lvlJc w:val="right"/>
      <w:pPr>
        <w:ind w:left="5459" w:hanging="180"/>
      </w:pPr>
    </w:lvl>
    <w:lvl w:ilvl="6" w:tplc="0809000F" w:tentative="1">
      <w:start w:val="1"/>
      <w:numFmt w:val="decimal"/>
      <w:lvlText w:val="%7."/>
      <w:lvlJc w:val="left"/>
      <w:pPr>
        <w:ind w:left="6179" w:hanging="360"/>
      </w:pPr>
    </w:lvl>
    <w:lvl w:ilvl="7" w:tplc="08090019" w:tentative="1">
      <w:start w:val="1"/>
      <w:numFmt w:val="lowerLetter"/>
      <w:lvlText w:val="%8."/>
      <w:lvlJc w:val="left"/>
      <w:pPr>
        <w:ind w:left="6899" w:hanging="360"/>
      </w:pPr>
    </w:lvl>
    <w:lvl w:ilvl="8" w:tplc="0809001B" w:tentative="1">
      <w:start w:val="1"/>
      <w:numFmt w:val="lowerRoman"/>
      <w:lvlText w:val="%9."/>
      <w:lvlJc w:val="right"/>
      <w:pPr>
        <w:ind w:left="7619" w:hanging="180"/>
      </w:pPr>
    </w:lvl>
  </w:abstractNum>
  <w:num w:numId="1">
    <w:abstractNumId w:val="27"/>
  </w:num>
  <w:num w:numId="2">
    <w:abstractNumId w:val="5"/>
  </w:num>
  <w:num w:numId="3">
    <w:abstractNumId w:val="28"/>
  </w:num>
  <w:num w:numId="4">
    <w:abstractNumId w:val="0"/>
  </w:num>
  <w:num w:numId="5">
    <w:abstractNumId w:val="32"/>
  </w:num>
  <w:num w:numId="6">
    <w:abstractNumId w:val="3"/>
  </w:num>
  <w:num w:numId="7">
    <w:abstractNumId w:val="11"/>
  </w:num>
  <w:num w:numId="8">
    <w:abstractNumId w:val="42"/>
  </w:num>
  <w:num w:numId="9">
    <w:abstractNumId w:val="7"/>
  </w:num>
  <w:num w:numId="10">
    <w:abstractNumId w:val="36"/>
  </w:num>
  <w:num w:numId="11">
    <w:abstractNumId w:val="45"/>
  </w:num>
  <w:num w:numId="12">
    <w:abstractNumId w:val="19"/>
  </w:num>
  <w:num w:numId="13">
    <w:abstractNumId w:val="23"/>
  </w:num>
  <w:num w:numId="14">
    <w:abstractNumId w:val="13"/>
  </w:num>
  <w:num w:numId="15">
    <w:abstractNumId w:val="10"/>
  </w:num>
  <w:num w:numId="16">
    <w:abstractNumId w:val="9"/>
  </w:num>
  <w:num w:numId="17">
    <w:abstractNumId w:val="40"/>
  </w:num>
  <w:num w:numId="18">
    <w:abstractNumId w:val="25"/>
  </w:num>
  <w:num w:numId="19">
    <w:abstractNumId w:val="12"/>
  </w:num>
  <w:num w:numId="20">
    <w:abstractNumId w:val="22"/>
  </w:num>
  <w:num w:numId="21">
    <w:abstractNumId w:val="41"/>
  </w:num>
  <w:num w:numId="22">
    <w:abstractNumId w:val="6"/>
  </w:num>
  <w:num w:numId="23">
    <w:abstractNumId w:val="38"/>
  </w:num>
  <w:num w:numId="24">
    <w:abstractNumId w:val="31"/>
  </w:num>
  <w:num w:numId="25">
    <w:abstractNumId w:val="18"/>
  </w:num>
  <w:num w:numId="26">
    <w:abstractNumId w:val="17"/>
  </w:num>
  <w:num w:numId="27">
    <w:abstractNumId w:val="2"/>
  </w:num>
  <w:num w:numId="28">
    <w:abstractNumId w:val="39"/>
  </w:num>
  <w:num w:numId="29">
    <w:abstractNumId w:val="24"/>
  </w:num>
  <w:num w:numId="30">
    <w:abstractNumId w:val="20"/>
  </w:num>
  <w:num w:numId="31">
    <w:abstractNumId w:val="21"/>
  </w:num>
  <w:num w:numId="32">
    <w:abstractNumId w:val="8"/>
  </w:num>
  <w:num w:numId="33">
    <w:abstractNumId w:val="37"/>
  </w:num>
  <w:num w:numId="34">
    <w:abstractNumId w:val="14"/>
  </w:num>
  <w:num w:numId="35">
    <w:abstractNumId w:val="26"/>
  </w:num>
  <w:num w:numId="36">
    <w:abstractNumId w:val="30"/>
  </w:num>
  <w:num w:numId="37">
    <w:abstractNumId w:val="35"/>
  </w:num>
  <w:num w:numId="38">
    <w:abstractNumId w:val="16"/>
  </w:num>
  <w:num w:numId="39">
    <w:abstractNumId w:val="15"/>
  </w:num>
  <w:num w:numId="40">
    <w:abstractNumId w:val="43"/>
  </w:num>
  <w:num w:numId="41">
    <w:abstractNumId w:val="1"/>
  </w:num>
  <w:num w:numId="42">
    <w:abstractNumId w:val="34"/>
  </w:num>
  <w:num w:numId="43">
    <w:abstractNumId w:val="29"/>
  </w:num>
  <w:num w:numId="44">
    <w:abstractNumId w:val="44"/>
  </w:num>
  <w:num w:numId="45">
    <w:abstractNumId w:val="33"/>
  </w:num>
  <w:num w:numId="46">
    <w:abstractNumId w:val="4"/>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AC"/>
    <w:rsid w:val="00001299"/>
    <w:rsid w:val="000012C8"/>
    <w:rsid w:val="00003457"/>
    <w:rsid w:val="00004500"/>
    <w:rsid w:val="00007DEF"/>
    <w:rsid w:val="00010E44"/>
    <w:rsid w:val="0001595C"/>
    <w:rsid w:val="00020AC8"/>
    <w:rsid w:val="000211BA"/>
    <w:rsid w:val="000316EF"/>
    <w:rsid w:val="0003198D"/>
    <w:rsid w:val="000336CF"/>
    <w:rsid w:val="000350DF"/>
    <w:rsid w:val="0003707E"/>
    <w:rsid w:val="000413DF"/>
    <w:rsid w:val="000426DB"/>
    <w:rsid w:val="000446BB"/>
    <w:rsid w:val="000464B9"/>
    <w:rsid w:val="00046700"/>
    <w:rsid w:val="000471C0"/>
    <w:rsid w:val="00047D0B"/>
    <w:rsid w:val="0005085C"/>
    <w:rsid w:val="00052185"/>
    <w:rsid w:val="0005316C"/>
    <w:rsid w:val="00063ED0"/>
    <w:rsid w:val="00076776"/>
    <w:rsid w:val="00077006"/>
    <w:rsid w:val="00080BF9"/>
    <w:rsid w:val="00080FB1"/>
    <w:rsid w:val="0008399E"/>
    <w:rsid w:val="000839B4"/>
    <w:rsid w:val="00085852"/>
    <w:rsid w:val="0008614A"/>
    <w:rsid w:val="00086D6E"/>
    <w:rsid w:val="0009187E"/>
    <w:rsid w:val="0009351E"/>
    <w:rsid w:val="00093DAF"/>
    <w:rsid w:val="000944CD"/>
    <w:rsid w:val="00095A08"/>
    <w:rsid w:val="00096AA2"/>
    <w:rsid w:val="000A3531"/>
    <w:rsid w:val="000A4BE3"/>
    <w:rsid w:val="000B1216"/>
    <w:rsid w:val="000B1342"/>
    <w:rsid w:val="000B4837"/>
    <w:rsid w:val="000B58B9"/>
    <w:rsid w:val="000C048D"/>
    <w:rsid w:val="000C60E5"/>
    <w:rsid w:val="000C76E1"/>
    <w:rsid w:val="000C7A86"/>
    <w:rsid w:val="000D2531"/>
    <w:rsid w:val="000D3794"/>
    <w:rsid w:val="000E0EA7"/>
    <w:rsid w:val="000E13BF"/>
    <w:rsid w:val="000E15F8"/>
    <w:rsid w:val="000E2CAA"/>
    <w:rsid w:val="000E368E"/>
    <w:rsid w:val="000E47E9"/>
    <w:rsid w:val="000E69F7"/>
    <w:rsid w:val="000F0509"/>
    <w:rsid w:val="000F1EDC"/>
    <w:rsid w:val="000F206F"/>
    <w:rsid w:val="000F34A8"/>
    <w:rsid w:val="000F4C95"/>
    <w:rsid w:val="00100E42"/>
    <w:rsid w:val="001010CF"/>
    <w:rsid w:val="00102349"/>
    <w:rsid w:val="00104670"/>
    <w:rsid w:val="00104972"/>
    <w:rsid w:val="001049CE"/>
    <w:rsid w:val="00104B60"/>
    <w:rsid w:val="00105A92"/>
    <w:rsid w:val="00105CAC"/>
    <w:rsid w:val="001079C4"/>
    <w:rsid w:val="0011032F"/>
    <w:rsid w:val="0011113B"/>
    <w:rsid w:val="0011218A"/>
    <w:rsid w:val="00113851"/>
    <w:rsid w:val="00121E49"/>
    <w:rsid w:val="00122F59"/>
    <w:rsid w:val="00124B3E"/>
    <w:rsid w:val="00125AE6"/>
    <w:rsid w:val="00125FAA"/>
    <w:rsid w:val="001265BA"/>
    <w:rsid w:val="00127D1E"/>
    <w:rsid w:val="001307C8"/>
    <w:rsid w:val="00141D6F"/>
    <w:rsid w:val="00142C33"/>
    <w:rsid w:val="001437B3"/>
    <w:rsid w:val="0014394C"/>
    <w:rsid w:val="00144248"/>
    <w:rsid w:val="00145BAF"/>
    <w:rsid w:val="00151A7E"/>
    <w:rsid w:val="001572F9"/>
    <w:rsid w:val="00164480"/>
    <w:rsid w:val="0016455A"/>
    <w:rsid w:val="001656E2"/>
    <w:rsid w:val="00166AD8"/>
    <w:rsid w:val="00170A09"/>
    <w:rsid w:val="001713EF"/>
    <w:rsid w:val="001742B2"/>
    <w:rsid w:val="001747AF"/>
    <w:rsid w:val="001767CA"/>
    <w:rsid w:val="001823FF"/>
    <w:rsid w:val="00184561"/>
    <w:rsid w:val="00186D68"/>
    <w:rsid w:val="00190475"/>
    <w:rsid w:val="0019090C"/>
    <w:rsid w:val="00191A57"/>
    <w:rsid w:val="0019406D"/>
    <w:rsid w:val="0019461F"/>
    <w:rsid w:val="00195EAF"/>
    <w:rsid w:val="00195FFA"/>
    <w:rsid w:val="0019687D"/>
    <w:rsid w:val="001A176A"/>
    <w:rsid w:val="001A1FD5"/>
    <w:rsid w:val="001A22C3"/>
    <w:rsid w:val="001A5A83"/>
    <w:rsid w:val="001A688C"/>
    <w:rsid w:val="001B218F"/>
    <w:rsid w:val="001B4139"/>
    <w:rsid w:val="001C0D90"/>
    <w:rsid w:val="001C2810"/>
    <w:rsid w:val="001C29CB"/>
    <w:rsid w:val="001C4EE3"/>
    <w:rsid w:val="001C5CDD"/>
    <w:rsid w:val="001C6E36"/>
    <w:rsid w:val="001D2EA0"/>
    <w:rsid w:val="001D660A"/>
    <w:rsid w:val="001D6B8A"/>
    <w:rsid w:val="001E1018"/>
    <w:rsid w:val="001E4645"/>
    <w:rsid w:val="001E5F39"/>
    <w:rsid w:val="001E628E"/>
    <w:rsid w:val="001F3324"/>
    <w:rsid w:val="001F4F40"/>
    <w:rsid w:val="001F62B1"/>
    <w:rsid w:val="0020170C"/>
    <w:rsid w:val="00201BD2"/>
    <w:rsid w:val="0020489C"/>
    <w:rsid w:val="00206299"/>
    <w:rsid w:val="00206EE3"/>
    <w:rsid w:val="002114F2"/>
    <w:rsid w:val="00211E37"/>
    <w:rsid w:val="002139A3"/>
    <w:rsid w:val="00216470"/>
    <w:rsid w:val="00222988"/>
    <w:rsid w:val="0022427C"/>
    <w:rsid w:val="0022730B"/>
    <w:rsid w:val="00234BC3"/>
    <w:rsid w:val="00237A21"/>
    <w:rsid w:val="00243343"/>
    <w:rsid w:val="00246C10"/>
    <w:rsid w:val="00251AE0"/>
    <w:rsid w:val="002522A1"/>
    <w:rsid w:val="00256A06"/>
    <w:rsid w:val="00260332"/>
    <w:rsid w:val="002611DF"/>
    <w:rsid w:val="00262895"/>
    <w:rsid w:val="002635B4"/>
    <w:rsid w:val="002636F2"/>
    <w:rsid w:val="002669E1"/>
    <w:rsid w:val="00266B37"/>
    <w:rsid w:val="00267251"/>
    <w:rsid w:val="002713EC"/>
    <w:rsid w:val="00271B67"/>
    <w:rsid w:val="00273B31"/>
    <w:rsid w:val="00274760"/>
    <w:rsid w:val="00275857"/>
    <w:rsid w:val="00276C22"/>
    <w:rsid w:val="002805F3"/>
    <w:rsid w:val="00281C6E"/>
    <w:rsid w:val="00295233"/>
    <w:rsid w:val="00296BCC"/>
    <w:rsid w:val="002970F6"/>
    <w:rsid w:val="002971B0"/>
    <w:rsid w:val="00297DFD"/>
    <w:rsid w:val="002A3C78"/>
    <w:rsid w:val="002A4CDD"/>
    <w:rsid w:val="002A58D5"/>
    <w:rsid w:val="002A6BC7"/>
    <w:rsid w:val="002A6F0B"/>
    <w:rsid w:val="002B38E6"/>
    <w:rsid w:val="002C07E2"/>
    <w:rsid w:val="002C108B"/>
    <w:rsid w:val="002C2389"/>
    <w:rsid w:val="002C44F1"/>
    <w:rsid w:val="002C4558"/>
    <w:rsid w:val="002C46E5"/>
    <w:rsid w:val="002C67A7"/>
    <w:rsid w:val="002D0CB1"/>
    <w:rsid w:val="002D1D37"/>
    <w:rsid w:val="002D7A22"/>
    <w:rsid w:val="002E072C"/>
    <w:rsid w:val="002E0B38"/>
    <w:rsid w:val="002F0C0E"/>
    <w:rsid w:val="002F1659"/>
    <w:rsid w:val="002F376B"/>
    <w:rsid w:val="002F438F"/>
    <w:rsid w:val="002F4A72"/>
    <w:rsid w:val="002F4ADE"/>
    <w:rsid w:val="002F637F"/>
    <w:rsid w:val="00300D0A"/>
    <w:rsid w:val="003012F0"/>
    <w:rsid w:val="00303D77"/>
    <w:rsid w:val="00307DDA"/>
    <w:rsid w:val="00310020"/>
    <w:rsid w:val="003117BD"/>
    <w:rsid w:val="00312F40"/>
    <w:rsid w:val="00314C39"/>
    <w:rsid w:val="00315897"/>
    <w:rsid w:val="003172E5"/>
    <w:rsid w:val="00322435"/>
    <w:rsid w:val="00324BB6"/>
    <w:rsid w:val="00325659"/>
    <w:rsid w:val="00326406"/>
    <w:rsid w:val="00330616"/>
    <w:rsid w:val="003310FE"/>
    <w:rsid w:val="003359FF"/>
    <w:rsid w:val="00337C62"/>
    <w:rsid w:val="00340682"/>
    <w:rsid w:val="003423BA"/>
    <w:rsid w:val="003442F6"/>
    <w:rsid w:val="003445C7"/>
    <w:rsid w:val="00347D9D"/>
    <w:rsid w:val="003571D6"/>
    <w:rsid w:val="00357775"/>
    <w:rsid w:val="00357B70"/>
    <w:rsid w:val="00364C51"/>
    <w:rsid w:val="003660CE"/>
    <w:rsid w:val="003665AB"/>
    <w:rsid w:val="0037113A"/>
    <w:rsid w:val="00371EA1"/>
    <w:rsid w:val="00373CBB"/>
    <w:rsid w:val="003759B7"/>
    <w:rsid w:val="0037661C"/>
    <w:rsid w:val="003767D9"/>
    <w:rsid w:val="003770BB"/>
    <w:rsid w:val="003814ED"/>
    <w:rsid w:val="00381DBE"/>
    <w:rsid w:val="00383C28"/>
    <w:rsid w:val="003861B5"/>
    <w:rsid w:val="0038743B"/>
    <w:rsid w:val="003877BA"/>
    <w:rsid w:val="0039152E"/>
    <w:rsid w:val="00393EAF"/>
    <w:rsid w:val="00395295"/>
    <w:rsid w:val="003A71F7"/>
    <w:rsid w:val="003A7929"/>
    <w:rsid w:val="003B0730"/>
    <w:rsid w:val="003B12C7"/>
    <w:rsid w:val="003B6870"/>
    <w:rsid w:val="003C054A"/>
    <w:rsid w:val="003C1C23"/>
    <w:rsid w:val="003C1E80"/>
    <w:rsid w:val="003C4022"/>
    <w:rsid w:val="003C4283"/>
    <w:rsid w:val="003C4B8F"/>
    <w:rsid w:val="003C69B8"/>
    <w:rsid w:val="003D1A35"/>
    <w:rsid w:val="003D3ECA"/>
    <w:rsid w:val="003D673D"/>
    <w:rsid w:val="003E59D4"/>
    <w:rsid w:val="003E5FDB"/>
    <w:rsid w:val="003F213C"/>
    <w:rsid w:val="003F2E5F"/>
    <w:rsid w:val="003F31D3"/>
    <w:rsid w:val="003F4A42"/>
    <w:rsid w:val="003F4AE2"/>
    <w:rsid w:val="003F5DAD"/>
    <w:rsid w:val="003F5FB2"/>
    <w:rsid w:val="0040117F"/>
    <w:rsid w:val="00402966"/>
    <w:rsid w:val="0040721C"/>
    <w:rsid w:val="004113AD"/>
    <w:rsid w:val="00415DD2"/>
    <w:rsid w:val="00421C4E"/>
    <w:rsid w:val="004240B2"/>
    <w:rsid w:val="00433E12"/>
    <w:rsid w:val="0043760C"/>
    <w:rsid w:val="00440F3E"/>
    <w:rsid w:val="004448EF"/>
    <w:rsid w:val="00444FD1"/>
    <w:rsid w:val="004452FD"/>
    <w:rsid w:val="0044576A"/>
    <w:rsid w:val="00445A16"/>
    <w:rsid w:val="00450D43"/>
    <w:rsid w:val="00454A1C"/>
    <w:rsid w:val="00456F28"/>
    <w:rsid w:val="00457513"/>
    <w:rsid w:val="00457525"/>
    <w:rsid w:val="004612D8"/>
    <w:rsid w:val="0046162C"/>
    <w:rsid w:val="00461D18"/>
    <w:rsid w:val="00463ADA"/>
    <w:rsid w:val="00463DE6"/>
    <w:rsid w:val="0046731A"/>
    <w:rsid w:val="00471B9C"/>
    <w:rsid w:val="00474E56"/>
    <w:rsid w:val="00477522"/>
    <w:rsid w:val="00477FE5"/>
    <w:rsid w:val="0048092B"/>
    <w:rsid w:val="004837F0"/>
    <w:rsid w:val="00485FD3"/>
    <w:rsid w:val="00487208"/>
    <w:rsid w:val="004878FB"/>
    <w:rsid w:val="0048793A"/>
    <w:rsid w:val="00487C19"/>
    <w:rsid w:val="004922B5"/>
    <w:rsid w:val="004A1F0A"/>
    <w:rsid w:val="004A3C06"/>
    <w:rsid w:val="004A6A5F"/>
    <w:rsid w:val="004B18F5"/>
    <w:rsid w:val="004C1DBB"/>
    <w:rsid w:val="004C3A2C"/>
    <w:rsid w:val="004C4625"/>
    <w:rsid w:val="004C5758"/>
    <w:rsid w:val="004C5D34"/>
    <w:rsid w:val="004C6410"/>
    <w:rsid w:val="004C6993"/>
    <w:rsid w:val="004D0869"/>
    <w:rsid w:val="004D0A3F"/>
    <w:rsid w:val="004D11E1"/>
    <w:rsid w:val="004D1A8B"/>
    <w:rsid w:val="004D2867"/>
    <w:rsid w:val="004E22CC"/>
    <w:rsid w:val="004E2303"/>
    <w:rsid w:val="004E552D"/>
    <w:rsid w:val="004F20DC"/>
    <w:rsid w:val="004F4A0A"/>
    <w:rsid w:val="004F7D8B"/>
    <w:rsid w:val="00500940"/>
    <w:rsid w:val="00501E71"/>
    <w:rsid w:val="00503CF7"/>
    <w:rsid w:val="00503E79"/>
    <w:rsid w:val="005077BF"/>
    <w:rsid w:val="00511228"/>
    <w:rsid w:val="00513D54"/>
    <w:rsid w:val="00514316"/>
    <w:rsid w:val="005175AC"/>
    <w:rsid w:val="00521585"/>
    <w:rsid w:val="00524261"/>
    <w:rsid w:val="0052494D"/>
    <w:rsid w:val="00527389"/>
    <w:rsid w:val="0053236A"/>
    <w:rsid w:val="0053357E"/>
    <w:rsid w:val="00533739"/>
    <w:rsid w:val="005349E6"/>
    <w:rsid w:val="00535678"/>
    <w:rsid w:val="005362D1"/>
    <w:rsid w:val="005374B9"/>
    <w:rsid w:val="00537711"/>
    <w:rsid w:val="005379C0"/>
    <w:rsid w:val="00537B14"/>
    <w:rsid w:val="005413DA"/>
    <w:rsid w:val="005429B0"/>
    <w:rsid w:val="005451C3"/>
    <w:rsid w:val="00546E33"/>
    <w:rsid w:val="00550F4E"/>
    <w:rsid w:val="00551FB5"/>
    <w:rsid w:val="00552A42"/>
    <w:rsid w:val="00555658"/>
    <w:rsid w:val="00556103"/>
    <w:rsid w:val="00556B52"/>
    <w:rsid w:val="00561B82"/>
    <w:rsid w:val="00563682"/>
    <w:rsid w:val="00567F6B"/>
    <w:rsid w:val="00571542"/>
    <w:rsid w:val="0057189B"/>
    <w:rsid w:val="00571B96"/>
    <w:rsid w:val="005727B6"/>
    <w:rsid w:val="005748C5"/>
    <w:rsid w:val="005752E6"/>
    <w:rsid w:val="00575D61"/>
    <w:rsid w:val="0057677B"/>
    <w:rsid w:val="00576943"/>
    <w:rsid w:val="00576C11"/>
    <w:rsid w:val="00591624"/>
    <w:rsid w:val="00595D7D"/>
    <w:rsid w:val="00596CD0"/>
    <w:rsid w:val="005971C8"/>
    <w:rsid w:val="005A050F"/>
    <w:rsid w:val="005A1B09"/>
    <w:rsid w:val="005A2A00"/>
    <w:rsid w:val="005A429D"/>
    <w:rsid w:val="005B107E"/>
    <w:rsid w:val="005B1A17"/>
    <w:rsid w:val="005B33F8"/>
    <w:rsid w:val="005B6402"/>
    <w:rsid w:val="005B684A"/>
    <w:rsid w:val="005B7906"/>
    <w:rsid w:val="005C05BB"/>
    <w:rsid w:val="005C5D45"/>
    <w:rsid w:val="005D112A"/>
    <w:rsid w:val="005E65F2"/>
    <w:rsid w:val="005F46CC"/>
    <w:rsid w:val="005F4DD4"/>
    <w:rsid w:val="005F6592"/>
    <w:rsid w:val="006046A6"/>
    <w:rsid w:val="00606974"/>
    <w:rsid w:val="00607DC1"/>
    <w:rsid w:val="00616AAA"/>
    <w:rsid w:val="00617B44"/>
    <w:rsid w:val="006211D8"/>
    <w:rsid w:val="00622F19"/>
    <w:rsid w:val="006232C8"/>
    <w:rsid w:val="00623D18"/>
    <w:rsid w:val="00624B06"/>
    <w:rsid w:val="00633787"/>
    <w:rsid w:val="006361B0"/>
    <w:rsid w:val="00643F22"/>
    <w:rsid w:val="00643FFA"/>
    <w:rsid w:val="00645617"/>
    <w:rsid w:val="00647A68"/>
    <w:rsid w:val="0065042C"/>
    <w:rsid w:val="00650F3E"/>
    <w:rsid w:val="0066004F"/>
    <w:rsid w:val="00660FA7"/>
    <w:rsid w:val="0066194E"/>
    <w:rsid w:val="00661999"/>
    <w:rsid w:val="00662459"/>
    <w:rsid w:val="006634CF"/>
    <w:rsid w:val="00664C31"/>
    <w:rsid w:val="0066552A"/>
    <w:rsid w:val="006702EA"/>
    <w:rsid w:val="00670804"/>
    <w:rsid w:val="00671485"/>
    <w:rsid w:val="00671985"/>
    <w:rsid w:val="00680C47"/>
    <w:rsid w:val="00681B36"/>
    <w:rsid w:val="00681E44"/>
    <w:rsid w:val="00681E70"/>
    <w:rsid w:val="006828AF"/>
    <w:rsid w:val="006862A6"/>
    <w:rsid w:val="00691C06"/>
    <w:rsid w:val="006937FE"/>
    <w:rsid w:val="00694063"/>
    <w:rsid w:val="006972B3"/>
    <w:rsid w:val="006A25F8"/>
    <w:rsid w:val="006A6C72"/>
    <w:rsid w:val="006A7E55"/>
    <w:rsid w:val="006B12E9"/>
    <w:rsid w:val="006B1355"/>
    <w:rsid w:val="006B3971"/>
    <w:rsid w:val="006B40B7"/>
    <w:rsid w:val="006B5390"/>
    <w:rsid w:val="006B6FA6"/>
    <w:rsid w:val="006C484E"/>
    <w:rsid w:val="006C6069"/>
    <w:rsid w:val="006D1F03"/>
    <w:rsid w:val="006D2E1D"/>
    <w:rsid w:val="006D3FA1"/>
    <w:rsid w:val="006D4C4B"/>
    <w:rsid w:val="006D55C7"/>
    <w:rsid w:val="006D5A0E"/>
    <w:rsid w:val="006E0340"/>
    <w:rsid w:val="006E0C89"/>
    <w:rsid w:val="006E202D"/>
    <w:rsid w:val="006E2A67"/>
    <w:rsid w:val="006E5531"/>
    <w:rsid w:val="006E5C28"/>
    <w:rsid w:val="006F3640"/>
    <w:rsid w:val="006F5222"/>
    <w:rsid w:val="006F78AE"/>
    <w:rsid w:val="006F7DB4"/>
    <w:rsid w:val="00706A13"/>
    <w:rsid w:val="00706B43"/>
    <w:rsid w:val="00707CDE"/>
    <w:rsid w:val="00712BAC"/>
    <w:rsid w:val="0071339B"/>
    <w:rsid w:val="007170C6"/>
    <w:rsid w:val="00722830"/>
    <w:rsid w:val="00725A4E"/>
    <w:rsid w:val="007275CF"/>
    <w:rsid w:val="00730BDD"/>
    <w:rsid w:val="00733132"/>
    <w:rsid w:val="007339E3"/>
    <w:rsid w:val="007364C6"/>
    <w:rsid w:val="00736B88"/>
    <w:rsid w:val="00741CC6"/>
    <w:rsid w:val="00750695"/>
    <w:rsid w:val="00751679"/>
    <w:rsid w:val="00752C07"/>
    <w:rsid w:val="0075661D"/>
    <w:rsid w:val="00756BD5"/>
    <w:rsid w:val="007655B8"/>
    <w:rsid w:val="00766147"/>
    <w:rsid w:val="00770A49"/>
    <w:rsid w:val="00770DBC"/>
    <w:rsid w:val="007727F1"/>
    <w:rsid w:val="00772F10"/>
    <w:rsid w:val="00780F38"/>
    <w:rsid w:val="00781099"/>
    <w:rsid w:val="00781894"/>
    <w:rsid w:val="00785F21"/>
    <w:rsid w:val="007863E5"/>
    <w:rsid w:val="00793D76"/>
    <w:rsid w:val="00795958"/>
    <w:rsid w:val="00795D34"/>
    <w:rsid w:val="007A0106"/>
    <w:rsid w:val="007A2CF9"/>
    <w:rsid w:val="007A3348"/>
    <w:rsid w:val="007A751B"/>
    <w:rsid w:val="007B05FE"/>
    <w:rsid w:val="007B5EA9"/>
    <w:rsid w:val="007C2925"/>
    <w:rsid w:val="007C3540"/>
    <w:rsid w:val="007C3D13"/>
    <w:rsid w:val="007C3D93"/>
    <w:rsid w:val="007C3EB7"/>
    <w:rsid w:val="007C450F"/>
    <w:rsid w:val="007C5E8E"/>
    <w:rsid w:val="007C6008"/>
    <w:rsid w:val="007C68DC"/>
    <w:rsid w:val="007D2CEA"/>
    <w:rsid w:val="007D3421"/>
    <w:rsid w:val="007E1B9A"/>
    <w:rsid w:val="007E253E"/>
    <w:rsid w:val="007E29F7"/>
    <w:rsid w:val="007E2D8D"/>
    <w:rsid w:val="007F03ED"/>
    <w:rsid w:val="007F1835"/>
    <w:rsid w:val="007F335F"/>
    <w:rsid w:val="007F33B5"/>
    <w:rsid w:val="007F5406"/>
    <w:rsid w:val="007F63E1"/>
    <w:rsid w:val="007F6AEB"/>
    <w:rsid w:val="007F7C82"/>
    <w:rsid w:val="00800DC9"/>
    <w:rsid w:val="00802D25"/>
    <w:rsid w:val="008045BA"/>
    <w:rsid w:val="00804E70"/>
    <w:rsid w:val="00807405"/>
    <w:rsid w:val="00811D7A"/>
    <w:rsid w:val="00814581"/>
    <w:rsid w:val="0081523F"/>
    <w:rsid w:val="00822AF5"/>
    <w:rsid w:val="00822C87"/>
    <w:rsid w:val="0082489E"/>
    <w:rsid w:val="00825792"/>
    <w:rsid w:val="0082587F"/>
    <w:rsid w:val="008268AC"/>
    <w:rsid w:val="0082713C"/>
    <w:rsid w:val="008272F4"/>
    <w:rsid w:val="00833535"/>
    <w:rsid w:val="00834DD4"/>
    <w:rsid w:val="00835CEE"/>
    <w:rsid w:val="00836066"/>
    <w:rsid w:val="00842F01"/>
    <w:rsid w:val="00845616"/>
    <w:rsid w:val="0084612C"/>
    <w:rsid w:val="008528A5"/>
    <w:rsid w:val="008533C5"/>
    <w:rsid w:val="00853478"/>
    <w:rsid w:val="0085569D"/>
    <w:rsid w:val="00857EED"/>
    <w:rsid w:val="00860C7A"/>
    <w:rsid w:val="008629CD"/>
    <w:rsid w:val="00864269"/>
    <w:rsid w:val="00865C00"/>
    <w:rsid w:val="00872BA7"/>
    <w:rsid w:val="008730BB"/>
    <w:rsid w:val="0087430F"/>
    <w:rsid w:val="00877061"/>
    <w:rsid w:val="00877517"/>
    <w:rsid w:val="00881204"/>
    <w:rsid w:val="00881929"/>
    <w:rsid w:val="00881D8D"/>
    <w:rsid w:val="00882CCC"/>
    <w:rsid w:val="00884600"/>
    <w:rsid w:val="00884B6D"/>
    <w:rsid w:val="00886B8D"/>
    <w:rsid w:val="00893A79"/>
    <w:rsid w:val="00894CAD"/>
    <w:rsid w:val="00897B23"/>
    <w:rsid w:val="008A032E"/>
    <w:rsid w:val="008A6330"/>
    <w:rsid w:val="008A6852"/>
    <w:rsid w:val="008A6F76"/>
    <w:rsid w:val="008B4CE2"/>
    <w:rsid w:val="008B586F"/>
    <w:rsid w:val="008B5B04"/>
    <w:rsid w:val="008C58F3"/>
    <w:rsid w:val="008D0739"/>
    <w:rsid w:val="008D118B"/>
    <w:rsid w:val="008D1FD2"/>
    <w:rsid w:val="008D3436"/>
    <w:rsid w:val="008D43FC"/>
    <w:rsid w:val="008D56CA"/>
    <w:rsid w:val="008E0649"/>
    <w:rsid w:val="008E2B8B"/>
    <w:rsid w:val="008E6F64"/>
    <w:rsid w:val="008E6F97"/>
    <w:rsid w:val="008F06D0"/>
    <w:rsid w:val="008F2E3E"/>
    <w:rsid w:val="008F2FC5"/>
    <w:rsid w:val="008F4834"/>
    <w:rsid w:val="0090339A"/>
    <w:rsid w:val="00905839"/>
    <w:rsid w:val="0091083C"/>
    <w:rsid w:val="00912DFA"/>
    <w:rsid w:val="00914912"/>
    <w:rsid w:val="00916E6C"/>
    <w:rsid w:val="00917448"/>
    <w:rsid w:val="00923F91"/>
    <w:rsid w:val="0092492E"/>
    <w:rsid w:val="00924EAD"/>
    <w:rsid w:val="009270BF"/>
    <w:rsid w:val="00927A5F"/>
    <w:rsid w:val="00934EEB"/>
    <w:rsid w:val="00935392"/>
    <w:rsid w:val="009401F3"/>
    <w:rsid w:val="00941A6E"/>
    <w:rsid w:val="00942298"/>
    <w:rsid w:val="00943079"/>
    <w:rsid w:val="00943446"/>
    <w:rsid w:val="0094363B"/>
    <w:rsid w:val="00944103"/>
    <w:rsid w:val="00944B50"/>
    <w:rsid w:val="00946B0D"/>
    <w:rsid w:val="009500AD"/>
    <w:rsid w:val="009516C9"/>
    <w:rsid w:val="00954F72"/>
    <w:rsid w:val="00955EAB"/>
    <w:rsid w:val="009569E3"/>
    <w:rsid w:val="00960625"/>
    <w:rsid w:val="00963970"/>
    <w:rsid w:val="00964849"/>
    <w:rsid w:val="00964D86"/>
    <w:rsid w:val="009671D4"/>
    <w:rsid w:val="00970143"/>
    <w:rsid w:val="0097138E"/>
    <w:rsid w:val="00975924"/>
    <w:rsid w:val="00976660"/>
    <w:rsid w:val="0098169E"/>
    <w:rsid w:val="00981C6F"/>
    <w:rsid w:val="00983380"/>
    <w:rsid w:val="0098570D"/>
    <w:rsid w:val="00985B79"/>
    <w:rsid w:val="00985DE0"/>
    <w:rsid w:val="00986DD8"/>
    <w:rsid w:val="009870D0"/>
    <w:rsid w:val="00987825"/>
    <w:rsid w:val="00990D6F"/>
    <w:rsid w:val="00990D75"/>
    <w:rsid w:val="009913F0"/>
    <w:rsid w:val="009925D8"/>
    <w:rsid w:val="00994E5B"/>
    <w:rsid w:val="0099727E"/>
    <w:rsid w:val="009A002D"/>
    <w:rsid w:val="009A1663"/>
    <w:rsid w:val="009A2CF9"/>
    <w:rsid w:val="009A2D71"/>
    <w:rsid w:val="009A63C0"/>
    <w:rsid w:val="009A68CB"/>
    <w:rsid w:val="009A7A5A"/>
    <w:rsid w:val="009B2225"/>
    <w:rsid w:val="009B67BF"/>
    <w:rsid w:val="009B7D29"/>
    <w:rsid w:val="009C149F"/>
    <w:rsid w:val="009C2AA4"/>
    <w:rsid w:val="009C3413"/>
    <w:rsid w:val="009C7C04"/>
    <w:rsid w:val="009D064F"/>
    <w:rsid w:val="009D78E3"/>
    <w:rsid w:val="009E02E8"/>
    <w:rsid w:val="009E0DA0"/>
    <w:rsid w:val="009E21BE"/>
    <w:rsid w:val="009E641A"/>
    <w:rsid w:val="009E7086"/>
    <w:rsid w:val="009E7831"/>
    <w:rsid w:val="009F08E2"/>
    <w:rsid w:val="009F13D4"/>
    <w:rsid w:val="009F489C"/>
    <w:rsid w:val="009F610B"/>
    <w:rsid w:val="009F67F3"/>
    <w:rsid w:val="009F7B04"/>
    <w:rsid w:val="00A003FC"/>
    <w:rsid w:val="00A05E96"/>
    <w:rsid w:val="00A10E19"/>
    <w:rsid w:val="00A12BB8"/>
    <w:rsid w:val="00A12FFA"/>
    <w:rsid w:val="00A1751D"/>
    <w:rsid w:val="00A225DE"/>
    <w:rsid w:val="00A22760"/>
    <w:rsid w:val="00A24988"/>
    <w:rsid w:val="00A26669"/>
    <w:rsid w:val="00A2747C"/>
    <w:rsid w:val="00A314E8"/>
    <w:rsid w:val="00A32534"/>
    <w:rsid w:val="00A325A7"/>
    <w:rsid w:val="00A35B4E"/>
    <w:rsid w:val="00A36760"/>
    <w:rsid w:val="00A44F94"/>
    <w:rsid w:val="00A45B34"/>
    <w:rsid w:val="00A51568"/>
    <w:rsid w:val="00A65CA9"/>
    <w:rsid w:val="00A70C2B"/>
    <w:rsid w:val="00A73B4D"/>
    <w:rsid w:val="00A808D2"/>
    <w:rsid w:val="00A81175"/>
    <w:rsid w:val="00A8301D"/>
    <w:rsid w:val="00A83171"/>
    <w:rsid w:val="00A838F8"/>
    <w:rsid w:val="00A87633"/>
    <w:rsid w:val="00A87915"/>
    <w:rsid w:val="00A94036"/>
    <w:rsid w:val="00A94421"/>
    <w:rsid w:val="00A96627"/>
    <w:rsid w:val="00A96A26"/>
    <w:rsid w:val="00A97FEF"/>
    <w:rsid w:val="00AA0B6F"/>
    <w:rsid w:val="00AA0FA7"/>
    <w:rsid w:val="00AA6FA5"/>
    <w:rsid w:val="00AA7B00"/>
    <w:rsid w:val="00AB0640"/>
    <w:rsid w:val="00AB318E"/>
    <w:rsid w:val="00AB4F33"/>
    <w:rsid w:val="00AB6237"/>
    <w:rsid w:val="00AB7BBB"/>
    <w:rsid w:val="00AC491A"/>
    <w:rsid w:val="00AC5270"/>
    <w:rsid w:val="00AC660C"/>
    <w:rsid w:val="00AD4030"/>
    <w:rsid w:val="00AE6C88"/>
    <w:rsid w:val="00AE7D42"/>
    <w:rsid w:val="00AF05DA"/>
    <w:rsid w:val="00AF14EA"/>
    <w:rsid w:val="00AF2C74"/>
    <w:rsid w:val="00AF5442"/>
    <w:rsid w:val="00B00AC1"/>
    <w:rsid w:val="00B01720"/>
    <w:rsid w:val="00B01BC4"/>
    <w:rsid w:val="00B035C9"/>
    <w:rsid w:val="00B03C86"/>
    <w:rsid w:val="00B0464B"/>
    <w:rsid w:val="00B04F40"/>
    <w:rsid w:val="00B072F4"/>
    <w:rsid w:val="00B1301B"/>
    <w:rsid w:val="00B14589"/>
    <w:rsid w:val="00B169A9"/>
    <w:rsid w:val="00B17203"/>
    <w:rsid w:val="00B22BBD"/>
    <w:rsid w:val="00B258F7"/>
    <w:rsid w:val="00B26839"/>
    <w:rsid w:val="00B3061C"/>
    <w:rsid w:val="00B41950"/>
    <w:rsid w:val="00B420F4"/>
    <w:rsid w:val="00B4552B"/>
    <w:rsid w:val="00B47E26"/>
    <w:rsid w:val="00B52324"/>
    <w:rsid w:val="00B55471"/>
    <w:rsid w:val="00B55D38"/>
    <w:rsid w:val="00B61384"/>
    <w:rsid w:val="00B62E29"/>
    <w:rsid w:val="00B637EE"/>
    <w:rsid w:val="00B641CB"/>
    <w:rsid w:val="00B652B4"/>
    <w:rsid w:val="00B664D7"/>
    <w:rsid w:val="00B6703A"/>
    <w:rsid w:val="00B879A8"/>
    <w:rsid w:val="00B91801"/>
    <w:rsid w:val="00B9411C"/>
    <w:rsid w:val="00BA1AEC"/>
    <w:rsid w:val="00BA2B9A"/>
    <w:rsid w:val="00BB062F"/>
    <w:rsid w:val="00BB18C5"/>
    <w:rsid w:val="00BB2CCD"/>
    <w:rsid w:val="00BB3F95"/>
    <w:rsid w:val="00BB639D"/>
    <w:rsid w:val="00BB6453"/>
    <w:rsid w:val="00BC3856"/>
    <w:rsid w:val="00BC7EBE"/>
    <w:rsid w:val="00BD6244"/>
    <w:rsid w:val="00BD7DA7"/>
    <w:rsid w:val="00BE0618"/>
    <w:rsid w:val="00BE17DA"/>
    <w:rsid w:val="00BE216D"/>
    <w:rsid w:val="00BE584A"/>
    <w:rsid w:val="00BE59DA"/>
    <w:rsid w:val="00BE791A"/>
    <w:rsid w:val="00BF4050"/>
    <w:rsid w:val="00BF6558"/>
    <w:rsid w:val="00C03707"/>
    <w:rsid w:val="00C05593"/>
    <w:rsid w:val="00C06FAB"/>
    <w:rsid w:val="00C13790"/>
    <w:rsid w:val="00C1456F"/>
    <w:rsid w:val="00C156EF"/>
    <w:rsid w:val="00C17318"/>
    <w:rsid w:val="00C23951"/>
    <w:rsid w:val="00C25C4B"/>
    <w:rsid w:val="00C2712D"/>
    <w:rsid w:val="00C27300"/>
    <w:rsid w:val="00C27504"/>
    <w:rsid w:val="00C32894"/>
    <w:rsid w:val="00C32CA8"/>
    <w:rsid w:val="00C37963"/>
    <w:rsid w:val="00C43384"/>
    <w:rsid w:val="00C45D44"/>
    <w:rsid w:val="00C45FC9"/>
    <w:rsid w:val="00C46F54"/>
    <w:rsid w:val="00C51E34"/>
    <w:rsid w:val="00C52992"/>
    <w:rsid w:val="00C54A45"/>
    <w:rsid w:val="00C54E70"/>
    <w:rsid w:val="00C54EE4"/>
    <w:rsid w:val="00C54FBF"/>
    <w:rsid w:val="00C558CD"/>
    <w:rsid w:val="00C57A01"/>
    <w:rsid w:val="00C60C44"/>
    <w:rsid w:val="00C61140"/>
    <w:rsid w:val="00C619D2"/>
    <w:rsid w:val="00C63EEF"/>
    <w:rsid w:val="00C6716F"/>
    <w:rsid w:val="00C70F9C"/>
    <w:rsid w:val="00C73606"/>
    <w:rsid w:val="00C73963"/>
    <w:rsid w:val="00C74339"/>
    <w:rsid w:val="00C8037D"/>
    <w:rsid w:val="00C81ADD"/>
    <w:rsid w:val="00C83B77"/>
    <w:rsid w:val="00C83BD1"/>
    <w:rsid w:val="00C85C53"/>
    <w:rsid w:val="00C92A5D"/>
    <w:rsid w:val="00C9369E"/>
    <w:rsid w:val="00CA0D34"/>
    <w:rsid w:val="00CA2405"/>
    <w:rsid w:val="00CA2A0A"/>
    <w:rsid w:val="00CA6DBF"/>
    <w:rsid w:val="00CA756D"/>
    <w:rsid w:val="00CA7EF5"/>
    <w:rsid w:val="00CB14A6"/>
    <w:rsid w:val="00CB177F"/>
    <w:rsid w:val="00CB265A"/>
    <w:rsid w:val="00CB43C7"/>
    <w:rsid w:val="00CB7294"/>
    <w:rsid w:val="00CB761C"/>
    <w:rsid w:val="00CC3311"/>
    <w:rsid w:val="00CC5875"/>
    <w:rsid w:val="00CC63A2"/>
    <w:rsid w:val="00CC7075"/>
    <w:rsid w:val="00CC788B"/>
    <w:rsid w:val="00CD669F"/>
    <w:rsid w:val="00CD7035"/>
    <w:rsid w:val="00CD70D0"/>
    <w:rsid w:val="00CE1E66"/>
    <w:rsid w:val="00CE38BF"/>
    <w:rsid w:val="00CE66FE"/>
    <w:rsid w:val="00CE67C1"/>
    <w:rsid w:val="00CE6EA4"/>
    <w:rsid w:val="00CE6ED9"/>
    <w:rsid w:val="00CF256C"/>
    <w:rsid w:val="00CF25E6"/>
    <w:rsid w:val="00CF51AC"/>
    <w:rsid w:val="00CF58A7"/>
    <w:rsid w:val="00CF6211"/>
    <w:rsid w:val="00CF77FA"/>
    <w:rsid w:val="00D06DB6"/>
    <w:rsid w:val="00D0787F"/>
    <w:rsid w:val="00D1028D"/>
    <w:rsid w:val="00D12F01"/>
    <w:rsid w:val="00D14133"/>
    <w:rsid w:val="00D1489B"/>
    <w:rsid w:val="00D15334"/>
    <w:rsid w:val="00D1546C"/>
    <w:rsid w:val="00D24D81"/>
    <w:rsid w:val="00D250B0"/>
    <w:rsid w:val="00D25627"/>
    <w:rsid w:val="00D25B0D"/>
    <w:rsid w:val="00D33FF1"/>
    <w:rsid w:val="00D352FE"/>
    <w:rsid w:val="00D35895"/>
    <w:rsid w:val="00D37FC0"/>
    <w:rsid w:val="00D40BA1"/>
    <w:rsid w:val="00D43666"/>
    <w:rsid w:val="00D51E63"/>
    <w:rsid w:val="00D528D0"/>
    <w:rsid w:val="00D52BBC"/>
    <w:rsid w:val="00D52EDD"/>
    <w:rsid w:val="00D53860"/>
    <w:rsid w:val="00D62E2A"/>
    <w:rsid w:val="00D80F43"/>
    <w:rsid w:val="00D83A11"/>
    <w:rsid w:val="00D83B21"/>
    <w:rsid w:val="00D843FF"/>
    <w:rsid w:val="00D84BB4"/>
    <w:rsid w:val="00D85947"/>
    <w:rsid w:val="00D8626A"/>
    <w:rsid w:val="00D916AA"/>
    <w:rsid w:val="00D95D53"/>
    <w:rsid w:val="00DA071F"/>
    <w:rsid w:val="00DA3BCF"/>
    <w:rsid w:val="00DA54A3"/>
    <w:rsid w:val="00DA5E07"/>
    <w:rsid w:val="00DB2A78"/>
    <w:rsid w:val="00DB40B0"/>
    <w:rsid w:val="00DB40B4"/>
    <w:rsid w:val="00DB48A0"/>
    <w:rsid w:val="00DB4AC8"/>
    <w:rsid w:val="00DB7315"/>
    <w:rsid w:val="00DC28F6"/>
    <w:rsid w:val="00DD16F0"/>
    <w:rsid w:val="00DE06F1"/>
    <w:rsid w:val="00DE18F7"/>
    <w:rsid w:val="00DE2735"/>
    <w:rsid w:val="00DF08A3"/>
    <w:rsid w:val="00DF2776"/>
    <w:rsid w:val="00DF2AFA"/>
    <w:rsid w:val="00E032A2"/>
    <w:rsid w:val="00E16328"/>
    <w:rsid w:val="00E24140"/>
    <w:rsid w:val="00E2588B"/>
    <w:rsid w:val="00E26FAA"/>
    <w:rsid w:val="00E31AA8"/>
    <w:rsid w:val="00E34118"/>
    <w:rsid w:val="00E352A3"/>
    <w:rsid w:val="00E35F9F"/>
    <w:rsid w:val="00E41583"/>
    <w:rsid w:val="00E445E6"/>
    <w:rsid w:val="00E473C7"/>
    <w:rsid w:val="00E47B48"/>
    <w:rsid w:val="00E57F70"/>
    <w:rsid w:val="00E606A1"/>
    <w:rsid w:val="00E612E3"/>
    <w:rsid w:val="00E658FB"/>
    <w:rsid w:val="00E70C90"/>
    <w:rsid w:val="00E70F17"/>
    <w:rsid w:val="00E8018C"/>
    <w:rsid w:val="00E84E1D"/>
    <w:rsid w:val="00E9045C"/>
    <w:rsid w:val="00E939DE"/>
    <w:rsid w:val="00E940E4"/>
    <w:rsid w:val="00E96F64"/>
    <w:rsid w:val="00E97A85"/>
    <w:rsid w:val="00EA18E1"/>
    <w:rsid w:val="00EB6576"/>
    <w:rsid w:val="00EB6E69"/>
    <w:rsid w:val="00EB721E"/>
    <w:rsid w:val="00EC4D84"/>
    <w:rsid w:val="00ED0372"/>
    <w:rsid w:val="00ED1BB3"/>
    <w:rsid w:val="00ED1FBD"/>
    <w:rsid w:val="00ED3469"/>
    <w:rsid w:val="00ED5008"/>
    <w:rsid w:val="00EE189C"/>
    <w:rsid w:val="00EF2DC0"/>
    <w:rsid w:val="00EF2E43"/>
    <w:rsid w:val="00EF3309"/>
    <w:rsid w:val="00EF655F"/>
    <w:rsid w:val="00EF6619"/>
    <w:rsid w:val="00EF6D6A"/>
    <w:rsid w:val="00F000FE"/>
    <w:rsid w:val="00F01E9D"/>
    <w:rsid w:val="00F02B29"/>
    <w:rsid w:val="00F068BE"/>
    <w:rsid w:val="00F06DE1"/>
    <w:rsid w:val="00F11535"/>
    <w:rsid w:val="00F14F5E"/>
    <w:rsid w:val="00F17345"/>
    <w:rsid w:val="00F17F8E"/>
    <w:rsid w:val="00F2231A"/>
    <w:rsid w:val="00F27AC8"/>
    <w:rsid w:val="00F3056B"/>
    <w:rsid w:val="00F354AE"/>
    <w:rsid w:val="00F403B7"/>
    <w:rsid w:val="00F40CB2"/>
    <w:rsid w:val="00F4288D"/>
    <w:rsid w:val="00F436D2"/>
    <w:rsid w:val="00F43E81"/>
    <w:rsid w:val="00F45F18"/>
    <w:rsid w:val="00F51719"/>
    <w:rsid w:val="00F54356"/>
    <w:rsid w:val="00F56281"/>
    <w:rsid w:val="00F568C5"/>
    <w:rsid w:val="00F56E9D"/>
    <w:rsid w:val="00F577C5"/>
    <w:rsid w:val="00F63B02"/>
    <w:rsid w:val="00F65338"/>
    <w:rsid w:val="00F66268"/>
    <w:rsid w:val="00F72B1A"/>
    <w:rsid w:val="00F7790F"/>
    <w:rsid w:val="00F839DA"/>
    <w:rsid w:val="00F86836"/>
    <w:rsid w:val="00F90C76"/>
    <w:rsid w:val="00F91D78"/>
    <w:rsid w:val="00F94E68"/>
    <w:rsid w:val="00F97258"/>
    <w:rsid w:val="00F973FF"/>
    <w:rsid w:val="00FA3AE8"/>
    <w:rsid w:val="00FA6864"/>
    <w:rsid w:val="00FA7978"/>
    <w:rsid w:val="00FA7A84"/>
    <w:rsid w:val="00FB0B57"/>
    <w:rsid w:val="00FB0D09"/>
    <w:rsid w:val="00FB1027"/>
    <w:rsid w:val="00FB10CB"/>
    <w:rsid w:val="00FB13FC"/>
    <w:rsid w:val="00FB23AC"/>
    <w:rsid w:val="00FB3921"/>
    <w:rsid w:val="00FB5E84"/>
    <w:rsid w:val="00FB7E91"/>
    <w:rsid w:val="00FC0418"/>
    <w:rsid w:val="00FC144D"/>
    <w:rsid w:val="00FC6CF1"/>
    <w:rsid w:val="00FD39C5"/>
    <w:rsid w:val="00FD70C4"/>
    <w:rsid w:val="00FE067D"/>
    <w:rsid w:val="00FE1A9E"/>
    <w:rsid w:val="00FE7568"/>
    <w:rsid w:val="00FE7B01"/>
    <w:rsid w:val="00FF07C6"/>
    <w:rsid w:val="00FF658B"/>
    <w:rsid w:val="00FF6A5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3E4BA"/>
  <w15:docId w15:val="{6C604FC9-162C-43FE-A06E-59CEC2B3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DE6"/>
    <w:pPr>
      <w:spacing w:after="0" w:line="240" w:lineRule="auto"/>
    </w:pPr>
    <w:rPr>
      <w:rFonts w:ascii="Calibri" w:hAnsi="Calibri"/>
      <w:sz w:val="24"/>
    </w:rPr>
  </w:style>
  <w:style w:type="paragraph" w:styleId="Heading1">
    <w:name w:val="heading 1"/>
    <w:basedOn w:val="ListParagraph"/>
    <w:next w:val="Normal"/>
    <w:link w:val="Heading1Char"/>
    <w:uiPriority w:val="9"/>
    <w:qFormat/>
    <w:rsid w:val="00986DD8"/>
    <w:pPr>
      <w:numPr>
        <w:numId w:val="17"/>
      </w:numPr>
      <w:jc w:val="both"/>
      <w:outlineLvl w:val="0"/>
    </w:pPr>
    <w:rPr>
      <w:rFonts w:eastAsia="Times New Roman" w:cs="Times New Roman"/>
      <w:b/>
    </w:rPr>
  </w:style>
  <w:style w:type="paragraph" w:styleId="Heading2">
    <w:name w:val="heading 2"/>
    <w:basedOn w:val="Normal"/>
    <w:next w:val="Normal"/>
    <w:link w:val="Heading2Char"/>
    <w:uiPriority w:val="9"/>
    <w:unhideWhenUsed/>
    <w:qFormat/>
    <w:rsid w:val="00DE2735"/>
    <w:pPr>
      <w:ind w:left="426" w:hanging="568"/>
      <w:jc w:val="both"/>
      <w:outlineLvl w:val="1"/>
    </w:pPr>
    <w:rPr>
      <w:rFonts w:eastAsia="Times New Roman" w:cs="Times New Roman"/>
      <w:b/>
    </w:rPr>
  </w:style>
  <w:style w:type="paragraph" w:styleId="Heading3">
    <w:name w:val="heading 3"/>
    <w:basedOn w:val="Heading2"/>
    <w:next w:val="Normal"/>
    <w:link w:val="Heading3Char"/>
    <w:uiPriority w:val="9"/>
    <w:unhideWhenUsed/>
    <w:qFormat/>
    <w:rsid w:val="00BE59DA"/>
    <w:pPr>
      <w:ind w:left="709" w:hanging="709"/>
      <w:outlineLvl w:val="2"/>
    </w:pPr>
  </w:style>
  <w:style w:type="paragraph" w:styleId="Heading5">
    <w:name w:val="heading 5"/>
    <w:basedOn w:val="Normal"/>
    <w:next w:val="Normal"/>
    <w:link w:val="Heading5Char"/>
    <w:uiPriority w:val="9"/>
    <w:semiHidden/>
    <w:unhideWhenUsed/>
    <w:qFormat/>
    <w:rsid w:val="0085569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A2"/>
    <w:pPr>
      <w:ind w:left="720"/>
      <w:contextualSpacing/>
    </w:pPr>
  </w:style>
  <w:style w:type="paragraph" w:styleId="Header">
    <w:name w:val="header"/>
    <w:basedOn w:val="Normal"/>
    <w:link w:val="HeaderChar"/>
    <w:uiPriority w:val="99"/>
    <w:unhideWhenUsed/>
    <w:rsid w:val="00CC63A2"/>
    <w:pPr>
      <w:tabs>
        <w:tab w:val="center" w:pos="4513"/>
        <w:tab w:val="right" w:pos="9026"/>
      </w:tabs>
    </w:pPr>
  </w:style>
  <w:style w:type="character" w:customStyle="1" w:styleId="HeaderChar">
    <w:name w:val="Header Char"/>
    <w:basedOn w:val="DefaultParagraphFont"/>
    <w:link w:val="Header"/>
    <w:uiPriority w:val="99"/>
    <w:rsid w:val="00CC63A2"/>
  </w:style>
  <w:style w:type="paragraph" w:styleId="Footer">
    <w:name w:val="footer"/>
    <w:basedOn w:val="Normal"/>
    <w:link w:val="FooterChar"/>
    <w:uiPriority w:val="99"/>
    <w:unhideWhenUsed/>
    <w:rsid w:val="00CC63A2"/>
    <w:pPr>
      <w:tabs>
        <w:tab w:val="center" w:pos="4513"/>
        <w:tab w:val="right" w:pos="9026"/>
      </w:tabs>
    </w:pPr>
  </w:style>
  <w:style w:type="character" w:customStyle="1" w:styleId="FooterChar">
    <w:name w:val="Footer Char"/>
    <w:basedOn w:val="DefaultParagraphFont"/>
    <w:link w:val="Footer"/>
    <w:uiPriority w:val="99"/>
    <w:rsid w:val="00CC63A2"/>
  </w:style>
  <w:style w:type="character" w:customStyle="1" w:styleId="Heading1Char">
    <w:name w:val="Heading 1 Char"/>
    <w:basedOn w:val="DefaultParagraphFont"/>
    <w:link w:val="Heading1"/>
    <w:uiPriority w:val="9"/>
    <w:rsid w:val="00986DD8"/>
    <w:rPr>
      <w:rFonts w:ascii="Calibri" w:eastAsia="Times New Roman" w:hAnsi="Calibri" w:cs="Times New Roman"/>
      <w:b/>
      <w:sz w:val="24"/>
    </w:rPr>
  </w:style>
  <w:style w:type="character" w:customStyle="1" w:styleId="Heading2Char">
    <w:name w:val="Heading 2 Char"/>
    <w:basedOn w:val="DefaultParagraphFont"/>
    <w:link w:val="Heading2"/>
    <w:uiPriority w:val="9"/>
    <w:rsid w:val="00DE2735"/>
    <w:rPr>
      <w:rFonts w:ascii="Times New Roman" w:eastAsia="Times New Roman" w:hAnsi="Times New Roman" w:cs="Times New Roman"/>
      <w:b/>
      <w:sz w:val="24"/>
    </w:rPr>
  </w:style>
  <w:style w:type="character" w:customStyle="1" w:styleId="Heading3Char">
    <w:name w:val="Heading 3 Char"/>
    <w:basedOn w:val="DefaultParagraphFont"/>
    <w:link w:val="Heading3"/>
    <w:uiPriority w:val="9"/>
    <w:rsid w:val="00BE59DA"/>
    <w:rPr>
      <w:rFonts w:ascii="Times New Roman" w:eastAsia="Times New Roman" w:hAnsi="Times New Roman" w:cs="Times New Roman"/>
      <w:b/>
      <w:sz w:val="24"/>
    </w:rPr>
  </w:style>
  <w:style w:type="paragraph" w:styleId="TOCHeading">
    <w:name w:val="TOC Heading"/>
    <w:basedOn w:val="Heading1"/>
    <w:next w:val="Normal"/>
    <w:uiPriority w:val="39"/>
    <w:unhideWhenUsed/>
    <w:qFormat/>
    <w:rsid w:val="00DD16F0"/>
    <w:pPr>
      <w:keepNext/>
      <w:keepLines/>
      <w:numPr>
        <w:numId w:val="0"/>
      </w:numPr>
      <w:spacing w:before="480" w:line="276" w:lineRule="auto"/>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0012C8"/>
    <w:pPr>
      <w:tabs>
        <w:tab w:val="right" w:leader="dot" w:pos="9016"/>
      </w:tabs>
      <w:spacing w:after="100"/>
      <w:ind w:left="709" w:hanging="489"/>
    </w:pPr>
    <w:rPr>
      <w:lang w:val="en-US" w:eastAsia="ja-JP"/>
    </w:rPr>
  </w:style>
  <w:style w:type="paragraph" w:styleId="TOC1">
    <w:name w:val="toc 1"/>
    <w:basedOn w:val="Normal"/>
    <w:next w:val="Normal"/>
    <w:autoRedefine/>
    <w:uiPriority w:val="39"/>
    <w:unhideWhenUsed/>
    <w:qFormat/>
    <w:rsid w:val="00102349"/>
    <w:pPr>
      <w:tabs>
        <w:tab w:val="left" w:pos="426"/>
        <w:tab w:val="right" w:leader="dot" w:pos="9016"/>
      </w:tabs>
      <w:spacing w:after="100"/>
    </w:pPr>
    <w:rPr>
      <w:noProof/>
      <w:lang w:val="en-US" w:eastAsia="ja-JP"/>
    </w:rPr>
  </w:style>
  <w:style w:type="paragraph" w:styleId="TOC3">
    <w:name w:val="toc 3"/>
    <w:basedOn w:val="Normal"/>
    <w:next w:val="Normal"/>
    <w:autoRedefine/>
    <w:uiPriority w:val="39"/>
    <w:unhideWhenUsed/>
    <w:qFormat/>
    <w:rsid w:val="00DD16F0"/>
    <w:pPr>
      <w:spacing w:after="100"/>
      <w:ind w:left="440"/>
    </w:pPr>
    <w:rPr>
      <w:lang w:val="en-US" w:eastAsia="ja-JP"/>
    </w:rPr>
  </w:style>
  <w:style w:type="paragraph" w:styleId="BalloonText">
    <w:name w:val="Balloon Text"/>
    <w:basedOn w:val="Normal"/>
    <w:link w:val="BalloonTextChar"/>
    <w:uiPriority w:val="99"/>
    <w:semiHidden/>
    <w:unhideWhenUsed/>
    <w:rsid w:val="00DD16F0"/>
    <w:rPr>
      <w:rFonts w:ascii="Tahoma" w:hAnsi="Tahoma" w:cs="Tahoma"/>
      <w:sz w:val="16"/>
      <w:szCs w:val="16"/>
    </w:rPr>
  </w:style>
  <w:style w:type="character" w:customStyle="1" w:styleId="BalloonTextChar">
    <w:name w:val="Balloon Text Char"/>
    <w:basedOn w:val="DefaultParagraphFont"/>
    <w:link w:val="BalloonText"/>
    <w:uiPriority w:val="99"/>
    <w:semiHidden/>
    <w:rsid w:val="00DD16F0"/>
    <w:rPr>
      <w:rFonts w:ascii="Tahoma" w:hAnsi="Tahoma" w:cs="Tahoma"/>
      <w:sz w:val="16"/>
      <w:szCs w:val="16"/>
    </w:rPr>
  </w:style>
  <w:style w:type="character" w:styleId="Hyperlink">
    <w:name w:val="Hyperlink"/>
    <w:basedOn w:val="DefaultParagraphFont"/>
    <w:uiPriority w:val="99"/>
    <w:unhideWhenUsed/>
    <w:rsid w:val="00DD16F0"/>
    <w:rPr>
      <w:color w:val="0000FF" w:themeColor="hyperlink"/>
      <w:u w:val="single"/>
    </w:rPr>
  </w:style>
  <w:style w:type="paragraph" w:styleId="NoSpacing">
    <w:name w:val="No Spacing"/>
    <w:uiPriority w:val="1"/>
    <w:qFormat/>
    <w:rsid w:val="00D8626A"/>
    <w:pPr>
      <w:spacing w:after="0" w:line="240" w:lineRule="auto"/>
    </w:pPr>
  </w:style>
  <w:style w:type="paragraph" w:customStyle="1" w:styleId="Default">
    <w:name w:val="Default"/>
    <w:qFormat/>
    <w:rsid w:val="0092492E"/>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Heading5Char">
    <w:name w:val="Heading 5 Char"/>
    <w:basedOn w:val="DefaultParagraphFont"/>
    <w:link w:val="Heading5"/>
    <w:uiPriority w:val="9"/>
    <w:semiHidden/>
    <w:rsid w:val="0085569D"/>
    <w:rPr>
      <w:rFonts w:asciiTheme="majorHAnsi" w:eastAsiaTheme="majorEastAsia" w:hAnsiTheme="majorHAnsi" w:cstheme="majorBidi"/>
      <w:color w:val="365F91" w:themeColor="accent1" w:themeShade="BF"/>
      <w:sz w:val="24"/>
    </w:rPr>
  </w:style>
  <w:style w:type="paragraph" w:styleId="NormalWeb">
    <w:name w:val="Normal (Web)"/>
    <w:basedOn w:val="Normal"/>
    <w:uiPriority w:val="99"/>
    <w:unhideWhenUsed/>
    <w:rsid w:val="0085569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85569D"/>
    <w:rPr>
      <w:b/>
      <w:bCs/>
    </w:rPr>
  </w:style>
  <w:style w:type="table" w:styleId="TableGrid">
    <w:name w:val="Table Grid"/>
    <w:basedOn w:val="TableNormal"/>
    <w:uiPriority w:val="59"/>
    <w:rsid w:val="00F66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E06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D06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474">
      <w:bodyDiv w:val="1"/>
      <w:marLeft w:val="0"/>
      <w:marRight w:val="0"/>
      <w:marTop w:val="0"/>
      <w:marBottom w:val="0"/>
      <w:divBdr>
        <w:top w:val="none" w:sz="0" w:space="0" w:color="auto"/>
        <w:left w:val="none" w:sz="0" w:space="0" w:color="auto"/>
        <w:bottom w:val="none" w:sz="0" w:space="0" w:color="auto"/>
        <w:right w:val="none" w:sz="0" w:space="0" w:color="auto"/>
      </w:divBdr>
    </w:div>
    <w:div w:id="39980654">
      <w:bodyDiv w:val="1"/>
      <w:marLeft w:val="0"/>
      <w:marRight w:val="0"/>
      <w:marTop w:val="0"/>
      <w:marBottom w:val="0"/>
      <w:divBdr>
        <w:top w:val="none" w:sz="0" w:space="0" w:color="auto"/>
        <w:left w:val="none" w:sz="0" w:space="0" w:color="auto"/>
        <w:bottom w:val="none" w:sz="0" w:space="0" w:color="auto"/>
        <w:right w:val="none" w:sz="0" w:space="0" w:color="auto"/>
      </w:divBdr>
    </w:div>
    <w:div w:id="40911675">
      <w:bodyDiv w:val="1"/>
      <w:marLeft w:val="0"/>
      <w:marRight w:val="0"/>
      <w:marTop w:val="0"/>
      <w:marBottom w:val="0"/>
      <w:divBdr>
        <w:top w:val="none" w:sz="0" w:space="0" w:color="auto"/>
        <w:left w:val="none" w:sz="0" w:space="0" w:color="auto"/>
        <w:bottom w:val="none" w:sz="0" w:space="0" w:color="auto"/>
        <w:right w:val="none" w:sz="0" w:space="0" w:color="auto"/>
      </w:divBdr>
    </w:div>
    <w:div w:id="89131342">
      <w:bodyDiv w:val="1"/>
      <w:marLeft w:val="0"/>
      <w:marRight w:val="0"/>
      <w:marTop w:val="0"/>
      <w:marBottom w:val="0"/>
      <w:divBdr>
        <w:top w:val="none" w:sz="0" w:space="0" w:color="auto"/>
        <w:left w:val="none" w:sz="0" w:space="0" w:color="auto"/>
        <w:bottom w:val="none" w:sz="0" w:space="0" w:color="auto"/>
        <w:right w:val="none" w:sz="0" w:space="0" w:color="auto"/>
      </w:divBdr>
    </w:div>
    <w:div w:id="139352124">
      <w:bodyDiv w:val="1"/>
      <w:marLeft w:val="0"/>
      <w:marRight w:val="0"/>
      <w:marTop w:val="0"/>
      <w:marBottom w:val="0"/>
      <w:divBdr>
        <w:top w:val="none" w:sz="0" w:space="0" w:color="auto"/>
        <w:left w:val="none" w:sz="0" w:space="0" w:color="auto"/>
        <w:bottom w:val="none" w:sz="0" w:space="0" w:color="auto"/>
        <w:right w:val="none" w:sz="0" w:space="0" w:color="auto"/>
      </w:divBdr>
    </w:div>
    <w:div w:id="217668135">
      <w:bodyDiv w:val="1"/>
      <w:marLeft w:val="0"/>
      <w:marRight w:val="0"/>
      <w:marTop w:val="0"/>
      <w:marBottom w:val="0"/>
      <w:divBdr>
        <w:top w:val="none" w:sz="0" w:space="0" w:color="auto"/>
        <w:left w:val="none" w:sz="0" w:space="0" w:color="auto"/>
        <w:bottom w:val="none" w:sz="0" w:space="0" w:color="auto"/>
        <w:right w:val="none" w:sz="0" w:space="0" w:color="auto"/>
      </w:divBdr>
    </w:div>
    <w:div w:id="262686248">
      <w:bodyDiv w:val="1"/>
      <w:marLeft w:val="0"/>
      <w:marRight w:val="0"/>
      <w:marTop w:val="0"/>
      <w:marBottom w:val="0"/>
      <w:divBdr>
        <w:top w:val="none" w:sz="0" w:space="0" w:color="auto"/>
        <w:left w:val="none" w:sz="0" w:space="0" w:color="auto"/>
        <w:bottom w:val="none" w:sz="0" w:space="0" w:color="auto"/>
        <w:right w:val="none" w:sz="0" w:space="0" w:color="auto"/>
      </w:divBdr>
    </w:div>
    <w:div w:id="388530166">
      <w:bodyDiv w:val="1"/>
      <w:marLeft w:val="0"/>
      <w:marRight w:val="0"/>
      <w:marTop w:val="0"/>
      <w:marBottom w:val="0"/>
      <w:divBdr>
        <w:top w:val="none" w:sz="0" w:space="0" w:color="auto"/>
        <w:left w:val="none" w:sz="0" w:space="0" w:color="auto"/>
        <w:bottom w:val="none" w:sz="0" w:space="0" w:color="auto"/>
        <w:right w:val="none" w:sz="0" w:space="0" w:color="auto"/>
      </w:divBdr>
    </w:div>
    <w:div w:id="437718496">
      <w:bodyDiv w:val="1"/>
      <w:marLeft w:val="0"/>
      <w:marRight w:val="0"/>
      <w:marTop w:val="0"/>
      <w:marBottom w:val="0"/>
      <w:divBdr>
        <w:top w:val="none" w:sz="0" w:space="0" w:color="auto"/>
        <w:left w:val="none" w:sz="0" w:space="0" w:color="auto"/>
        <w:bottom w:val="none" w:sz="0" w:space="0" w:color="auto"/>
        <w:right w:val="none" w:sz="0" w:space="0" w:color="auto"/>
      </w:divBdr>
    </w:div>
    <w:div w:id="443421796">
      <w:bodyDiv w:val="1"/>
      <w:marLeft w:val="0"/>
      <w:marRight w:val="0"/>
      <w:marTop w:val="0"/>
      <w:marBottom w:val="0"/>
      <w:divBdr>
        <w:top w:val="none" w:sz="0" w:space="0" w:color="auto"/>
        <w:left w:val="none" w:sz="0" w:space="0" w:color="auto"/>
        <w:bottom w:val="none" w:sz="0" w:space="0" w:color="auto"/>
        <w:right w:val="none" w:sz="0" w:space="0" w:color="auto"/>
      </w:divBdr>
    </w:div>
    <w:div w:id="498622332">
      <w:bodyDiv w:val="1"/>
      <w:marLeft w:val="0"/>
      <w:marRight w:val="0"/>
      <w:marTop w:val="0"/>
      <w:marBottom w:val="0"/>
      <w:divBdr>
        <w:top w:val="none" w:sz="0" w:space="0" w:color="auto"/>
        <w:left w:val="none" w:sz="0" w:space="0" w:color="auto"/>
        <w:bottom w:val="none" w:sz="0" w:space="0" w:color="auto"/>
        <w:right w:val="none" w:sz="0" w:space="0" w:color="auto"/>
      </w:divBdr>
    </w:div>
    <w:div w:id="498740307">
      <w:bodyDiv w:val="1"/>
      <w:marLeft w:val="0"/>
      <w:marRight w:val="0"/>
      <w:marTop w:val="0"/>
      <w:marBottom w:val="0"/>
      <w:divBdr>
        <w:top w:val="none" w:sz="0" w:space="0" w:color="auto"/>
        <w:left w:val="none" w:sz="0" w:space="0" w:color="auto"/>
        <w:bottom w:val="none" w:sz="0" w:space="0" w:color="auto"/>
        <w:right w:val="none" w:sz="0" w:space="0" w:color="auto"/>
      </w:divBdr>
    </w:div>
    <w:div w:id="517427625">
      <w:bodyDiv w:val="1"/>
      <w:marLeft w:val="0"/>
      <w:marRight w:val="0"/>
      <w:marTop w:val="0"/>
      <w:marBottom w:val="0"/>
      <w:divBdr>
        <w:top w:val="none" w:sz="0" w:space="0" w:color="auto"/>
        <w:left w:val="none" w:sz="0" w:space="0" w:color="auto"/>
        <w:bottom w:val="none" w:sz="0" w:space="0" w:color="auto"/>
        <w:right w:val="none" w:sz="0" w:space="0" w:color="auto"/>
      </w:divBdr>
    </w:div>
    <w:div w:id="538667716">
      <w:bodyDiv w:val="1"/>
      <w:marLeft w:val="0"/>
      <w:marRight w:val="0"/>
      <w:marTop w:val="0"/>
      <w:marBottom w:val="0"/>
      <w:divBdr>
        <w:top w:val="none" w:sz="0" w:space="0" w:color="auto"/>
        <w:left w:val="none" w:sz="0" w:space="0" w:color="auto"/>
        <w:bottom w:val="none" w:sz="0" w:space="0" w:color="auto"/>
        <w:right w:val="none" w:sz="0" w:space="0" w:color="auto"/>
      </w:divBdr>
    </w:div>
    <w:div w:id="598174001">
      <w:bodyDiv w:val="1"/>
      <w:marLeft w:val="0"/>
      <w:marRight w:val="0"/>
      <w:marTop w:val="0"/>
      <w:marBottom w:val="0"/>
      <w:divBdr>
        <w:top w:val="none" w:sz="0" w:space="0" w:color="auto"/>
        <w:left w:val="none" w:sz="0" w:space="0" w:color="auto"/>
        <w:bottom w:val="none" w:sz="0" w:space="0" w:color="auto"/>
        <w:right w:val="none" w:sz="0" w:space="0" w:color="auto"/>
      </w:divBdr>
    </w:div>
    <w:div w:id="702367839">
      <w:bodyDiv w:val="1"/>
      <w:marLeft w:val="0"/>
      <w:marRight w:val="0"/>
      <w:marTop w:val="0"/>
      <w:marBottom w:val="0"/>
      <w:divBdr>
        <w:top w:val="none" w:sz="0" w:space="0" w:color="auto"/>
        <w:left w:val="none" w:sz="0" w:space="0" w:color="auto"/>
        <w:bottom w:val="none" w:sz="0" w:space="0" w:color="auto"/>
        <w:right w:val="none" w:sz="0" w:space="0" w:color="auto"/>
      </w:divBdr>
    </w:div>
    <w:div w:id="733550660">
      <w:bodyDiv w:val="1"/>
      <w:marLeft w:val="0"/>
      <w:marRight w:val="0"/>
      <w:marTop w:val="0"/>
      <w:marBottom w:val="0"/>
      <w:divBdr>
        <w:top w:val="none" w:sz="0" w:space="0" w:color="auto"/>
        <w:left w:val="none" w:sz="0" w:space="0" w:color="auto"/>
        <w:bottom w:val="none" w:sz="0" w:space="0" w:color="auto"/>
        <w:right w:val="none" w:sz="0" w:space="0" w:color="auto"/>
      </w:divBdr>
    </w:div>
    <w:div w:id="749549284">
      <w:bodyDiv w:val="1"/>
      <w:marLeft w:val="0"/>
      <w:marRight w:val="0"/>
      <w:marTop w:val="0"/>
      <w:marBottom w:val="0"/>
      <w:divBdr>
        <w:top w:val="none" w:sz="0" w:space="0" w:color="auto"/>
        <w:left w:val="none" w:sz="0" w:space="0" w:color="auto"/>
        <w:bottom w:val="none" w:sz="0" w:space="0" w:color="auto"/>
        <w:right w:val="none" w:sz="0" w:space="0" w:color="auto"/>
      </w:divBdr>
    </w:div>
    <w:div w:id="785277045">
      <w:bodyDiv w:val="1"/>
      <w:marLeft w:val="0"/>
      <w:marRight w:val="0"/>
      <w:marTop w:val="0"/>
      <w:marBottom w:val="0"/>
      <w:divBdr>
        <w:top w:val="none" w:sz="0" w:space="0" w:color="auto"/>
        <w:left w:val="none" w:sz="0" w:space="0" w:color="auto"/>
        <w:bottom w:val="none" w:sz="0" w:space="0" w:color="auto"/>
        <w:right w:val="none" w:sz="0" w:space="0" w:color="auto"/>
      </w:divBdr>
    </w:div>
    <w:div w:id="791486586">
      <w:bodyDiv w:val="1"/>
      <w:marLeft w:val="0"/>
      <w:marRight w:val="0"/>
      <w:marTop w:val="0"/>
      <w:marBottom w:val="0"/>
      <w:divBdr>
        <w:top w:val="none" w:sz="0" w:space="0" w:color="auto"/>
        <w:left w:val="none" w:sz="0" w:space="0" w:color="auto"/>
        <w:bottom w:val="none" w:sz="0" w:space="0" w:color="auto"/>
        <w:right w:val="none" w:sz="0" w:space="0" w:color="auto"/>
      </w:divBdr>
    </w:div>
    <w:div w:id="814420708">
      <w:bodyDiv w:val="1"/>
      <w:marLeft w:val="0"/>
      <w:marRight w:val="0"/>
      <w:marTop w:val="0"/>
      <w:marBottom w:val="0"/>
      <w:divBdr>
        <w:top w:val="none" w:sz="0" w:space="0" w:color="auto"/>
        <w:left w:val="none" w:sz="0" w:space="0" w:color="auto"/>
        <w:bottom w:val="none" w:sz="0" w:space="0" w:color="auto"/>
        <w:right w:val="none" w:sz="0" w:space="0" w:color="auto"/>
      </w:divBdr>
    </w:div>
    <w:div w:id="912929672">
      <w:bodyDiv w:val="1"/>
      <w:marLeft w:val="0"/>
      <w:marRight w:val="0"/>
      <w:marTop w:val="0"/>
      <w:marBottom w:val="0"/>
      <w:divBdr>
        <w:top w:val="none" w:sz="0" w:space="0" w:color="auto"/>
        <w:left w:val="none" w:sz="0" w:space="0" w:color="auto"/>
        <w:bottom w:val="none" w:sz="0" w:space="0" w:color="auto"/>
        <w:right w:val="none" w:sz="0" w:space="0" w:color="auto"/>
      </w:divBdr>
    </w:div>
    <w:div w:id="915019981">
      <w:bodyDiv w:val="1"/>
      <w:marLeft w:val="0"/>
      <w:marRight w:val="0"/>
      <w:marTop w:val="0"/>
      <w:marBottom w:val="0"/>
      <w:divBdr>
        <w:top w:val="none" w:sz="0" w:space="0" w:color="auto"/>
        <w:left w:val="none" w:sz="0" w:space="0" w:color="auto"/>
        <w:bottom w:val="none" w:sz="0" w:space="0" w:color="auto"/>
        <w:right w:val="none" w:sz="0" w:space="0" w:color="auto"/>
      </w:divBdr>
    </w:div>
    <w:div w:id="920913361">
      <w:bodyDiv w:val="1"/>
      <w:marLeft w:val="0"/>
      <w:marRight w:val="0"/>
      <w:marTop w:val="0"/>
      <w:marBottom w:val="0"/>
      <w:divBdr>
        <w:top w:val="none" w:sz="0" w:space="0" w:color="auto"/>
        <w:left w:val="none" w:sz="0" w:space="0" w:color="auto"/>
        <w:bottom w:val="none" w:sz="0" w:space="0" w:color="auto"/>
        <w:right w:val="none" w:sz="0" w:space="0" w:color="auto"/>
      </w:divBdr>
    </w:div>
    <w:div w:id="927931597">
      <w:bodyDiv w:val="1"/>
      <w:marLeft w:val="0"/>
      <w:marRight w:val="0"/>
      <w:marTop w:val="0"/>
      <w:marBottom w:val="0"/>
      <w:divBdr>
        <w:top w:val="none" w:sz="0" w:space="0" w:color="auto"/>
        <w:left w:val="none" w:sz="0" w:space="0" w:color="auto"/>
        <w:bottom w:val="none" w:sz="0" w:space="0" w:color="auto"/>
        <w:right w:val="none" w:sz="0" w:space="0" w:color="auto"/>
      </w:divBdr>
    </w:div>
    <w:div w:id="935481861">
      <w:bodyDiv w:val="1"/>
      <w:marLeft w:val="0"/>
      <w:marRight w:val="0"/>
      <w:marTop w:val="0"/>
      <w:marBottom w:val="0"/>
      <w:divBdr>
        <w:top w:val="none" w:sz="0" w:space="0" w:color="auto"/>
        <w:left w:val="none" w:sz="0" w:space="0" w:color="auto"/>
        <w:bottom w:val="none" w:sz="0" w:space="0" w:color="auto"/>
        <w:right w:val="none" w:sz="0" w:space="0" w:color="auto"/>
      </w:divBdr>
    </w:div>
    <w:div w:id="941839270">
      <w:bodyDiv w:val="1"/>
      <w:marLeft w:val="0"/>
      <w:marRight w:val="0"/>
      <w:marTop w:val="0"/>
      <w:marBottom w:val="0"/>
      <w:divBdr>
        <w:top w:val="none" w:sz="0" w:space="0" w:color="auto"/>
        <w:left w:val="none" w:sz="0" w:space="0" w:color="auto"/>
        <w:bottom w:val="none" w:sz="0" w:space="0" w:color="auto"/>
        <w:right w:val="none" w:sz="0" w:space="0" w:color="auto"/>
      </w:divBdr>
    </w:div>
    <w:div w:id="960379311">
      <w:bodyDiv w:val="1"/>
      <w:marLeft w:val="0"/>
      <w:marRight w:val="0"/>
      <w:marTop w:val="0"/>
      <w:marBottom w:val="0"/>
      <w:divBdr>
        <w:top w:val="none" w:sz="0" w:space="0" w:color="auto"/>
        <w:left w:val="none" w:sz="0" w:space="0" w:color="auto"/>
        <w:bottom w:val="none" w:sz="0" w:space="0" w:color="auto"/>
        <w:right w:val="none" w:sz="0" w:space="0" w:color="auto"/>
      </w:divBdr>
    </w:div>
    <w:div w:id="962005133">
      <w:bodyDiv w:val="1"/>
      <w:marLeft w:val="0"/>
      <w:marRight w:val="0"/>
      <w:marTop w:val="0"/>
      <w:marBottom w:val="0"/>
      <w:divBdr>
        <w:top w:val="none" w:sz="0" w:space="0" w:color="auto"/>
        <w:left w:val="none" w:sz="0" w:space="0" w:color="auto"/>
        <w:bottom w:val="none" w:sz="0" w:space="0" w:color="auto"/>
        <w:right w:val="none" w:sz="0" w:space="0" w:color="auto"/>
      </w:divBdr>
    </w:div>
    <w:div w:id="975570363">
      <w:bodyDiv w:val="1"/>
      <w:marLeft w:val="0"/>
      <w:marRight w:val="0"/>
      <w:marTop w:val="0"/>
      <w:marBottom w:val="0"/>
      <w:divBdr>
        <w:top w:val="none" w:sz="0" w:space="0" w:color="auto"/>
        <w:left w:val="none" w:sz="0" w:space="0" w:color="auto"/>
        <w:bottom w:val="none" w:sz="0" w:space="0" w:color="auto"/>
        <w:right w:val="none" w:sz="0" w:space="0" w:color="auto"/>
      </w:divBdr>
    </w:div>
    <w:div w:id="1033384066">
      <w:bodyDiv w:val="1"/>
      <w:marLeft w:val="0"/>
      <w:marRight w:val="0"/>
      <w:marTop w:val="0"/>
      <w:marBottom w:val="0"/>
      <w:divBdr>
        <w:top w:val="none" w:sz="0" w:space="0" w:color="auto"/>
        <w:left w:val="none" w:sz="0" w:space="0" w:color="auto"/>
        <w:bottom w:val="none" w:sz="0" w:space="0" w:color="auto"/>
        <w:right w:val="none" w:sz="0" w:space="0" w:color="auto"/>
      </w:divBdr>
    </w:div>
    <w:div w:id="1061908861">
      <w:bodyDiv w:val="1"/>
      <w:marLeft w:val="0"/>
      <w:marRight w:val="0"/>
      <w:marTop w:val="0"/>
      <w:marBottom w:val="0"/>
      <w:divBdr>
        <w:top w:val="none" w:sz="0" w:space="0" w:color="auto"/>
        <w:left w:val="none" w:sz="0" w:space="0" w:color="auto"/>
        <w:bottom w:val="none" w:sz="0" w:space="0" w:color="auto"/>
        <w:right w:val="none" w:sz="0" w:space="0" w:color="auto"/>
      </w:divBdr>
    </w:div>
    <w:div w:id="1085419234">
      <w:bodyDiv w:val="1"/>
      <w:marLeft w:val="0"/>
      <w:marRight w:val="0"/>
      <w:marTop w:val="0"/>
      <w:marBottom w:val="0"/>
      <w:divBdr>
        <w:top w:val="none" w:sz="0" w:space="0" w:color="auto"/>
        <w:left w:val="none" w:sz="0" w:space="0" w:color="auto"/>
        <w:bottom w:val="none" w:sz="0" w:space="0" w:color="auto"/>
        <w:right w:val="none" w:sz="0" w:space="0" w:color="auto"/>
      </w:divBdr>
    </w:div>
    <w:div w:id="1089498339">
      <w:bodyDiv w:val="1"/>
      <w:marLeft w:val="0"/>
      <w:marRight w:val="0"/>
      <w:marTop w:val="0"/>
      <w:marBottom w:val="0"/>
      <w:divBdr>
        <w:top w:val="none" w:sz="0" w:space="0" w:color="auto"/>
        <w:left w:val="none" w:sz="0" w:space="0" w:color="auto"/>
        <w:bottom w:val="none" w:sz="0" w:space="0" w:color="auto"/>
        <w:right w:val="none" w:sz="0" w:space="0" w:color="auto"/>
      </w:divBdr>
    </w:div>
    <w:div w:id="1118766008">
      <w:bodyDiv w:val="1"/>
      <w:marLeft w:val="0"/>
      <w:marRight w:val="0"/>
      <w:marTop w:val="0"/>
      <w:marBottom w:val="0"/>
      <w:divBdr>
        <w:top w:val="none" w:sz="0" w:space="0" w:color="auto"/>
        <w:left w:val="none" w:sz="0" w:space="0" w:color="auto"/>
        <w:bottom w:val="none" w:sz="0" w:space="0" w:color="auto"/>
        <w:right w:val="none" w:sz="0" w:space="0" w:color="auto"/>
      </w:divBdr>
    </w:div>
    <w:div w:id="1123966074">
      <w:bodyDiv w:val="1"/>
      <w:marLeft w:val="0"/>
      <w:marRight w:val="0"/>
      <w:marTop w:val="0"/>
      <w:marBottom w:val="0"/>
      <w:divBdr>
        <w:top w:val="none" w:sz="0" w:space="0" w:color="auto"/>
        <w:left w:val="none" w:sz="0" w:space="0" w:color="auto"/>
        <w:bottom w:val="none" w:sz="0" w:space="0" w:color="auto"/>
        <w:right w:val="none" w:sz="0" w:space="0" w:color="auto"/>
      </w:divBdr>
    </w:div>
    <w:div w:id="1146238503">
      <w:bodyDiv w:val="1"/>
      <w:marLeft w:val="0"/>
      <w:marRight w:val="0"/>
      <w:marTop w:val="0"/>
      <w:marBottom w:val="0"/>
      <w:divBdr>
        <w:top w:val="none" w:sz="0" w:space="0" w:color="auto"/>
        <w:left w:val="none" w:sz="0" w:space="0" w:color="auto"/>
        <w:bottom w:val="none" w:sz="0" w:space="0" w:color="auto"/>
        <w:right w:val="none" w:sz="0" w:space="0" w:color="auto"/>
      </w:divBdr>
    </w:div>
    <w:div w:id="1171068460">
      <w:bodyDiv w:val="1"/>
      <w:marLeft w:val="0"/>
      <w:marRight w:val="0"/>
      <w:marTop w:val="0"/>
      <w:marBottom w:val="0"/>
      <w:divBdr>
        <w:top w:val="none" w:sz="0" w:space="0" w:color="auto"/>
        <w:left w:val="none" w:sz="0" w:space="0" w:color="auto"/>
        <w:bottom w:val="none" w:sz="0" w:space="0" w:color="auto"/>
        <w:right w:val="none" w:sz="0" w:space="0" w:color="auto"/>
      </w:divBdr>
    </w:div>
    <w:div w:id="1178228574">
      <w:bodyDiv w:val="1"/>
      <w:marLeft w:val="0"/>
      <w:marRight w:val="0"/>
      <w:marTop w:val="0"/>
      <w:marBottom w:val="0"/>
      <w:divBdr>
        <w:top w:val="none" w:sz="0" w:space="0" w:color="auto"/>
        <w:left w:val="none" w:sz="0" w:space="0" w:color="auto"/>
        <w:bottom w:val="none" w:sz="0" w:space="0" w:color="auto"/>
        <w:right w:val="none" w:sz="0" w:space="0" w:color="auto"/>
      </w:divBdr>
    </w:div>
    <w:div w:id="1206140287">
      <w:bodyDiv w:val="1"/>
      <w:marLeft w:val="0"/>
      <w:marRight w:val="0"/>
      <w:marTop w:val="0"/>
      <w:marBottom w:val="0"/>
      <w:divBdr>
        <w:top w:val="none" w:sz="0" w:space="0" w:color="auto"/>
        <w:left w:val="none" w:sz="0" w:space="0" w:color="auto"/>
        <w:bottom w:val="none" w:sz="0" w:space="0" w:color="auto"/>
        <w:right w:val="none" w:sz="0" w:space="0" w:color="auto"/>
      </w:divBdr>
    </w:div>
    <w:div w:id="1222785347">
      <w:bodyDiv w:val="1"/>
      <w:marLeft w:val="0"/>
      <w:marRight w:val="0"/>
      <w:marTop w:val="0"/>
      <w:marBottom w:val="0"/>
      <w:divBdr>
        <w:top w:val="none" w:sz="0" w:space="0" w:color="auto"/>
        <w:left w:val="none" w:sz="0" w:space="0" w:color="auto"/>
        <w:bottom w:val="none" w:sz="0" w:space="0" w:color="auto"/>
        <w:right w:val="none" w:sz="0" w:space="0" w:color="auto"/>
      </w:divBdr>
    </w:div>
    <w:div w:id="1305543691">
      <w:bodyDiv w:val="1"/>
      <w:marLeft w:val="0"/>
      <w:marRight w:val="0"/>
      <w:marTop w:val="0"/>
      <w:marBottom w:val="0"/>
      <w:divBdr>
        <w:top w:val="none" w:sz="0" w:space="0" w:color="auto"/>
        <w:left w:val="none" w:sz="0" w:space="0" w:color="auto"/>
        <w:bottom w:val="none" w:sz="0" w:space="0" w:color="auto"/>
        <w:right w:val="none" w:sz="0" w:space="0" w:color="auto"/>
      </w:divBdr>
    </w:div>
    <w:div w:id="1341732513">
      <w:bodyDiv w:val="1"/>
      <w:marLeft w:val="0"/>
      <w:marRight w:val="0"/>
      <w:marTop w:val="0"/>
      <w:marBottom w:val="0"/>
      <w:divBdr>
        <w:top w:val="none" w:sz="0" w:space="0" w:color="auto"/>
        <w:left w:val="none" w:sz="0" w:space="0" w:color="auto"/>
        <w:bottom w:val="none" w:sz="0" w:space="0" w:color="auto"/>
        <w:right w:val="none" w:sz="0" w:space="0" w:color="auto"/>
      </w:divBdr>
    </w:div>
    <w:div w:id="1473478091">
      <w:bodyDiv w:val="1"/>
      <w:marLeft w:val="0"/>
      <w:marRight w:val="0"/>
      <w:marTop w:val="0"/>
      <w:marBottom w:val="0"/>
      <w:divBdr>
        <w:top w:val="none" w:sz="0" w:space="0" w:color="auto"/>
        <w:left w:val="none" w:sz="0" w:space="0" w:color="auto"/>
        <w:bottom w:val="none" w:sz="0" w:space="0" w:color="auto"/>
        <w:right w:val="none" w:sz="0" w:space="0" w:color="auto"/>
      </w:divBdr>
    </w:div>
    <w:div w:id="1633169773">
      <w:bodyDiv w:val="1"/>
      <w:marLeft w:val="0"/>
      <w:marRight w:val="0"/>
      <w:marTop w:val="0"/>
      <w:marBottom w:val="0"/>
      <w:divBdr>
        <w:top w:val="none" w:sz="0" w:space="0" w:color="auto"/>
        <w:left w:val="none" w:sz="0" w:space="0" w:color="auto"/>
        <w:bottom w:val="none" w:sz="0" w:space="0" w:color="auto"/>
        <w:right w:val="none" w:sz="0" w:space="0" w:color="auto"/>
      </w:divBdr>
    </w:div>
    <w:div w:id="1692493459">
      <w:bodyDiv w:val="1"/>
      <w:marLeft w:val="0"/>
      <w:marRight w:val="0"/>
      <w:marTop w:val="0"/>
      <w:marBottom w:val="0"/>
      <w:divBdr>
        <w:top w:val="none" w:sz="0" w:space="0" w:color="auto"/>
        <w:left w:val="none" w:sz="0" w:space="0" w:color="auto"/>
        <w:bottom w:val="none" w:sz="0" w:space="0" w:color="auto"/>
        <w:right w:val="none" w:sz="0" w:space="0" w:color="auto"/>
      </w:divBdr>
    </w:div>
    <w:div w:id="1768504471">
      <w:bodyDiv w:val="1"/>
      <w:marLeft w:val="0"/>
      <w:marRight w:val="0"/>
      <w:marTop w:val="0"/>
      <w:marBottom w:val="0"/>
      <w:divBdr>
        <w:top w:val="none" w:sz="0" w:space="0" w:color="auto"/>
        <w:left w:val="none" w:sz="0" w:space="0" w:color="auto"/>
        <w:bottom w:val="none" w:sz="0" w:space="0" w:color="auto"/>
        <w:right w:val="none" w:sz="0" w:space="0" w:color="auto"/>
      </w:divBdr>
    </w:div>
    <w:div w:id="1781221362">
      <w:bodyDiv w:val="1"/>
      <w:marLeft w:val="0"/>
      <w:marRight w:val="0"/>
      <w:marTop w:val="0"/>
      <w:marBottom w:val="0"/>
      <w:divBdr>
        <w:top w:val="none" w:sz="0" w:space="0" w:color="auto"/>
        <w:left w:val="none" w:sz="0" w:space="0" w:color="auto"/>
        <w:bottom w:val="none" w:sz="0" w:space="0" w:color="auto"/>
        <w:right w:val="none" w:sz="0" w:space="0" w:color="auto"/>
      </w:divBdr>
    </w:div>
    <w:div w:id="1832330261">
      <w:bodyDiv w:val="1"/>
      <w:marLeft w:val="0"/>
      <w:marRight w:val="0"/>
      <w:marTop w:val="0"/>
      <w:marBottom w:val="0"/>
      <w:divBdr>
        <w:top w:val="none" w:sz="0" w:space="0" w:color="auto"/>
        <w:left w:val="none" w:sz="0" w:space="0" w:color="auto"/>
        <w:bottom w:val="none" w:sz="0" w:space="0" w:color="auto"/>
        <w:right w:val="none" w:sz="0" w:space="0" w:color="auto"/>
      </w:divBdr>
    </w:div>
    <w:div w:id="1884513757">
      <w:bodyDiv w:val="1"/>
      <w:marLeft w:val="0"/>
      <w:marRight w:val="0"/>
      <w:marTop w:val="0"/>
      <w:marBottom w:val="0"/>
      <w:divBdr>
        <w:top w:val="none" w:sz="0" w:space="0" w:color="auto"/>
        <w:left w:val="none" w:sz="0" w:space="0" w:color="auto"/>
        <w:bottom w:val="none" w:sz="0" w:space="0" w:color="auto"/>
        <w:right w:val="none" w:sz="0" w:space="0" w:color="auto"/>
      </w:divBdr>
    </w:div>
    <w:div w:id="1928803644">
      <w:bodyDiv w:val="1"/>
      <w:marLeft w:val="0"/>
      <w:marRight w:val="0"/>
      <w:marTop w:val="0"/>
      <w:marBottom w:val="0"/>
      <w:divBdr>
        <w:top w:val="none" w:sz="0" w:space="0" w:color="auto"/>
        <w:left w:val="none" w:sz="0" w:space="0" w:color="auto"/>
        <w:bottom w:val="none" w:sz="0" w:space="0" w:color="auto"/>
        <w:right w:val="none" w:sz="0" w:space="0" w:color="auto"/>
      </w:divBdr>
    </w:div>
    <w:div w:id="1962803639">
      <w:bodyDiv w:val="1"/>
      <w:marLeft w:val="0"/>
      <w:marRight w:val="0"/>
      <w:marTop w:val="0"/>
      <w:marBottom w:val="0"/>
      <w:divBdr>
        <w:top w:val="none" w:sz="0" w:space="0" w:color="auto"/>
        <w:left w:val="none" w:sz="0" w:space="0" w:color="auto"/>
        <w:bottom w:val="none" w:sz="0" w:space="0" w:color="auto"/>
        <w:right w:val="none" w:sz="0" w:space="0" w:color="auto"/>
      </w:divBdr>
    </w:div>
    <w:div w:id="1965456130">
      <w:bodyDiv w:val="1"/>
      <w:marLeft w:val="0"/>
      <w:marRight w:val="0"/>
      <w:marTop w:val="0"/>
      <w:marBottom w:val="0"/>
      <w:divBdr>
        <w:top w:val="none" w:sz="0" w:space="0" w:color="auto"/>
        <w:left w:val="none" w:sz="0" w:space="0" w:color="auto"/>
        <w:bottom w:val="none" w:sz="0" w:space="0" w:color="auto"/>
        <w:right w:val="none" w:sz="0" w:space="0" w:color="auto"/>
      </w:divBdr>
    </w:div>
    <w:div w:id="1975796089">
      <w:bodyDiv w:val="1"/>
      <w:marLeft w:val="0"/>
      <w:marRight w:val="0"/>
      <w:marTop w:val="0"/>
      <w:marBottom w:val="0"/>
      <w:divBdr>
        <w:top w:val="none" w:sz="0" w:space="0" w:color="auto"/>
        <w:left w:val="none" w:sz="0" w:space="0" w:color="auto"/>
        <w:bottom w:val="none" w:sz="0" w:space="0" w:color="auto"/>
        <w:right w:val="none" w:sz="0" w:space="0" w:color="auto"/>
      </w:divBdr>
    </w:div>
    <w:div w:id="1994481367">
      <w:bodyDiv w:val="1"/>
      <w:marLeft w:val="0"/>
      <w:marRight w:val="0"/>
      <w:marTop w:val="0"/>
      <w:marBottom w:val="0"/>
      <w:divBdr>
        <w:top w:val="none" w:sz="0" w:space="0" w:color="auto"/>
        <w:left w:val="none" w:sz="0" w:space="0" w:color="auto"/>
        <w:bottom w:val="none" w:sz="0" w:space="0" w:color="auto"/>
        <w:right w:val="none" w:sz="0" w:space="0" w:color="auto"/>
      </w:divBdr>
    </w:div>
    <w:div w:id="2022118502">
      <w:bodyDiv w:val="1"/>
      <w:marLeft w:val="0"/>
      <w:marRight w:val="0"/>
      <w:marTop w:val="0"/>
      <w:marBottom w:val="0"/>
      <w:divBdr>
        <w:top w:val="none" w:sz="0" w:space="0" w:color="auto"/>
        <w:left w:val="none" w:sz="0" w:space="0" w:color="auto"/>
        <w:bottom w:val="none" w:sz="0" w:space="0" w:color="auto"/>
        <w:right w:val="none" w:sz="0" w:space="0" w:color="auto"/>
      </w:divBdr>
    </w:div>
    <w:div w:id="2050260746">
      <w:bodyDiv w:val="1"/>
      <w:marLeft w:val="0"/>
      <w:marRight w:val="0"/>
      <w:marTop w:val="0"/>
      <w:marBottom w:val="0"/>
      <w:divBdr>
        <w:top w:val="none" w:sz="0" w:space="0" w:color="auto"/>
        <w:left w:val="none" w:sz="0" w:space="0" w:color="auto"/>
        <w:bottom w:val="none" w:sz="0" w:space="0" w:color="auto"/>
        <w:right w:val="none" w:sz="0" w:space="0" w:color="auto"/>
      </w:divBdr>
    </w:div>
    <w:div w:id="2089812509">
      <w:bodyDiv w:val="1"/>
      <w:marLeft w:val="0"/>
      <w:marRight w:val="0"/>
      <w:marTop w:val="0"/>
      <w:marBottom w:val="0"/>
      <w:divBdr>
        <w:top w:val="none" w:sz="0" w:space="0" w:color="auto"/>
        <w:left w:val="none" w:sz="0" w:space="0" w:color="auto"/>
        <w:bottom w:val="none" w:sz="0" w:space="0" w:color="auto"/>
        <w:right w:val="none" w:sz="0" w:space="0" w:color="auto"/>
      </w:divBdr>
    </w:div>
    <w:div w:id="2115784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7FB55-6F95-40DA-9816-7F7A5F14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8705</Words>
  <Characters>49624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Abeeku</dc:creator>
  <cp:keywords/>
  <dc:description/>
  <cp:lastModifiedBy>Kevin de Youngster</cp:lastModifiedBy>
  <cp:revision>18</cp:revision>
  <cp:lastPrinted>2018-05-22T14:27:00Z</cp:lastPrinted>
  <dcterms:created xsi:type="dcterms:W3CDTF">2018-04-26T12:35:00Z</dcterms:created>
  <dcterms:modified xsi:type="dcterms:W3CDTF">2018-05-22T14:27:00Z</dcterms:modified>
</cp:coreProperties>
</file>