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170D3" w14:textId="7E9C9B20" w:rsidR="00523017" w:rsidRDefault="00523017">
      <w:pPr>
        <w:rPr>
          <w:b/>
          <w:bCs/>
          <w:sz w:val="36"/>
          <w:szCs w:val="36"/>
          <w:lang w:val="en-US"/>
        </w:rPr>
      </w:pPr>
      <w:r w:rsidRPr="00523017">
        <w:rPr>
          <w:b/>
          <w:bCs/>
          <w:sz w:val="36"/>
          <w:szCs w:val="36"/>
          <w:lang w:val="en-US"/>
        </w:rPr>
        <w:t>Reporte Examen</w:t>
      </w:r>
    </w:p>
    <w:p w14:paraId="218E1768" w14:textId="2A55FDD5" w:rsidR="009B1171" w:rsidRDefault="009B1171">
      <w:pPr>
        <w:rPr>
          <w:b/>
          <w:bCs/>
        </w:rPr>
      </w:pPr>
      <w:r w:rsidRPr="009B1171">
        <w:rPr>
          <w:b/>
          <w:bCs/>
        </w:rPr>
        <w:t>Alumno: Kevin Uriel Dulche Jaime</w:t>
      </w:r>
    </w:p>
    <w:p w14:paraId="190F0C9C" w14:textId="18746EF7" w:rsidR="009B1171" w:rsidRPr="009B1171" w:rsidRDefault="009B1171">
      <w:pPr>
        <w:rPr>
          <w:b/>
          <w:bCs/>
        </w:rPr>
      </w:pPr>
      <w:r>
        <w:rPr>
          <w:b/>
          <w:bCs/>
        </w:rPr>
        <w:t>Matricula: 2213026201</w:t>
      </w:r>
    </w:p>
    <w:p w14:paraId="1B5E345B" w14:textId="080B3F09" w:rsidR="009B1171" w:rsidRDefault="00523017">
      <w:pPr>
        <w:rPr>
          <w:rFonts w:ascii="Arial" w:hAnsi="Arial" w:cs="Arial"/>
          <w:b/>
          <w:bCs/>
          <w:color w:val="000000"/>
          <w:sz w:val="22"/>
          <w:szCs w:val="22"/>
        </w:rPr>
      </w:pPr>
      <w:r>
        <w:rPr>
          <w:rFonts w:ascii="Arial" w:hAnsi="Arial" w:cs="Arial"/>
          <w:b/>
          <w:bCs/>
          <w:color w:val="000000"/>
          <w:sz w:val="22"/>
          <w:szCs w:val="22"/>
        </w:rPr>
        <w:t>Sección 1: Tablas hash</w:t>
      </w:r>
    </w:p>
    <w:p w14:paraId="20EBB4BE" w14:textId="77777777" w:rsidR="00523017" w:rsidRDefault="00523017" w:rsidP="00523017">
      <w:pPr>
        <w:pStyle w:val="NormalWeb"/>
        <w:spacing w:before="240" w:beforeAutospacing="0" w:after="240" w:afterAutospacing="0"/>
      </w:pPr>
      <w:r>
        <w:rPr>
          <w:rFonts w:ascii="Arial" w:hAnsi="Arial" w:cs="Arial"/>
          <w:b/>
          <w:bCs/>
          <w:color w:val="000000"/>
          <w:sz w:val="22"/>
          <w:szCs w:val="22"/>
        </w:rPr>
        <w:t>Catálogo de productos</w:t>
      </w:r>
    </w:p>
    <w:p w14:paraId="0D81AAA7" w14:textId="77777777" w:rsidR="00523017" w:rsidRDefault="00523017" w:rsidP="00523017">
      <w:pPr>
        <w:pStyle w:val="NormalWeb"/>
        <w:spacing w:before="240" w:beforeAutospacing="0" w:after="240" w:afterAutospacing="0"/>
      </w:pPr>
      <w:r>
        <w:rPr>
          <w:rFonts w:ascii="Arial" w:hAnsi="Arial" w:cs="Arial"/>
          <w:color w:val="000000"/>
          <w:sz w:val="22"/>
          <w:szCs w:val="22"/>
        </w:rPr>
        <w:t>Crear un programa que gestione un catálogo de productos utilizando una tabla HashMap. El programa debe permitir al usuario:</w:t>
      </w:r>
    </w:p>
    <w:p w14:paraId="427C830A" w14:textId="77777777" w:rsidR="00523017" w:rsidRDefault="00523017" w:rsidP="00523017">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Agregar nuevos productos al catálogo (con nombre, código, precio y descripción).</w:t>
      </w:r>
    </w:p>
    <w:p w14:paraId="3DBBDD37" w14:textId="77777777" w:rsidR="00523017" w:rsidRDefault="00523017" w:rsidP="0052301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Buscar un producto por nombre, código o descripción.</w:t>
      </w:r>
    </w:p>
    <w:p w14:paraId="6B2264DD" w14:textId="77777777" w:rsidR="00523017" w:rsidRDefault="00523017" w:rsidP="0052301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Editar la información de un producto.</w:t>
      </w:r>
    </w:p>
    <w:p w14:paraId="218462FB" w14:textId="77777777" w:rsidR="00523017" w:rsidRDefault="00523017" w:rsidP="00523017">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Eliminar un producto del catálogo.</w:t>
      </w:r>
    </w:p>
    <w:p w14:paraId="6ED5F1DA" w14:textId="77777777" w:rsidR="00523017" w:rsidRDefault="00523017" w:rsidP="00523017">
      <w:pPr>
        <w:pStyle w:val="NormalWeb"/>
        <w:numPr>
          <w:ilvl w:val="0"/>
          <w:numId w:val="1"/>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Mostrar una lista de todos los productos del catálogo ordenados por diferentes criterios (nombre, código, precio).</w:t>
      </w:r>
    </w:p>
    <w:p w14:paraId="7E5514F0" w14:textId="2434FF31" w:rsidR="00EA681D" w:rsidRDefault="00EA681D" w:rsidP="00EA681D">
      <w:pPr>
        <w:spacing w:line="240" w:lineRule="auto"/>
      </w:pPr>
      <w:r>
        <w:t>El programa implementa un catálogo de productos utilizando una tabla hash en Java. A continuación, se detalla cómo funciona:</w:t>
      </w:r>
    </w:p>
    <w:p w14:paraId="2111431C" w14:textId="77777777" w:rsidR="00EA681D" w:rsidRDefault="00EA681D" w:rsidP="00EA681D">
      <w:pPr>
        <w:pStyle w:val="Prrafodelista"/>
        <w:numPr>
          <w:ilvl w:val="0"/>
          <w:numId w:val="2"/>
        </w:numPr>
        <w:spacing w:line="240" w:lineRule="auto"/>
      </w:pPr>
      <w:r>
        <w:t>Clase Producto: Define la estructura de un producto con atributos como código, nombre, precio y descripción.</w:t>
      </w:r>
    </w:p>
    <w:p w14:paraId="2E484FD5" w14:textId="77777777" w:rsidR="00EA681D" w:rsidRDefault="00EA681D" w:rsidP="00EA681D">
      <w:pPr>
        <w:pStyle w:val="Prrafodelista"/>
        <w:numPr>
          <w:ilvl w:val="0"/>
          <w:numId w:val="2"/>
        </w:numPr>
        <w:spacing w:line="240" w:lineRule="auto"/>
      </w:pPr>
      <w:r>
        <w:t>Inicialización del catálogo: Se crea un HashMap llamado "catalogo" para almacenar objetos de tipo Producto. Los productos se agregan al catálogo utilizando su código como clave y un objeto Producto como valor.</w:t>
      </w:r>
    </w:p>
    <w:p w14:paraId="272B5CDF" w14:textId="77777777" w:rsidR="00EA681D" w:rsidRDefault="00EA681D" w:rsidP="00EA681D">
      <w:pPr>
        <w:pStyle w:val="Prrafodelista"/>
        <w:numPr>
          <w:ilvl w:val="0"/>
          <w:numId w:val="2"/>
        </w:numPr>
        <w:spacing w:line="240" w:lineRule="auto"/>
      </w:pPr>
      <w:r>
        <w:t>Mostrar el catálogo de productos: Se recorre el HashMap y se imprimen en la consola todos los productos almacenados en el catálogo.</w:t>
      </w:r>
    </w:p>
    <w:p w14:paraId="45969D38" w14:textId="77777777" w:rsidR="00EA681D" w:rsidRDefault="00EA681D" w:rsidP="00EA681D">
      <w:pPr>
        <w:pStyle w:val="Prrafodelista"/>
        <w:numPr>
          <w:ilvl w:val="0"/>
          <w:numId w:val="2"/>
        </w:numPr>
        <w:spacing w:line="240" w:lineRule="auto"/>
      </w:pPr>
      <w:r>
        <w:t>Búsqueda de productos: El programa busca productos en el catálogo según el criterio especificado (código, nombre o descripción) y muestra los productos encontrados.</w:t>
      </w:r>
    </w:p>
    <w:p w14:paraId="3E1A4EC0" w14:textId="77777777" w:rsidR="00EA681D" w:rsidRDefault="00EA681D" w:rsidP="00EA681D">
      <w:pPr>
        <w:pStyle w:val="Prrafodelista"/>
        <w:numPr>
          <w:ilvl w:val="0"/>
          <w:numId w:val="2"/>
        </w:numPr>
        <w:spacing w:line="240" w:lineRule="auto"/>
      </w:pPr>
      <w:r>
        <w:t>Edición de productos: Se edita la información de un producto en el catálogo reemplazando el objeto Producto asociado con la clave correspondiente en el HashMap.</w:t>
      </w:r>
    </w:p>
    <w:p w14:paraId="124BFAB0" w14:textId="77777777" w:rsidR="00EA681D" w:rsidRDefault="00EA681D" w:rsidP="00EA681D">
      <w:pPr>
        <w:pStyle w:val="Prrafodelista"/>
        <w:numPr>
          <w:ilvl w:val="0"/>
          <w:numId w:val="2"/>
        </w:numPr>
        <w:spacing w:line="240" w:lineRule="auto"/>
      </w:pPr>
      <w:r>
        <w:t>Eliminación de productos: Se elimina un producto del catálogo utilizando su código como clave en el HashMap.</w:t>
      </w:r>
    </w:p>
    <w:p w14:paraId="4D7B24E3" w14:textId="07DCEABD" w:rsidR="00F20B3D" w:rsidRDefault="00EA681D" w:rsidP="00EA681D">
      <w:pPr>
        <w:spacing w:line="240" w:lineRule="auto"/>
      </w:pPr>
      <w:r>
        <w:t>El código demuestra el uso de la estructura de datos HashMap para gestionar un catálogo de productos de manera eficiente, permitiendo operaciones como agregar, buscar, editar y eliminar productos de manera fácil y rápida.</w:t>
      </w:r>
    </w:p>
    <w:p w14:paraId="41CC2F51" w14:textId="67831BCB" w:rsidR="007F23B6" w:rsidRDefault="007F23B6">
      <w:r>
        <w:br w:type="page"/>
      </w:r>
    </w:p>
    <w:p w14:paraId="6415251E" w14:textId="77777777" w:rsidR="007F23B6" w:rsidRDefault="007F23B6" w:rsidP="007F23B6">
      <w:pPr>
        <w:pStyle w:val="NormalWeb"/>
        <w:spacing w:before="240" w:beforeAutospacing="0" w:after="240" w:afterAutospacing="0"/>
      </w:pPr>
      <w:r>
        <w:rPr>
          <w:rFonts w:ascii="Arial" w:hAnsi="Arial" w:cs="Arial"/>
          <w:b/>
          <w:bCs/>
          <w:color w:val="000000"/>
          <w:sz w:val="22"/>
          <w:szCs w:val="22"/>
        </w:rPr>
        <w:lastRenderedPageBreak/>
        <w:t>Sección 2: Montículo (Heap)</w:t>
      </w:r>
    </w:p>
    <w:p w14:paraId="0DCD6005" w14:textId="77777777" w:rsidR="007F23B6" w:rsidRDefault="007F23B6" w:rsidP="007F23B6">
      <w:pPr>
        <w:pStyle w:val="NormalWeb"/>
        <w:spacing w:before="240" w:beforeAutospacing="0" w:after="240" w:afterAutospacing="0"/>
      </w:pPr>
      <w:r>
        <w:rPr>
          <w:rFonts w:ascii="Arial" w:hAnsi="Arial" w:cs="Arial"/>
          <w:b/>
          <w:bCs/>
          <w:color w:val="000000"/>
          <w:sz w:val="22"/>
          <w:szCs w:val="22"/>
        </w:rPr>
        <w:t>Pregunta b (25 puntos):</w:t>
      </w:r>
    </w:p>
    <w:p w14:paraId="2BCE30C2" w14:textId="78C71B81" w:rsidR="007F23B6" w:rsidRDefault="007F23B6" w:rsidP="007F23B6">
      <w:pPr>
        <w:pStyle w:val="NormalWeb"/>
        <w:spacing w:before="0" w:beforeAutospacing="0" w:after="240" w:afterAutospacing="0"/>
      </w:pPr>
      <w:r>
        <w:rPr>
          <w:rFonts w:ascii="Arial" w:hAnsi="Arial" w:cs="Arial"/>
          <w:color w:val="000000"/>
          <w:sz w:val="22"/>
          <w:szCs w:val="22"/>
        </w:rPr>
        <w:t>Crea un programa que</w:t>
      </w:r>
      <w:r>
        <w:rPr>
          <w:rFonts w:ascii="Arial" w:hAnsi="Arial" w:cs="Arial"/>
          <w:b/>
          <w:bCs/>
          <w:color w:val="000000"/>
          <w:sz w:val="22"/>
          <w:szCs w:val="22"/>
        </w:rPr>
        <w:t xml:space="preserve"> </w:t>
      </w:r>
      <w:r>
        <w:rPr>
          <w:rFonts w:ascii="Arial" w:hAnsi="Arial" w:cs="Arial"/>
          <w:color w:val="000000"/>
          <w:sz w:val="22"/>
          <w:szCs w:val="22"/>
        </w:rPr>
        <w:t>une dos montículos en uno solo manteniendo la propiedad de orden. Imprime el nuevo árbol por niveles.</w:t>
      </w:r>
    </w:p>
    <w:p w14:paraId="4D6F71B3" w14:textId="77777777" w:rsidR="007F23B6" w:rsidRDefault="007F23B6" w:rsidP="007F23B6">
      <w:pPr>
        <w:pStyle w:val="Prrafodelista"/>
        <w:numPr>
          <w:ilvl w:val="0"/>
          <w:numId w:val="3"/>
        </w:numPr>
        <w:spacing w:line="240" w:lineRule="auto"/>
      </w:pPr>
      <w:r w:rsidRPr="007F23B6">
        <w:rPr>
          <w:b/>
          <w:bCs/>
        </w:rPr>
        <w:t>Método mergeHeaps:</w:t>
      </w:r>
      <w:r>
        <w:t xml:space="preserve"> Este método recibe dos montículos como parámetros y devuelve un nuevo montículo que es la unión de ambos manteniendo la propiedad de orden. Se crea un nuevo montículo vacío (</w:t>
      </w:r>
      <w:r w:rsidRPr="007F23B6">
        <w:rPr>
          <w:b/>
          <w:bCs/>
        </w:rPr>
        <w:t>unionHeap</w:t>
      </w:r>
      <w:r>
        <w:t>) y se agregan todos los elementos de los montículos originales (</w:t>
      </w:r>
      <w:r w:rsidRPr="007F23B6">
        <w:rPr>
          <w:b/>
          <w:bCs/>
        </w:rPr>
        <w:t>heap1</w:t>
      </w:r>
      <w:r>
        <w:t xml:space="preserve"> y </w:t>
      </w:r>
      <w:r w:rsidRPr="007F23B6">
        <w:rPr>
          <w:b/>
          <w:bCs/>
        </w:rPr>
        <w:t>heap2</w:t>
      </w:r>
      <w:r>
        <w:t xml:space="preserve">) al nuevo montículo. Dado que </w:t>
      </w:r>
      <w:r w:rsidRPr="007F23B6">
        <w:rPr>
          <w:b/>
          <w:bCs/>
        </w:rPr>
        <w:t>PriorityQueue</w:t>
      </w:r>
      <w:r>
        <w:t xml:space="preserve"> implementa un montículo mínimo por defecto, la propiedad de orden se mantiene automáticamente.</w:t>
      </w:r>
    </w:p>
    <w:p w14:paraId="4769BC6A" w14:textId="77777777" w:rsidR="007F23B6" w:rsidRDefault="007F23B6" w:rsidP="007F23B6">
      <w:pPr>
        <w:pStyle w:val="Prrafodelista"/>
        <w:numPr>
          <w:ilvl w:val="0"/>
          <w:numId w:val="3"/>
        </w:numPr>
        <w:spacing w:line="240" w:lineRule="auto"/>
      </w:pPr>
      <w:r w:rsidRPr="007F23B6">
        <w:rPr>
          <w:b/>
          <w:bCs/>
        </w:rPr>
        <w:t>Método imprimirPorNivel:</w:t>
      </w:r>
      <w:r>
        <w:t xml:space="preserve"> Este método imprime los elementos del montículo por niveles. Se van extrayendo los elementos del montículo uno por uno hasta que esté vacío, imprimiendo cada elemento a medida que se extrae.</w:t>
      </w:r>
    </w:p>
    <w:p w14:paraId="3E6E06EC" w14:textId="77777777" w:rsidR="007F23B6" w:rsidRDefault="007F23B6" w:rsidP="007F23B6">
      <w:pPr>
        <w:pStyle w:val="Prrafodelista"/>
        <w:numPr>
          <w:ilvl w:val="0"/>
          <w:numId w:val="3"/>
        </w:numPr>
        <w:spacing w:line="240" w:lineRule="auto"/>
      </w:pPr>
      <w:r w:rsidRPr="007F23B6">
        <w:rPr>
          <w:b/>
          <w:bCs/>
        </w:rPr>
        <w:t>Función principal (main):</w:t>
      </w:r>
      <w:r>
        <w:t xml:space="preserve"> En la función principal, se crean dos montículos (</w:t>
      </w:r>
      <w:r w:rsidRPr="007F23B6">
        <w:rPr>
          <w:b/>
          <w:bCs/>
        </w:rPr>
        <w:t>heap1</w:t>
      </w:r>
      <w:r>
        <w:t xml:space="preserve"> y </w:t>
      </w:r>
      <w:r w:rsidRPr="007F23B6">
        <w:rPr>
          <w:b/>
          <w:bCs/>
        </w:rPr>
        <w:t>heap2</w:t>
      </w:r>
      <w:r>
        <w:t xml:space="preserve">) y se les agregan algunos elementos como ejemplo. Luego, se imprime cada montículo por niveles utilizando el método </w:t>
      </w:r>
      <w:r w:rsidRPr="007F23B6">
        <w:rPr>
          <w:b/>
          <w:bCs/>
        </w:rPr>
        <w:t>imprimirPorNivel</w:t>
      </w:r>
      <w:r>
        <w:t xml:space="preserve">. Después, se unen los dos montículos utilizando el método </w:t>
      </w:r>
      <w:r w:rsidRPr="007F23B6">
        <w:rPr>
          <w:b/>
          <w:bCs/>
        </w:rPr>
        <w:t>mergeHeaps</w:t>
      </w:r>
      <w:r>
        <w:t>, y el resultado se imprime por niveles también.</w:t>
      </w:r>
    </w:p>
    <w:p w14:paraId="222CED55" w14:textId="1E0C7277" w:rsidR="007F23B6" w:rsidRPr="00F20B3D" w:rsidRDefault="007F23B6" w:rsidP="007F23B6">
      <w:pPr>
        <w:spacing w:line="240" w:lineRule="auto"/>
      </w:pPr>
      <w:r>
        <w:t>El código demuestra cómo se puede unir eficientemente dos montículos en uno solo manteniendo la propiedad de orden, lo que es útil en aplicaciones que requieren la fusión de conjuntos ordenados, como por ejemplo en algoritmos de ordenamiento externo. La impresión por niveles facilita la visualización del árbol resultante de manera comprensible.</w:t>
      </w:r>
    </w:p>
    <w:sectPr w:rsidR="007F23B6" w:rsidRPr="00F20B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A40FF"/>
    <w:multiLevelType w:val="hybridMultilevel"/>
    <w:tmpl w:val="75162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6E17B9"/>
    <w:multiLevelType w:val="multilevel"/>
    <w:tmpl w:val="86CE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E71E67"/>
    <w:multiLevelType w:val="hybridMultilevel"/>
    <w:tmpl w:val="36641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29453610">
    <w:abstractNumId w:val="1"/>
  </w:num>
  <w:num w:numId="2" w16cid:durableId="842159256">
    <w:abstractNumId w:val="0"/>
  </w:num>
  <w:num w:numId="3" w16cid:durableId="2112695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017"/>
    <w:rsid w:val="00523017"/>
    <w:rsid w:val="007F23B6"/>
    <w:rsid w:val="009B1171"/>
    <w:rsid w:val="00EA681D"/>
    <w:rsid w:val="00F20B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615F"/>
  <w15:chartTrackingRefBased/>
  <w15:docId w15:val="{F017DA09-FBBE-4844-8B55-6EC0D54B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3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23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30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30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30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30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30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30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30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30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230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30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30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30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30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30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30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3017"/>
    <w:rPr>
      <w:rFonts w:eastAsiaTheme="majorEastAsia" w:cstheme="majorBidi"/>
      <w:color w:val="272727" w:themeColor="text1" w:themeTint="D8"/>
    </w:rPr>
  </w:style>
  <w:style w:type="paragraph" w:styleId="Ttulo">
    <w:name w:val="Title"/>
    <w:basedOn w:val="Normal"/>
    <w:next w:val="Normal"/>
    <w:link w:val="TtuloCar"/>
    <w:uiPriority w:val="10"/>
    <w:qFormat/>
    <w:rsid w:val="00523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30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30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30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3017"/>
    <w:pPr>
      <w:spacing w:before="160"/>
      <w:jc w:val="center"/>
    </w:pPr>
    <w:rPr>
      <w:i/>
      <w:iCs/>
      <w:color w:val="404040" w:themeColor="text1" w:themeTint="BF"/>
    </w:rPr>
  </w:style>
  <w:style w:type="character" w:customStyle="1" w:styleId="CitaCar">
    <w:name w:val="Cita Car"/>
    <w:basedOn w:val="Fuentedeprrafopredeter"/>
    <w:link w:val="Cita"/>
    <w:uiPriority w:val="29"/>
    <w:rsid w:val="00523017"/>
    <w:rPr>
      <w:i/>
      <w:iCs/>
      <w:color w:val="404040" w:themeColor="text1" w:themeTint="BF"/>
    </w:rPr>
  </w:style>
  <w:style w:type="paragraph" w:styleId="Prrafodelista">
    <w:name w:val="List Paragraph"/>
    <w:basedOn w:val="Normal"/>
    <w:uiPriority w:val="34"/>
    <w:qFormat/>
    <w:rsid w:val="00523017"/>
    <w:pPr>
      <w:ind w:left="720"/>
      <w:contextualSpacing/>
    </w:pPr>
  </w:style>
  <w:style w:type="character" w:styleId="nfasisintenso">
    <w:name w:val="Intense Emphasis"/>
    <w:basedOn w:val="Fuentedeprrafopredeter"/>
    <w:uiPriority w:val="21"/>
    <w:qFormat/>
    <w:rsid w:val="00523017"/>
    <w:rPr>
      <w:i/>
      <w:iCs/>
      <w:color w:val="0F4761" w:themeColor="accent1" w:themeShade="BF"/>
    </w:rPr>
  </w:style>
  <w:style w:type="paragraph" w:styleId="Citadestacada">
    <w:name w:val="Intense Quote"/>
    <w:basedOn w:val="Normal"/>
    <w:next w:val="Normal"/>
    <w:link w:val="CitadestacadaCar"/>
    <w:uiPriority w:val="30"/>
    <w:qFormat/>
    <w:rsid w:val="00523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3017"/>
    <w:rPr>
      <w:i/>
      <w:iCs/>
      <w:color w:val="0F4761" w:themeColor="accent1" w:themeShade="BF"/>
    </w:rPr>
  </w:style>
  <w:style w:type="character" w:styleId="Referenciaintensa">
    <w:name w:val="Intense Reference"/>
    <w:basedOn w:val="Fuentedeprrafopredeter"/>
    <w:uiPriority w:val="32"/>
    <w:qFormat/>
    <w:rsid w:val="00523017"/>
    <w:rPr>
      <w:b/>
      <w:bCs/>
      <w:smallCaps/>
      <w:color w:val="0F4761" w:themeColor="accent1" w:themeShade="BF"/>
      <w:spacing w:val="5"/>
    </w:rPr>
  </w:style>
  <w:style w:type="paragraph" w:styleId="NormalWeb">
    <w:name w:val="Normal (Web)"/>
    <w:basedOn w:val="Normal"/>
    <w:uiPriority w:val="99"/>
    <w:unhideWhenUsed/>
    <w:rsid w:val="00523017"/>
    <w:pPr>
      <w:spacing w:before="100" w:beforeAutospacing="1" w:after="100" w:afterAutospacing="1" w:line="240" w:lineRule="auto"/>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25623">
      <w:bodyDiv w:val="1"/>
      <w:marLeft w:val="0"/>
      <w:marRight w:val="0"/>
      <w:marTop w:val="0"/>
      <w:marBottom w:val="0"/>
      <w:divBdr>
        <w:top w:val="none" w:sz="0" w:space="0" w:color="auto"/>
        <w:left w:val="none" w:sz="0" w:space="0" w:color="auto"/>
        <w:bottom w:val="none" w:sz="0" w:space="0" w:color="auto"/>
        <w:right w:val="none" w:sz="0" w:space="0" w:color="auto"/>
      </w:divBdr>
    </w:div>
    <w:div w:id="166483583">
      <w:bodyDiv w:val="1"/>
      <w:marLeft w:val="0"/>
      <w:marRight w:val="0"/>
      <w:marTop w:val="0"/>
      <w:marBottom w:val="0"/>
      <w:divBdr>
        <w:top w:val="none" w:sz="0" w:space="0" w:color="auto"/>
        <w:left w:val="none" w:sz="0" w:space="0" w:color="auto"/>
        <w:bottom w:val="none" w:sz="0" w:space="0" w:color="auto"/>
        <w:right w:val="none" w:sz="0" w:space="0" w:color="auto"/>
      </w:divBdr>
    </w:div>
    <w:div w:id="591427731">
      <w:bodyDiv w:val="1"/>
      <w:marLeft w:val="0"/>
      <w:marRight w:val="0"/>
      <w:marTop w:val="0"/>
      <w:marBottom w:val="0"/>
      <w:divBdr>
        <w:top w:val="none" w:sz="0" w:space="0" w:color="auto"/>
        <w:left w:val="none" w:sz="0" w:space="0" w:color="auto"/>
        <w:bottom w:val="none" w:sz="0" w:space="0" w:color="auto"/>
        <w:right w:val="none" w:sz="0" w:space="0" w:color="auto"/>
      </w:divBdr>
    </w:div>
    <w:div w:id="890265790">
      <w:bodyDiv w:val="1"/>
      <w:marLeft w:val="0"/>
      <w:marRight w:val="0"/>
      <w:marTop w:val="0"/>
      <w:marBottom w:val="0"/>
      <w:divBdr>
        <w:top w:val="none" w:sz="0" w:space="0" w:color="auto"/>
        <w:left w:val="none" w:sz="0" w:space="0" w:color="auto"/>
        <w:bottom w:val="none" w:sz="0" w:space="0" w:color="auto"/>
        <w:right w:val="none" w:sz="0" w:space="0" w:color="auto"/>
      </w:divBdr>
      <w:divsChild>
        <w:div w:id="447941701">
          <w:marLeft w:val="0"/>
          <w:marRight w:val="0"/>
          <w:marTop w:val="0"/>
          <w:marBottom w:val="0"/>
          <w:divBdr>
            <w:top w:val="none" w:sz="0" w:space="0" w:color="auto"/>
            <w:left w:val="none" w:sz="0" w:space="0" w:color="auto"/>
            <w:bottom w:val="none" w:sz="0" w:space="0" w:color="auto"/>
            <w:right w:val="none" w:sz="0" w:space="0" w:color="auto"/>
          </w:divBdr>
          <w:divsChild>
            <w:div w:id="12756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0808">
      <w:bodyDiv w:val="1"/>
      <w:marLeft w:val="0"/>
      <w:marRight w:val="0"/>
      <w:marTop w:val="0"/>
      <w:marBottom w:val="0"/>
      <w:divBdr>
        <w:top w:val="none" w:sz="0" w:space="0" w:color="auto"/>
        <w:left w:val="none" w:sz="0" w:space="0" w:color="auto"/>
        <w:bottom w:val="none" w:sz="0" w:space="0" w:color="auto"/>
        <w:right w:val="none" w:sz="0" w:space="0" w:color="auto"/>
      </w:divBdr>
    </w:div>
    <w:div w:id="1543398772">
      <w:bodyDiv w:val="1"/>
      <w:marLeft w:val="0"/>
      <w:marRight w:val="0"/>
      <w:marTop w:val="0"/>
      <w:marBottom w:val="0"/>
      <w:divBdr>
        <w:top w:val="none" w:sz="0" w:space="0" w:color="auto"/>
        <w:left w:val="none" w:sz="0" w:space="0" w:color="auto"/>
        <w:bottom w:val="none" w:sz="0" w:space="0" w:color="auto"/>
        <w:right w:val="none" w:sz="0" w:space="0" w:color="auto"/>
      </w:divBdr>
      <w:divsChild>
        <w:div w:id="900289871">
          <w:marLeft w:val="0"/>
          <w:marRight w:val="0"/>
          <w:marTop w:val="0"/>
          <w:marBottom w:val="0"/>
          <w:divBdr>
            <w:top w:val="none" w:sz="0" w:space="0" w:color="auto"/>
            <w:left w:val="none" w:sz="0" w:space="0" w:color="auto"/>
            <w:bottom w:val="none" w:sz="0" w:space="0" w:color="auto"/>
            <w:right w:val="none" w:sz="0" w:space="0" w:color="auto"/>
          </w:divBdr>
          <w:divsChild>
            <w:div w:id="1640111181">
              <w:marLeft w:val="0"/>
              <w:marRight w:val="0"/>
              <w:marTop w:val="0"/>
              <w:marBottom w:val="0"/>
              <w:divBdr>
                <w:top w:val="none" w:sz="0" w:space="0" w:color="auto"/>
                <w:left w:val="none" w:sz="0" w:space="0" w:color="auto"/>
                <w:bottom w:val="none" w:sz="0" w:space="0" w:color="auto"/>
                <w:right w:val="none" w:sz="0" w:space="0" w:color="auto"/>
              </w:divBdr>
            </w:div>
            <w:div w:id="1419978457">
              <w:marLeft w:val="0"/>
              <w:marRight w:val="0"/>
              <w:marTop w:val="0"/>
              <w:marBottom w:val="0"/>
              <w:divBdr>
                <w:top w:val="none" w:sz="0" w:space="0" w:color="auto"/>
                <w:left w:val="none" w:sz="0" w:space="0" w:color="auto"/>
                <w:bottom w:val="none" w:sz="0" w:space="0" w:color="auto"/>
                <w:right w:val="none" w:sz="0" w:space="0" w:color="auto"/>
              </w:divBdr>
            </w:div>
            <w:div w:id="1760635223">
              <w:marLeft w:val="0"/>
              <w:marRight w:val="0"/>
              <w:marTop w:val="0"/>
              <w:marBottom w:val="0"/>
              <w:divBdr>
                <w:top w:val="none" w:sz="0" w:space="0" w:color="auto"/>
                <w:left w:val="none" w:sz="0" w:space="0" w:color="auto"/>
                <w:bottom w:val="none" w:sz="0" w:space="0" w:color="auto"/>
                <w:right w:val="none" w:sz="0" w:space="0" w:color="auto"/>
              </w:divBdr>
            </w:div>
            <w:div w:id="106704516">
              <w:marLeft w:val="0"/>
              <w:marRight w:val="0"/>
              <w:marTop w:val="0"/>
              <w:marBottom w:val="0"/>
              <w:divBdr>
                <w:top w:val="none" w:sz="0" w:space="0" w:color="auto"/>
                <w:left w:val="none" w:sz="0" w:space="0" w:color="auto"/>
                <w:bottom w:val="none" w:sz="0" w:space="0" w:color="auto"/>
                <w:right w:val="none" w:sz="0" w:space="0" w:color="auto"/>
              </w:divBdr>
            </w:div>
            <w:div w:id="156460099">
              <w:marLeft w:val="0"/>
              <w:marRight w:val="0"/>
              <w:marTop w:val="0"/>
              <w:marBottom w:val="0"/>
              <w:divBdr>
                <w:top w:val="none" w:sz="0" w:space="0" w:color="auto"/>
                <w:left w:val="none" w:sz="0" w:space="0" w:color="auto"/>
                <w:bottom w:val="none" w:sz="0" w:space="0" w:color="auto"/>
                <w:right w:val="none" w:sz="0" w:space="0" w:color="auto"/>
              </w:divBdr>
            </w:div>
            <w:div w:id="21045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9400">
      <w:bodyDiv w:val="1"/>
      <w:marLeft w:val="0"/>
      <w:marRight w:val="0"/>
      <w:marTop w:val="0"/>
      <w:marBottom w:val="0"/>
      <w:divBdr>
        <w:top w:val="none" w:sz="0" w:space="0" w:color="auto"/>
        <w:left w:val="none" w:sz="0" w:space="0" w:color="auto"/>
        <w:bottom w:val="none" w:sz="0" w:space="0" w:color="auto"/>
        <w:right w:val="none" w:sz="0" w:space="0" w:color="auto"/>
      </w:divBdr>
      <w:divsChild>
        <w:div w:id="1243561744">
          <w:marLeft w:val="0"/>
          <w:marRight w:val="0"/>
          <w:marTop w:val="0"/>
          <w:marBottom w:val="0"/>
          <w:divBdr>
            <w:top w:val="none" w:sz="0" w:space="0" w:color="auto"/>
            <w:left w:val="none" w:sz="0" w:space="0" w:color="auto"/>
            <w:bottom w:val="none" w:sz="0" w:space="0" w:color="auto"/>
            <w:right w:val="none" w:sz="0" w:space="0" w:color="auto"/>
          </w:divBdr>
          <w:divsChild>
            <w:div w:id="4243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8691">
      <w:bodyDiv w:val="1"/>
      <w:marLeft w:val="0"/>
      <w:marRight w:val="0"/>
      <w:marTop w:val="0"/>
      <w:marBottom w:val="0"/>
      <w:divBdr>
        <w:top w:val="none" w:sz="0" w:space="0" w:color="auto"/>
        <w:left w:val="none" w:sz="0" w:space="0" w:color="auto"/>
        <w:bottom w:val="none" w:sz="0" w:space="0" w:color="auto"/>
        <w:right w:val="none" w:sz="0" w:space="0" w:color="auto"/>
      </w:divBdr>
    </w:div>
    <w:div w:id="2026975945">
      <w:bodyDiv w:val="1"/>
      <w:marLeft w:val="0"/>
      <w:marRight w:val="0"/>
      <w:marTop w:val="0"/>
      <w:marBottom w:val="0"/>
      <w:divBdr>
        <w:top w:val="none" w:sz="0" w:space="0" w:color="auto"/>
        <w:left w:val="none" w:sz="0" w:space="0" w:color="auto"/>
        <w:bottom w:val="none" w:sz="0" w:space="0" w:color="auto"/>
        <w:right w:val="none" w:sz="0" w:space="0" w:color="auto"/>
      </w:divBdr>
      <w:divsChild>
        <w:div w:id="1971982180">
          <w:marLeft w:val="0"/>
          <w:marRight w:val="0"/>
          <w:marTop w:val="0"/>
          <w:marBottom w:val="0"/>
          <w:divBdr>
            <w:top w:val="none" w:sz="0" w:space="0" w:color="auto"/>
            <w:left w:val="none" w:sz="0" w:space="0" w:color="auto"/>
            <w:bottom w:val="none" w:sz="0" w:space="0" w:color="auto"/>
            <w:right w:val="none" w:sz="0" w:space="0" w:color="auto"/>
          </w:divBdr>
          <w:divsChild>
            <w:div w:id="1675187378">
              <w:marLeft w:val="0"/>
              <w:marRight w:val="0"/>
              <w:marTop w:val="0"/>
              <w:marBottom w:val="0"/>
              <w:divBdr>
                <w:top w:val="none" w:sz="0" w:space="0" w:color="auto"/>
                <w:left w:val="none" w:sz="0" w:space="0" w:color="auto"/>
                <w:bottom w:val="none" w:sz="0" w:space="0" w:color="auto"/>
                <w:right w:val="none" w:sz="0" w:space="0" w:color="auto"/>
              </w:divBdr>
            </w:div>
            <w:div w:id="1157310050">
              <w:marLeft w:val="0"/>
              <w:marRight w:val="0"/>
              <w:marTop w:val="0"/>
              <w:marBottom w:val="0"/>
              <w:divBdr>
                <w:top w:val="none" w:sz="0" w:space="0" w:color="auto"/>
                <w:left w:val="none" w:sz="0" w:space="0" w:color="auto"/>
                <w:bottom w:val="none" w:sz="0" w:space="0" w:color="auto"/>
                <w:right w:val="none" w:sz="0" w:space="0" w:color="auto"/>
              </w:divBdr>
            </w:div>
            <w:div w:id="405616264">
              <w:marLeft w:val="0"/>
              <w:marRight w:val="0"/>
              <w:marTop w:val="0"/>
              <w:marBottom w:val="0"/>
              <w:divBdr>
                <w:top w:val="none" w:sz="0" w:space="0" w:color="auto"/>
                <w:left w:val="none" w:sz="0" w:space="0" w:color="auto"/>
                <w:bottom w:val="none" w:sz="0" w:space="0" w:color="auto"/>
                <w:right w:val="none" w:sz="0" w:space="0" w:color="auto"/>
              </w:divBdr>
            </w:div>
            <w:div w:id="211381080">
              <w:marLeft w:val="0"/>
              <w:marRight w:val="0"/>
              <w:marTop w:val="0"/>
              <w:marBottom w:val="0"/>
              <w:divBdr>
                <w:top w:val="none" w:sz="0" w:space="0" w:color="auto"/>
                <w:left w:val="none" w:sz="0" w:space="0" w:color="auto"/>
                <w:bottom w:val="none" w:sz="0" w:space="0" w:color="auto"/>
                <w:right w:val="none" w:sz="0" w:space="0" w:color="auto"/>
              </w:divBdr>
            </w:div>
            <w:div w:id="7160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506</Words>
  <Characters>2788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Uriel Dulche Jaime</dc:creator>
  <cp:keywords/>
  <dc:description/>
  <cp:lastModifiedBy>Kevin Uriel Dulche Jaime</cp:lastModifiedBy>
  <cp:revision>2</cp:revision>
  <dcterms:created xsi:type="dcterms:W3CDTF">2024-05-06T17:02:00Z</dcterms:created>
  <dcterms:modified xsi:type="dcterms:W3CDTF">2024-05-06T17:45:00Z</dcterms:modified>
</cp:coreProperties>
</file>