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Times New Roman"/>
          <w:b w:val="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Windows server 200</w:t>
      </w:r>
      <w:r>
        <w:rPr>
          <w:rFonts w:hint="eastAsia" w:asciiTheme="minorHAnsi" w:eastAsiaTheme="minorEastAsia"/>
          <w:b/>
          <w:bCs/>
          <w:sz w:val="36"/>
          <w:szCs w:val="36"/>
          <w:lang w:val="en-US" w:eastAsia="zh-CN"/>
        </w:rPr>
        <w:t>8</w:t>
      </w:r>
      <w:r>
        <w:rPr>
          <w:rFonts w:hint="eastAsia"/>
          <w:b/>
          <w:bCs/>
          <w:sz w:val="36"/>
          <w:szCs w:val="36"/>
        </w:rPr>
        <w:t>下</w:t>
      </w:r>
      <w:r>
        <w:rPr>
          <w:rFonts w:hint="eastAsia"/>
          <w:b/>
          <w:bCs/>
          <w:sz w:val="36"/>
          <w:szCs w:val="36"/>
          <w:lang w:val="en-US" w:eastAsia="zh-CN"/>
        </w:rPr>
        <w:t>建立Raid5实验</w:t>
      </w:r>
    </w:p>
    <w:p>
      <w:pPr>
        <w:keepNext/>
        <w:keepLines/>
        <w:widowControl w:val="0"/>
        <w:spacing w:before="10" w:after="10" w:line="360" w:lineRule="auto"/>
        <w:jc w:val="both"/>
        <w:outlineLvl w:val="0"/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第一、</w:t>
      </w:r>
      <w:r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Raid定义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default" w:ascii="黑体" w:hAnsi="黑体" w:eastAsia="黑体" w:cs="Times New Roman"/>
          <w:snapToGrid/>
          <w:sz w:val="24"/>
          <w:szCs w:val="20"/>
          <w:shd w:val="solid" w:color="FFFFFF" w:fill="auto"/>
          <w:lang w:eastAsia="zh-CN"/>
        </w:rPr>
        <w:t xml:space="preserve"> 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 xml:space="preserve"> 磁盘阵列（Redundant Arrays of Independent Drives，RAID），有“独立磁盘构成的具有冗余能力的阵列”之意。磁盘阵列是由很多块独立的磁盘，组合成一个容量巨大的磁盘组，利用个别磁盘提供数据所产生加成效果提升整个磁盘系统效能。利用这项技术，将数据切割成许多区段，分别存放在各个硬盘上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第二、</w:t>
      </w:r>
      <w:r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RAID分类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default" w:ascii="黑体" w:hAnsi="黑体" w:eastAsia="黑体" w:cs="Times New Roman"/>
          <w:snapToGrid/>
          <w:sz w:val="24"/>
          <w:szCs w:val="20"/>
          <w:shd w:val="solid" w:color="FFFFFF" w:fill="auto"/>
          <w:lang w:eastAsia="zh-CN"/>
        </w:rPr>
        <w:t xml:space="preserve"> </w:t>
      </w:r>
      <w:r>
        <w:rPr>
          <w:rFonts w:hint="default" w:ascii="黑体" w:hAnsi="黑体" w:eastAsia="黑体" w:cs="Times New Roman"/>
          <w:snapToGrid/>
          <w:sz w:val="24"/>
          <w:szCs w:val="24"/>
          <w:shd w:val="solid" w:color="FFFFFF" w:fill="auto"/>
          <w:lang w:eastAsia="zh-CN"/>
        </w:rPr>
        <w:t xml:space="preserve"> 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R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AID可分为以下几种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RAID 0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的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存取速度最快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没有容错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；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RAID 1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的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完全容错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成本高,硬盘使用率低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；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RAID 3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的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写入性能最好 没有多任务功能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；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RAID 4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的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具备多任务及容错功能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Parity 磁盘驱动器造成性能瓶颈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；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RAID 5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的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具备多任务及容错功能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写入时有overhead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；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RAID 0+1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的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速度快、完全容错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default" w:ascii="Times New Roman" w:hAnsi="Times New Roman" w:eastAsia="仿宋" w:cs="Times New Roman"/>
          <w:sz w:val="30"/>
          <w:szCs w:val="30"/>
          <w:lang w:eastAsia="zh-CN"/>
        </w:rPr>
        <w:t>成本高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第三、</w:t>
      </w:r>
      <w:r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RAID</w:t>
      </w: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5介绍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（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）RAID 5 是一种存储性能、数据安全和存储成本兼顾的存储解决方案。 RAID 5可以理解为是RAID 0和RAID 1的折中方案。RAID 5可以为系统提供数据安全保障，但保障程度要比Mirror低而磁盘空间利用率要比Mirror高。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（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2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）RAID 5具有和RAID 0相近似的数据读取速度，只是多了一个奇偶校验信息，写入数据的速度比对单个磁盘进行写入操作稍慢。同时由于多个数据对应一个奇偶校验信息，RAID 5的磁盘空间利用率要比RAID 1高，存储成本相对较低，是目前运用较多的一种解决方案。</w:t>
      </w:r>
    </w:p>
    <w:p>
      <w:pPr>
        <w:shd w:val="solid" w:color="FFFFFF" w:fill="auto"/>
        <w:kinsoku/>
        <w:autoSpaceDE/>
        <w:autoSpaceDN w:val="0"/>
        <w:spacing w:before="100" w:beforeLines="0" w:beforeAutospacing="1" w:after="100" w:afterLines="0" w:afterAutospacing="1"/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第四、</w:t>
      </w:r>
      <w:r>
        <w:rPr>
          <w:rFonts w:hint="default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RAID</w:t>
      </w:r>
      <w:r>
        <w:rPr>
          <w:rFonts w:hint="eastAsia" w:ascii="Times New Roman" w:hAnsi="Times New Roman" w:eastAsia="黑体" w:cs="Times New Roman"/>
          <w:b w:val="0"/>
          <w:bCs w:val="0"/>
          <w:kern w:val="44"/>
          <w:sz w:val="32"/>
          <w:szCs w:val="32"/>
          <w:lang w:val="en-US" w:eastAsia="zh-CN" w:bidi="ar-SA"/>
        </w:rPr>
        <w:t>5工作原理</w:t>
      </w:r>
    </w:p>
    <w:p>
      <w:pPr>
        <w:spacing w:line="360" w:lineRule="auto"/>
        <w:ind w:firstLine="600" w:firstLineChars="200"/>
        <w:rPr>
          <w:rFonts w:hint="default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RAID5和RAID4一样，数据以块为单位分布到各个硬盘上。RAID 5不对数据进行备份，而是把数据和与其相对应的奇偶校验信息存储到组成RAID5的各个磁盘上，并且奇偶校验信息和相对应的数据分别存储于不同的磁盘上。当RAID5的一个磁盘数据损坏后，利用剩下的数据和相应的奇偶校验信息去恢复被损坏的数据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第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五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掌握windows2008的动态磁盘的管理，raid-5的创建和修复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第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六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1.在windows2008中 创建raid-5卷，在磁盘中存入数据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2.使一块硬盘挂掉，观察现象，及数据是否丢失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3.修复raid-5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第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七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、实验详细步骤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1、在Windows2008中打开命令行并输入diskmgmt.msc，打开磁盘管理，如图所示。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632325" cy="1973580"/>
            <wp:effectExtent l="0" t="0" r="1587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在windows2008中新建raid-5卷，在磁盘中存入数据。用虚拟机添加3块硬盘，然后把这3块硬盘建一个raid-5卷。需要先把这3块硬盘转换动态硬盘。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114300" distR="114300">
            <wp:extent cx="1038225" cy="2966085"/>
            <wp:effectExtent l="0" t="0" r="952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仿宋" w:cs="Times New Roman"/>
          <w:sz w:val="30"/>
          <w:szCs w:val="30"/>
        </w:rPr>
      </w:pP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3、</w:t>
      </w:r>
      <w:r>
        <w:rPr>
          <w:rFonts w:hint="eastAsia" w:ascii="Times New Roman" w:hAnsi="Times New Roman" w:eastAsia="仿宋" w:cs="Times New Roman"/>
          <w:sz w:val="30"/>
          <w:szCs w:val="30"/>
        </w:rPr>
        <w:t>在磁盘1右键，新建Raid5-卷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4、</w:t>
      </w:r>
      <w:r>
        <w:rPr>
          <w:rFonts w:hint="eastAsia" w:ascii="Times New Roman" w:hAnsi="Times New Roman" w:eastAsia="仿宋" w:cs="Times New Roman"/>
          <w:sz w:val="30"/>
          <w:szCs w:val="30"/>
        </w:rPr>
        <w:t>添加刚才可用动态硬盘到可用，一直下一步配置完成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，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配置好的Raid5，结果</w:t>
      </w:r>
      <w:r>
        <w:rPr>
          <w:rFonts w:hint="eastAsia" w:ascii="Times New Roman" w:hAnsi="Times New Roman" w:eastAsia="仿宋" w:cs="Times New Roman"/>
          <w:sz w:val="30"/>
          <w:szCs w:val="30"/>
        </w:rPr>
        <w:t>如图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F盘</w:t>
      </w:r>
      <w:r>
        <w:rPr>
          <w:rFonts w:ascii="Times New Roman" w:hAnsi="Times New Roman" w:eastAsia="仿宋" w:cs="Times New Roman"/>
          <w:sz w:val="30"/>
          <w:szCs w:val="30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220720" cy="2274570"/>
            <wp:effectExtent l="0" t="0" r="17780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251200" cy="2402840"/>
            <wp:effectExtent l="0" t="0" r="635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Raid配置完成后，就新加卷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F</w:t>
      </w:r>
      <w:r>
        <w:rPr>
          <w:rFonts w:hint="eastAsia" w:ascii="Times New Roman" w:hAnsi="Times New Roman" w:eastAsia="仿宋" w:cs="Times New Roman"/>
          <w:sz w:val="30"/>
          <w:szCs w:val="30"/>
        </w:rPr>
        <w:t>，在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F</w:t>
      </w:r>
      <w:r>
        <w:rPr>
          <w:rFonts w:hint="eastAsia" w:ascii="Times New Roman" w:hAnsi="Times New Roman" w:eastAsia="仿宋" w:cs="Times New Roman"/>
          <w:sz w:val="30"/>
          <w:szCs w:val="30"/>
        </w:rPr>
        <w:t>盘加入一个</w:t>
      </w:r>
      <w:r>
        <w:rPr>
          <w:rFonts w:ascii="Times New Roman" w:hAnsi="Times New Roman" w:eastAsia="仿宋" w:cs="Times New Roman"/>
          <w:sz w:val="30"/>
          <w:szCs w:val="30"/>
        </w:rPr>
        <w:t>test.txt</w:t>
      </w:r>
      <w:r>
        <w:rPr>
          <w:rFonts w:hint="eastAsia" w:ascii="Times New Roman" w:hAnsi="Times New Roman" w:eastAsia="仿宋" w:cs="Times New Roman"/>
          <w:sz w:val="30"/>
          <w:szCs w:val="30"/>
        </w:rPr>
        <w:t>文档。然后在虚拟机移除其中一个磁盘模拟磁盘损坏，这时候在磁盘管理中可以看到有个磁盘损坏。但是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F</w:t>
      </w:r>
      <w:r>
        <w:rPr>
          <w:rFonts w:hint="eastAsia" w:ascii="Times New Roman" w:hAnsi="Times New Roman" w:eastAsia="仿宋" w:cs="Times New Roman"/>
          <w:sz w:val="30"/>
          <w:szCs w:val="30"/>
        </w:rPr>
        <w:t>盘文件不受影响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 xml:space="preserve">       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drawing>
          <wp:inline distT="0" distB="0" distL="114300" distR="114300">
            <wp:extent cx="3454400" cy="2599690"/>
            <wp:effectExtent l="0" t="0" r="12700" b="10160"/>
            <wp:docPr id="13" name="图片 13" descr="Windows顺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indows顺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479800" cy="2477770"/>
            <wp:effectExtent l="0" t="0" r="6350" b="177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0" w:leftChars="0" w:firstLine="600" w:firstLineChars="200"/>
        <w:rPr>
          <w:rFonts w:hint="eastAsia" w:ascii="Times New Roman" w:hAnsi="Times New Roman" w:eastAsia="仿宋" w:cs="Times New Roman"/>
          <w:kern w:val="2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最后进行</w:t>
      </w:r>
      <w:r>
        <w:rPr>
          <w:rFonts w:ascii="Times New Roman" w:hAnsi="Times New Roman" w:eastAsia="仿宋" w:cs="Times New Roman"/>
          <w:kern w:val="2"/>
          <w:sz w:val="30"/>
          <w:szCs w:val="30"/>
        </w:rPr>
        <w:t>raid-5修复，我们添加一块硬盘，磁盘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  <w:lang w:val="en-US" w:eastAsia="zh-CN"/>
        </w:rPr>
        <w:t>1</w:t>
      </w:r>
      <w:r>
        <w:rPr>
          <w:rFonts w:ascii="Times New Roman" w:hAnsi="Times New Roman" w:eastAsia="仿宋" w:cs="Times New Roman"/>
          <w:kern w:val="2"/>
          <w:sz w:val="30"/>
          <w:szCs w:val="30"/>
        </w:rPr>
        <w:t>，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在磁盘1右键选择修复卷，完成raid-5磁盘修复。</w:t>
      </w:r>
    </w:p>
    <w:p>
      <w:pPr>
        <w:pStyle w:val="6"/>
        <w:numPr>
          <w:numId w:val="0"/>
        </w:numPr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  <w:r>
        <w:drawing>
          <wp:inline distT="0" distB="0" distL="114300" distR="114300">
            <wp:extent cx="3702050" cy="2621280"/>
            <wp:effectExtent l="0" t="0" r="1270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EF7"/>
    <w:multiLevelType w:val="singleLevel"/>
    <w:tmpl w:val="CF092EF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D65A5C1"/>
    <w:multiLevelType w:val="singleLevel"/>
    <w:tmpl w:val="3D65A5C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7F"/>
    <w:rsid w:val="00082DC2"/>
    <w:rsid w:val="00092EE7"/>
    <w:rsid w:val="00092FD7"/>
    <w:rsid w:val="00170C19"/>
    <w:rsid w:val="00174ADF"/>
    <w:rsid w:val="001B3E86"/>
    <w:rsid w:val="001C4378"/>
    <w:rsid w:val="001F00E2"/>
    <w:rsid w:val="0020355C"/>
    <w:rsid w:val="0021174A"/>
    <w:rsid w:val="0023226B"/>
    <w:rsid w:val="0023696C"/>
    <w:rsid w:val="00262A10"/>
    <w:rsid w:val="002A0867"/>
    <w:rsid w:val="002A2BC1"/>
    <w:rsid w:val="002D7F49"/>
    <w:rsid w:val="002E7E11"/>
    <w:rsid w:val="002F39A5"/>
    <w:rsid w:val="003737DF"/>
    <w:rsid w:val="00374987"/>
    <w:rsid w:val="003F589C"/>
    <w:rsid w:val="003F5B2C"/>
    <w:rsid w:val="00402569"/>
    <w:rsid w:val="00431241"/>
    <w:rsid w:val="004344B1"/>
    <w:rsid w:val="00462A96"/>
    <w:rsid w:val="0046393A"/>
    <w:rsid w:val="0046734E"/>
    <w:rsid w:val="00487958"/>
    <w:rsid w:val="004A794F"/>
    <w:rsid w:val="004D5891"/>
    <w:rsid w:val="005326AD"/>
    <w:rsid w:val="00566FE3"/>
    <w:rsid w:val="005C08EE"/>
    <w:rsid w:val="005E3FF0"/>
    <w:rsid w:val="00605983"/>
    <w:rsid w:val="006622D7"/>
    <w:rsid w:val="006D7944"/>
    <w:rsid w:val="00723A2D"/>
    <w:rsid w:val="00746A95"/>
    <w:rsid w:val="007A7F68"/>
    <w:rsid w:val="007E5311"/>
    <w:rsid w:val="007E5B50"/>
    <w:rsid w:val="008358F6"/>
    <w:rsid w:val="00872DE6"/>
    <w:rsid w:val="008821C9"/>
    <w:rsid w:val="008964B7"/>
    <w:rsid w:val="008A1565"/>
    <w:rsid w:val="008D46ED"/>
    <w:rsid w:val="00914C81"/>
    <w:rsid w:val="009711F5"/>
    <w:rsid w:val="009924A2"/>
    <w:rsid w:val="009B02B5"/>
    <w:rsid w:val="009B79B1"/>
    <w:rsid w:val="009E3B8F"/>
    <w:rsid w:val="00A33F8D"/>
    <w:rsid w:val="00A45EE5"/>
    <w:rsid w:val="00AB4954"/>
    <w:rsid w:val="00AE364D"/>
    <w:rsid w:val="00AF13C5"/>
    <w:rsid w:val="00B11369"/>
    <w:rsid w:val="00B8247F"/>
    <w:rsid w:val="00BB666E"/>
    <w:rsid w:val="00BC163C"/>
    <w:rsid w:val="00BC173B"/>
    <w:rsid w:val="00BF1F0D"/>
    <w:rsid w:val="00C008CB"/>
    <w:rsid w:val="00C36B13"/>
    <w:rsid w:val="00C66169"/>
    <w:rsid w:val="00C80CE1"/>
    <w:rsid w:val="00CA19C9"/>
    <w:rsid w:val="00CD4B7F"/>
    <w:rsid w:val="00CF5C12"/>
    <w:rsid w:val="00CF78B8"/>
    <w:rsid w:val="00D3437B"/>
    <w:rsid w:val="00D73BC9"/>
    <w:rsid w:val="00D848C6"/>
    <w:rsid w:val="00DA6B40"/>
    <w:rsid w:val="00DE0C11"/>
    <w:rsid w:val="00E11C4C"/>
    <w:rsid w:val="00E27C5B"/>
    <w:rsid w:val="00E81868"/>
    <w:rsid w:val="00E87707"/>
    <w:rsid w:val="00EA3E7B"/>
    <w:rsid w:val="00F00488"/>
    <w:rsid w:val="00F54B71"/>
    <w:rsid w:val="00F6172D"/>
    <w:rsid w:val="00F70450"/>
    <w:rsid w:val="00FA5783"/>
    <w:rsid w:val="00FE5E02"/>
    <w:rsid w:val="00FE7C60"/>
    <w:rsid w:val="00FF4837"/>
    <w:rsid w:val="29D1725A"/>
    <w:rsid w:val="76D8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3 Char"/>
    <w:basedOn w:val="8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</Words>
  <Characters>673</Characters>
  <Lines>5</Lines>
  <Paragraphs>1</Paragraphs>
  <TotalTime>3</TotalTime>
  <ScaleCrop>false</ScaleCrop>
  <LinksUpToDate>false</LinksUpToDate>
  <CharactersWithSpaces>789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2019-05-27T08:35:00Z</dcterms:created>
  <dc:creator>Xjap</dc:creator>
  <cp:lastModifiedBy>黄杰文</cp:lastModifiedBy>
  <dcterms:modified xsi:type="dcterms:W3CDTF">2019-06-07T04:33:43Z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