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191A" w14:textId="5CC0D89D" w:rsidR="00013531" w:rsidRPr="008C7895" w:rsidRDefault="00EA5439" w:rsidP="002E6D24">
      <w:pPr>
        <w:jc w:val="center"/>
        <w:rPr>
          <w:rFonts w:ascii="Times New Roman" w:eastAsia="Times New Roman" w:hAnsi="Times New Roman" w:cs="Times New Roman"/>
          <w:color w:val="2F5496" w:themeColor="accent1" w:themeShade="BF"/>
        </w:rPr>
      </w:pPr>
      <w:r w:rsidRPr="00EA5439">
        <w:rPr>
          <w:rFonts w:ascii="Georgia" w:eastAsia="Times New Roman" w:hAnsi="Georgia" w:cs="Times New Roman"/>
          <w:b/>
          <w:bCs/>
          <w:color w:val="2F5496" w:themeColor="accent1" w:themeShade="BF"/>
          <w:sz w:val="40"/>
          <w:szCs w:val="40"/>
        </w:rPr>
        <w:t>HTM116: SQL Server Fundamentals</w:t>
      </w:r>
      <w:r w:rsidRPr="00EA5439">
        <w:rPr>
          <w:rFonts w:ascii="Georgia" w:eastAsia="Times New Roman" w:hAnsi="Georgia" w:cs="Times New Roman"/>
          <w:b/>
          <w:bCs/>
          <w:color w:val="2F5496" w:themeColor="accent1" w:themeShade="BF"/>
          <w:sz w:val="40"/>
          <w:szCs w:val="40"/>
        </w:rPr>
        <w:t xml:space="preserve">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22543D5A" w14:textId="3D66F02B" w:rsidR="00C94DC9" w:rsidRPr="0029260F" w:rsidRDefault="00F7456D" w:rsidP="00676103">
      <w:pPr>
        <w:rPr>
          <w:rFonts w:ascii="Times New Roman" w:eastAsia="Times New Roman" w:hAnsi="Times New Roman" w:cs="Times New Roman"/>
          <w:b/>
          <w:bCs/>
          <w:i/>
          <w:color w:val="2F5496" w:themeColor="accent1" w:themeShade="BF"/>
          <w:sz w:val="22"/>
          <w:szCs w:val="22"/>
        </w:rPr>
      </w:pPr>
      <w:r w:rsidRPr="00451D9A">
        <w:rPr>
          <w:rFonts w:ascii="Times New Roman" w:eastAsia="Times New Roman" w:hAnsi="Times New Roman" w:cs="Times New Roman"/>
          <w:color w:val="000000"/>
          <w:sz w:val="22"/>
          <w:szCs w:val="22"/>
        </w:rPr>
        <w:t>T</w:t>
      </w:r>
      <w:r w:rsidR="007B6DCA" w:rsidRPr="00451D9A">
        <w:rPr>
          <w:rFonts w:ascii="Times New Roman" w:eastAsia="Times New Roman" w:hAnsi="Times New Roman" w:cs="Times New Roman"/>
          <w:color w:val="000000"/>
          <w:sz w:val="22"/>
          <w:szCs w:val="22"/>
        </w:rPr>
        <w:t xml:space="preserve">he </w:t>
      </w:r>
      <w:bookmarkStart w:id="0" w:name="_Hlk23510723"/>
      <w:r w:rsidR="00EA5439" w:rsidRPr="00EA5439">
        <w:rPr>
          <w:rFonts w:ascii="Times New Roman" w:eastAsia="Times New Roman" w:hAnsi="Times New Roman" w:cs="Times New Roman"/>
          <w:b/>
          <w:bCs/>
          <w:i/>
          <w:color w:val="2F5496" w:themeColor="accent1" w:themeShade="BF"/>
          <w:sz w:val="22"/>
          <w:szCs w:val="22"/>
        </w:rPr>
        <w:t>HTM116: SQL Server Fundamentals</w:t>
      </w:r>
      <w:r w:rsidR="00EA5439" w:rsidRPr="00EA5439">
        <w:rPr>
          <w:rFonts w:ascii="Times New Roman" w:eastAsia="Times New Roman" w:hAnsi="Times New Roman" w:cs="Times New Roman"/>
          <w:b/>
          <w:bCs/>
          <w:i/>
          <w:color w:val="2F5496" w:themeColor="accent1" w:themeShade="BF"/>
          <w:sz w:val="22"/>
          <w:szCs w:val="22"/>
        </w:rPr>
        <w:t xml:space="preserve"> </w:t>
      </w:r>
      <w:r w:rsidRPr="00451D9A">
        <w:rPr>
          <w:rFonts w:ascii="Times New Roman" w:eastAsia="Times New Roman" w:hAnsi="Times New Roman" w:cs="Times New Roman"/>
          <w:color w:val="000000"/>
          <w:sz w:val="22"/>
          <w:szCs w:val="22"/>
        </w:rPr>
        <w:t xml:space="preserve">is </w:t>
      </w:r>
      <w:r w:rsidR="007B6DCA" w:rsidRPr="00451D9A">
        <w:rPr>
          <w:rFonts w:ascii="Times New Roman" w:eastAsia="Times New Roman" w:hAnsi="Times New Roman" w:cs="Times New Roman"/>
          <w:color w:val="000000"/>
          <w:sz w:val="22"/>
          <w:szCs w:val="22"/>
        </w:rPr>
        <w:t xml:space="preserve">offered by Veterans </w:t>
      </w:r>
      <w:r w:rsidR="00240C22">
        <w:rPr>
          <w:rFonts w:ascii="Times New Roman" w:eastAsia="Times New Roman" w:hAnsi="Times New Roman" w:cs="Times New Roman"/>
          <w:color w:val="000000"/>
          <w:sz w:val="22"/>
          <w:szCs w:val="22"/>
        </w:rPr>
        <w:t xml:space="preserve">Health Administration (VHA) </w:t>
      </w:r>
      <w:r w:rsidR="007B6DCA" w:rsidRPr="00451D9A">
        <w:rPr>
          <w:rFonts w:ascii="Times New Roman" w:eastAsia="Times New Roman" w:hAnsi="Times New Roman" w:cs="Times New Roman"/>
          <w:color w:val="000000"/>
          <w:sz w:val="22"/>
          <w:szCs w:val="22"/>
        </w:rPr>
        <w:t>Healthcare Technology Management</w:t>
      </w:r>
      <w:r w:rsidR="00240C22">
        <w:rPr>
          <w:rFonts w:ascii="Times New Roman" w:eastAsia="Times New Roman" w:hAnsi="Times New Roman" w:cs="Times New Roman"/>
          <w:color w:val="000000"/>
          <w:sz w:val="22"/>
          <w:szCs w:val="22"/>
        </w:rPr>
        <w:t xml:space="preserve"> </w:t>
      </w:r>
      <w:r w:rsidR="007B6DCA" w:rsidRPr="00451D9A">
        <w:rPr>
          <w:rFonts w:ascii="Times New Roman" w:eastAsia="Times New Roman" w:hAnsi="Times New Roman" w:cs="Times New Roman"/>
          <w:color w:val="000000"/>
          <w:sz w:val="22"/>
          <w:szCs w:val="22"/>
        </w:rPr>
        <w:t xml:space="preserve">(HTM) </w:t>
      </w:r>
      <w:r w:rsidR="00240C22">
        <w:rPr>
          <w:rFonts w:ascii="Times New Roman" w:eastAsia="Times New Roman" w:hAnsi="Times New Roman" w:cs="Times New Roman"/>
          <w:color w:val="000000"/>
          <w:sz w:val="22"/>
          <w:szCs w:val="22"/>
        </w:rPr>
        <w:t xml:space="preserve">Program Office as part of the HTM </w:t>
      </w:r>
      <w:r w:rsidR="007B6DCA" w:rsidRPr="00451D9A">
        <w:rPr>
          <w:rFonts w:ascii="Times New Roman" w:eastAsia="Times New Roman" w:hAnsi="Times New Roman" w:cs="Times New Roman"/>
          <w:color w:val="000000"/>
          <w:sz w:val="22"/>
          <w:szCs w:val="22"/>
        </w:rPr>
        <w:t>Professional Development Program</w:t>
      </w:r>
      <w:bookmarkEnd w:id="0"/>
      <w:r w:rsidR="007B6DCA" w:rsidRPr="00451D9A">
        <w:rPr>
          <w:rFonts w:ascii="Times New Roman" w:eastAsia="Times New Roman" w:hAnsi="Times New Roman" w:cs="Times New Roman"/>
          <w:color w:val="000000"/>
          <w:sz w:val="22"/>
          <w:szCs w:val="22"/>
        </w:rPr>
        <w:t xml:space="preserve">. </w:t>
      </w:r>
      <w:r w:rsidR="00EA5439" w:rsidRPr="00EA5439">
        <w:rPr>
          <w:rFonts w:ascii="Times New Roman" w:eastAsia="Times New Roman" w:hAnsi="Times New Roman" w:cs="Times New Roman"/>
          <w:color w:val="000000"/>
          <w:sz w:val="22"/>
          <w:szCs w:val="22"/>
        </w:rPr>
        <w:t>In this 1-day, 100% virtual course, students gain a basic understanding of MS SQL Server and its essential features. By the end of this course, students are able to communicate and apply the concepts of database management, query writing, and installing and using SQL Server to handle a variety of data management tasks.</w:t>
      </w: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5A34E85" w:rsidR="00DF206F" w:rsidRPr="00CA63C5" w:rsidRDefault="00DF206F" w:rsidP="00CA63C5">
      <w:pPr>
        <w:pStyle w:val="ListParagraph"/>
        <w:numPr>
          <w:ilvl w:val="0"/>
          <w:numId w:val="6"/>
        </w:num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rPr>
        <w:t>Class Date:</w:t>
      </w:r>
      <w:r w:rsidRPr="0037494D">
        <w:rPr>
          <w:rFonts w:ascii="Times New Roman" w:eastAsia="Times New Roman" w:hAnsi="Times New Roman" w:cs="Times New Roman"/>
          <w:sz w:val="22"/>
          <w:szCs w:val="22"/>
        </w:rPr>
        <w:tab/>
      </w:r>
      <w:r w:rsidRPr="0037494D">
        <w:rPr>
          <w:rFonts w:ascii="Times New Roman" w:eastAsia="Times New Roman" w:hAnsi="Times New Roman" w:cs="Times New Roman"/>
          <w:sz w:val="22"/>
          <w:szCs w:val="22"/>
        </w:rPr>
        <w:tab/>
      </w:r>
      <w:r w:rsidR="00832D7B">
        <w:rPr>
          <w:rFonts w:ascii="Times New Roman" w:eastAsia="Times New Roman" w:hAnsi="Times New Roman" w:cs="Times New Roman"/>
          <w:sz w:val="22"/>
          <w:szCs w:val="22"/>
        </w:rPr>
        <w:t xml:space="preserve">Upcoming Dates available at </w:t>
      </w:r>
      <w:r w:rsidR="00832D7B" w:rsidRPr="00832D7B">
        <w:rPr>
          <w:rFonts w:ascii="Times New Roman" w:eastAsia="Times New Roman" w:hAnsi="Times New Roman" w:cs="Times New Roman"/>
          <w:sz w:val="22"/>
          <w:szCs w:val="22"/>
          <w:u w:val="single"/>
        </w:rPr>
        <w:t>HTM Training &amp; Education</w:t>
      </w:r>
    </w:p>
    <w:p w14:paraId="365D3CC6" w14:textId="59247961" w:rsidR="00112400" w:rsidRPr="0037494D" w:rsidRDefault="00A01378"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Course Length</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sidR="00011B4B">
        <w:rPr>
          <w:rFonts w:ascii="Times New Roman" w:eastAsia="Times New Roman" w:hAnsi="Times New Roman" w:cs="Times New Roman"/>
          <w:sz w:val="22"/>
          <w:szCs w:val="22"/>
        </w:rPr>
        <w:t>1</w:t>
      </w:r>
      <w:r>
        <w:rPr>
          <w:rFonts w:ascii="Times New Roman" w:eastAsia="Times New Roman" w:hAnsi="Times New Roman" w:cs="Times New Roman"/>
          <w:sz w:val="22"/>
          <w:szCs w:val="22"/>
        </w:rPr>
        <w:t xml:space="preserve"> </w:t>
      </w:r>
      <w:r w:rsidR="008D27A0">
        <w:rPr>
          <w:rFonts w:ascii="Times New Roman" w:eastAsia="Times New Roman" w:hAnsi="Times New Roman" w:cs="Times New Roman"/>
          <w:sz w:val="22"/>
          <w:szCs w:val="22"/>
        </w:rPr>
        <w:t>day</w:t>
      </w:r>
    </w:p>
    <w:p w14:paraId="5443F29E" w14:textId="77777777" w:rsidR="00B626EB" w:rsidRDefault="0037494D" w:rsidP="00B626EB">
      <w:pPr>
        <w:pStyle w:val="ListParagraph"/>
        <w:numPr>
          <w:ilvl w:val="0"/>
          <w:numId w:val="6"/>
        </w:numPr>
        <w:rPr>
          <w:rFonts w:ascii="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26EB">
        <w:rPr>
          <w:rFonts w:ascii="Times New Roman" w:hAnsi="Times New Roman" w:cs="Times New Roman"/>
          <w:sz w:val="22"/>
          <w:szCs w:val="22"/>
        </w:rPr>
        <w:t>To Be Announced Virtual Platform. Students will need full access to a</w:t>
      </w:r>
    </w:p>
    <w:p w14:paraId="4DBF7116" w14:textId="77777777" w:rsidR="00B626EB" w:rsidRPr="003B124C" w:rsidRDefault="00B626EB" w:rsidP="00B626EB">
      <w:pPr>
        <w:ind w:left="2880"/>
        <w:rPr>
          <w:rFonts w:ascii="Times New Roman" w:hAnsi="Times New Roman" w:cs="Times New Roman"/>
          <w:b/>
          <w:bCs/>
          <w:sz w:val="22"/>
          <w:szCs w:val="22"/>
        </w:rPr>
      </w:pPr>
      <w:r>
        <w:rPr>
          <w:rFonts w:ascii="Times New Roman" w:hAnsi="Times New Roman" w:cs="Times New Roman"/>
          <w:sz w:val="22"/>
          <w:szCs w:val="22"/>
        </w:rPr>
        <w:t xml:space="preserve">VA or personal laptop/desktop that has Internet connectivity. No equipment is being provided by the HTM Program Office. Students must also have a quiet space that is suitable for learning. </w:t>
      </w:r>
      <w:r w:rsidRPr="003B124C">
        <w:rPr>
          <w:rFonts w:ascii="Times New Roman" w:hAnsi="Times New Roman" w:cs="Times New Roman"/>
          <w:b/>
          <w:bCs/>
          <w:sz w:val="22"/>
          <w:szCs w:val="22"/>
        </w:rPr>
        <w:t>This class is a full-time commitment while it is being delivered, with limited to no opportunity to support daily work tasks.</w:t>
      </w:r>
    </w:p>
    <w:p w14:paraId="1EF473CA" w14:textId="44624317" w:rsidR="00DF206F" w:rsidRPr="0037494D" w:rsidRDefault="00DF206F" w:rsidP="00B626EB">
      <w:pPr>
        <w:pStyle w:val="ListParagraph"/>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49963178" w14:textId="77777777" w:rsidR="009531DC" w:rsidRPr="009531DC" w:rsidRDefault="009531DC" w:rsidP="009531DC">
      <w:pPr>
        <w:rPr>
          <w:rFonts w:ascii="Times New Roman" w:hAnsi="Times New Roman" w:cs="Times New Roman"/>
          <w:sz w:val="22"/>
          <w:szCs w:val="22"/>
        </w:rPr>
      </w:pPr>
      <w:r w:rsidRPr="009531DC">
        <w:rPr>
          <w:rFonts w:ascii="Times New Roman" w:hAnsi="Times New Roman" w:cs="Times New Roman"/>
          <w:sz w:val="22"/>
          <w:szCs w:val="22"/>
        </w:rPr>
        <w:t>By the end of this course, students will learn, understand, and gain practical hands-on experience with:</w:t>
      </w:r>
    </w:p>
    <w:p w14:paraId="2018D8FC" w14:textId="77777777" w:rsidR="00EA5439" w:rsidRPr="00EA5439" w:rsidRDefault="00EA5439" w:rsidP="00EA5439">
      <w:pPr>
        <w:pStyle w:val="ListParagraph"/>
        <w:numPr>
          <w:ilvl w:val="0"/>
          <w:numId w:val="24"/>
        </w:numPr>
        <w:rPr>
          <w:rFonts w:ascii="Times New Roman" w:hAnsi="Times New Roman" w:cs="Times New Roman"/>
          <w:sz w:val="22"/>
          <w:szCs w:val="22"/>
        </w:rPr>
      </w:pPr>
      <w:r w:rsidRPr="00EA5439">
        <w:rPr>
          <w:rFonts w:ascii="Times New Roman" w:hAnsi="Times New Roman" w:cs="Times New Roman"/>
          <w:sz w:val="22"/>
          <w:szCs w:val="22"/>
        </w:rPr>
        <w:t>Accessing and using SQL Server</w:t>
      </w:r>
    </w:p>
    <w:p w14:paraId="7448F191" w14:textId="77777777" w:rsidR="00EA5439" w:rsidRPr="00EA5439" w:rsidRDefault="00EA5439" w:rsidP="00EA5439">
      <w:pPr>
        <w:pStyle w:val="ListParagraph"/>
        <w:numPr>
          <w:ilvl w:val="0"/>
          <w:numId w:val="24"/>
        </w:numPr>
        <w:rPr>
          <w:rFonts w:ascii="Times New Roman" w:hAnsi="Times New Roman" w:cs="Times New Roman"/>
          <w:sz w:val="22"/>
          <w:szCs w:val="22"/>
        </w:rPr>
      </w:pPr>
      <w:r w:rsidRPr="00EA5439">
        <w:rPr>
          <w:rFonts w:ascii="Times New Roman" w:hAnsi="Times New Roman" w:cs="Times New Roman"/>
          <w:sz w:val="22"/>
          <w:szCs w:val="22"/>
        </w:rPr>
        <w:t>Database management</w:t>
      </w:r>
    </w:p>
    <w:p w14:paraId="2D684675" w14:textId="77777777" w:rsidR="00EA5439" w:rsidRPr="00EA5439" w:rsidRDefault="00EA5439" w:rsidP="00EA5439">
      <w:pPr>
        <w:pStyle w:val="ListParagraph"/>
        <w:numPr>
          <w:ilvl w:val="0"/>
          <w:numId w:val="24"/>
        </w:numPr>
        <w:rPr>
          <w:rFonts w:ascii="Times New Roman" w:hAnsi="Times New Roman" w:cs="Times New Roman"/>
          <w:sz w:val="22"/>
          <w:szCs w:val="22"/>
        </w:rPr>
      </w:pPr>
      <w:r w:rsidRPr="00EA5439">
        <w:rPr>
          <w:rFonts w:ascii="Times New Roman" w:hAnsi="Times New Roman" w:cs="Times New Roman"/>
          <w:sz w:val="22"/>
          <w:szCs w:val="22"/>
        </w:rPr>
        <w:t>Writing queries</w:t>
      </w:r>
    </w:p>
    <w:p w14:paraId="01BF9130" w14:textId="3ECED6F2" w:rsidR="00DC17DD" w:rsidRPr="00EA5439" w:rsidRDefault="00DC17DD" w:rsidP="00EA5439">
      <w:pPr>
        <w:ind w:left="360"/>
        <w:rPr>
          <w:rFonts w:ascii="Times New Roman" w:hAnsi="Times New Roman" w:cs="Times New Roman"/>
          <w:color w:val="000000" w:themeColor="text1"/>
          <w:sz w:val="22"/>
          <w:szCs w:val="22"/>
        </w:rPr>
      </w:pPr>
    </w:p>
    <w:sectPr w:rsidR="00DC17DD" w:rsidRPr="00EA5439" w:rsidSect="00F7456D">
      <w:headerReference w:type="default" r:id="rId8"/>
      <w:footerReference w:type="even" r:id="rId9"/>
      <w:footerReference w:type="default" r:id="rId10"/>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181E4" w14:textId="77777777" w:rsidR="003847C0" w:rsidRDefault="003847C0" w:rsidP="00F449B1">
      <w:r>
        <w:separator/>
      </w:r>
    </w:p>
  </w:endnote>
  <w:endnote w:type="continuationSeparator" w:id="0">
    <w:p w14:paraId="1183FAD7" w14:textId="77777777" w:rsidR="003847C0" w:rsidRDefault="003847C0"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030F9" w14:textId="77777777" w:rsidR="003847C0" w:rsidRDefault="003847C0" w:rsidP="00F449B1">
      <w:r>
        <w:separator/>
      </w:r>
    </w:p>
  </w:footnote>
  <w:footnote w:type="continuationSeparator" w:id="0">
    <w:p w14:paraId="5F0539E7" w14:textId="77777777" w:rsidR="003847C0" w:rsidRDefault="003847C0"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F449B1">
                    <w:pPr>
                      <w:jc w:val="right"/>
                      <w:rPr>
                        <w:b/>
                      </w:rPr>
                    </w:pPr>
                    <w:r w:rsidRPr="00C16AA1">
                      <w:rPr>
                        <w:b/>
                      </w:rPr>
                      <w:t>HTM</w:t>
                    </w:r>
                    <w:r w:rsidR="00884E86">
                      <w:rPr>
                        <w:b/>
                      </w:rPr>
                      <w:t xml:space="preserve"> </w:t>
                    </w:r>
                    <w:r w:rsidRPr="00C16AA1">
                      <w:rPr>
                        <w:b/>
                      </w:rPr>
                      <w:t>Professional Development Program</w:t>
                    </w:r>
                  </w:p>
                  <w:p w14:paraId="200B9F53" w14:textId="44897054" w:rsidR="00F215A3" w:rsidRPr="00C16AA1" w:rsidRDefault="00884E86" w:rsidP="00F449B1">
                    <w:pPr>
                      <w:jc w:val="right"/>
                      <w:rPr>
                        <w:b/>
                      </w:rPr>
                    </w:pPr>
                    <w:r>
                      <w:rPr>
                        <w:b/>
                      </w:rPr>
                      <w:t>HTM130: Productivity and Communication Fundamentals</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DD2917"/>
    <w:multiLevelType w:val="hybridMultilevel"/>
    <w:tmpl w:val="1926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25D3A71"/>
    <w:multiLevelType w:val="hybridMultilevel"/>
    <w:tmpl w:val="6FE8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126C84"/>
    <w:multiLevelType w:val="hybridMultilevel"/>
    <w:tmpl w:val="BCC0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9"/>
  </w:num>
  <w:num w:numId="2" w16cid:durableId="2049141588">
    <w:abstractNumId w:val="14"/>
  </w:num>
  <w:num w:numId="3" w16cid:durableId="550195977">
    <w:abstractNumId w:val="13"/>
  </w:num>
  <w:num w:numId="4" w16cid:durableId="180437000">
    <w:abstractNumId w:val="8"/>
  </w:num>
  <w:num w:numId="5" w16cid:durableId="519203168">
    <w:abstractNumId w:val="21"/>
  </w:num>
  <w:num w:numId="6" w16cid:durableId="411389638">
    <w:abstractNumId w:val="15"/>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1"/>
  </w:num>
  <w:num w:numId="11" w16cid:durableId="1426269569">
    <w:abstractNumId w:val="5"/>
  </w:num>
  <w:num w:numId="12" w16cid:durableId="699017151">
    <w:abstractNumId w:val="0"/>
  </w:num>
  <w:num w:numId="13" w16cid:durableId="656036692">
    <w:abstractNumId w:val="16"/>
  </w:num>
  <w:num w:numId="14" w16cid:durableId="997928637">
    <w:abstractNumId w:val="17"/>
  </w:num>
  <w:num w:numId="15" w16cid:durableId="1817187416">
    <w:abstractNumId w:val="2"/>
  </w:num>
  <w:num w:numId="16" w16cid:durableId="356472395">
    <w:abstractNumId w:val="4"/>
  </w:num>
  <w:num w:numId="17" w16cid:durableId="1613392034">
    <w:abstractNumId w:val="22"/>
  </w:num>
  <w:num w:numId="18" w16cid:durableId="21369164">
    <w:abstractNumId w:val="7"/>
  </w:num>
  <w:num w:numId="19" w16cid:durableId="1196891009">
    <w:abstractNumId w:val="10"/>
  </w:num>
  <w:num w:numId="20" w16cid:durableId="2001039706">
    <w:abstractNumId w:val="12"/>
  </w:num>
  <w:num w:numId="21" w16cid:durableId="1645574421">
    <w:abstractNumId w:val="18"/>
  </w:num>
  <w:num w:numId="22" w16cid:durableId="1731808343">
    <w:abstractNumId w:val="23"/>
  </w:num>
  <w:num w:numId="23" w16cid:durableId="33162466">
    <w:abstractNumId w:val="20"/>
  </w:num>
  <w:num w:numId="24" w16cid:durableId="436027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1B4B"/>
    <w:rsid w:val="00013531"/>
    <w:rsid w:val="00037FBA"/>
    <w:rsid w:val="00060C25"/>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9260F"/>
    <w:rsid w:val="002C6227"/>
    <w:rsid w:val="002D0674"/>
    <w:rsid w:val="002D2F43"/>
    <w:rsid w:val="002E6D24"/>
    <w:rsid w:val="002F0F41"/>
    <w:rsid w:val="002F412A"/>
    <w:rsid w:val="003044AD"/>
    <w:rsid w:val="003111F8"/>
    <w:rsid w:val="00322524"/>
    <w:rsid w:val="00327A07"/>
    <w:rsid w:val="00342A48"/>
    <w:rsid w:val="003576EA"/>
    <w:rsid w:val="0037494D"/>
    <w:rsid w:val="00377F0F"/>
    <w:rsid w:val="003847C0"/>
    <w:rsid w:val="003B124C"/>
    <w:rsid w:val="003D1061"/>
    <w:rsid w:val="003D20A4"/>
    <w:rsid w:val="003E5CE1"/>
    <w:rsid w:val="00412E19"/>
    <w:rsid w:val="00424BE9"/>
    <w:rsid w:val="00432C1D"/>
    <w:rsid w:val="00445B0A"/>
    <w:rsid w:val="00451D9A"/>
    <w:rsid w:val="00462E87"/>
    <w:rsid w:val="00467ED9"/>
    <w:rsid w:val="00484DD6"/>
    <w:rsid w:val="00486BDA"/>
    <w:rsid w:val="004B4620"/>
    <w:rsid w:val="004C7AFD"/>
    <w:rsid w:val="004D0CCF"/>
    <w:rsid w:val="004F08B7"/>
    <w:rsid w:val="004F6147"/>
    <w:rsid w:val="004F7253"/>
    <w:rsid w:val="0051189D"/>
    <w:rsid w:val="00515D6B"/>
    <w:rsid w:val="00522D53"/>
    <w:rsid w:val="00545E46"/>
    <w:rsid w:val="00546DF7"/>
    <w:rsid w:val="00554079"/>
    <w:rsid w:val="00554388"/>
    <w:rsid w:val="00582D12"/>
    <w:rsid w:val="005A3A03"/>
    <w:rsid w:val="005D0EB2"/>
    <w:rsid w:val="005D1670"/>
    <w:rsid w:val="005D37B2"/>
    <w:rsid w:val="005F22D2"/>
    <w:rsid w:val="00606AAF"/>
    <w:rsid w:val="006431EB"/>
    <w:rsid w:val="00644EF6"/>
    <w:rsid w:val="00647987"/>
    <w:rsid w:val="00660DB9"/>
    <w:rsid w:val="006743CB"/>
    <w:rsid w:val="00676103"/>
    <w:rsid w:val="00684ED6"/>
    <w:rsid w:val="006B741A"/>
    <w:rsid w:val="006D6CAA"/>
    <w:rsid w:val="006E15E0"/>
    <w:rsid w:val="006F614F"/>
    <w:rsid w:val="00710124"/>
    <w:rsid w:val="00720231"/>
    <w:rsid w:val="00725006"/>
    <w:rsid w:val="00733A09"/>
    <w:rsid w:val="00744AF2"/>
    <w:rsid w:val="0075163F"/>
    <w:rsid w:val="007538A7"/>
    <w:rsid w:val="007603E5"/>
    <w:rsid w:val="00761238"/>
    <w:rsid w:val="0076687B"/>
    <w:rsid w:val="007834F4"/>
    <w:rsid w:val="007A472B"/>
    <w:rsid w:val="007A4F51"/>
    <w:rsid w:val="007A6263"/>
    <w:rsid w:val="007B2304"/>
    <w:rsid w:val="007B6DCA"/>
    <w:rsid w:val="008253C7"/>
    <w:rsid w:val="00832D7B"/>
    <w:rsid w:val="00834BFE"/>
    <w:rsid w:val="0087427D"/>
    <w:rsid w:val="008815C7"/>
    <w:rsid w:val="00884E86"/>
    <w:rsid w:val="00895DFA"/>
    <w:rsid w:val="008B0F53"/>
    <w:rsid w:val="008C2722"/>
    <w:rsid w:val="008C7895"/>
    <w:rsid w:val="008D15AB"/>
    <w:rsid w:val="008D27A0"/>
    <w:rsid w:val="00905DA6"/>
    <w:rsid w:val="00952F6A"/>
    <w:rsid w:val="009531DC"/>
    <w:rsid w:val="00974D68"/>
    <w:rsid w:val="00984962"/>
    <w:rsid w:val="009A429D"/>
    <w:rsid w:val="009F5619"/>
    <w:rsid w:val="009F6F78"/>
    <w:rsid w:val="00A01378"/>
    <w:rsid w:val="00A02DC7"/>
    <w:rsid w:val="00A07527"/>
    <w:rsid w:val="00A12B65"/>
    <w:rsid w:val="00A23B30"/>
    <w:rsid w:val="00A37C37"/>
    <w:rsid w:val="00A45495"/>
    <w:rsid w:val="00A5658D"/>
    <w:rsid w:val="00A668EE"/>
    <w:rsid w:val="00A809CB"/>
    <w:rsid w:val="00A90156"/>
    <w:rsid w:val="00A93A4F"/>
    <w:rsid w:val="00AB500C"/>
    <w:rsid w:val="00AE1816"/>
    <w:rsid w:val="00B07E96"/>
    <w:rsid w:val="00B32AA6"/>
    <w:rsid w:val="00B32EF4"/>
    <w:rsid w:val="00B41887"/>
    <w:rsid w:val="00B51A7E"/>
    <w:rsid w:val="00B626EB"/>
    <w:rsid w:val="00B84D3E"/>
    <w:rsid w:val="00BA2C94"/>
    <w:rsid w:val="00BD4EEB"/>
    <w:rsid w:val="00BD6C31"/>
    <w:rsid w:val="00BE3367"/>
    <w:rsid w:val="00BE33E0"/>
    <w:rsid w:val="00C11A94"/>
    <w:rsid w:val="00C25276"/>
    <w:rsid w:val="00C31057"/>
    <w:rsid w:val="00C46B32"/>
    <w:rsid w:val="00C57508"/>
    <w:rsid w:val="00C67C32"/>
    <w:rsid w:val="00C723FE"/>
    <w:rsid w:val="00C80875"/>
    <w:rsid w:val="00C94DC9"/>
    <w:rsid w:val="00C962C1"/>
    <w:rsid w:val="00CA5740"/>
    <w:rsid w:val="00CA63C5"/>
    <w:rsid w:val="00CB076C"/>
    <w:rsid w:val="00CD634E"/>
    <w:rsid w:val="00CF49ED"/>
    <w:rsid w:val="00CF789C"/>
    <w:rsid w:val="00D25D4C"/>
    <w:rsid w:val="00D3575E"/>
    <w:rsid w:val="00D40FE6"/>
    <w:rsid w:val="00D46907"/>
    <w:rsid w:val="00D7561A"/>
    <w:rsid w:val="00D77456"/>
    <w:rsid w:val="00D8460D"/>
    <w:rsid w:val="00DA04DB"/>
    <w:rsid w:val="00DC17DD"/>
    <w:rsid w:val="00DC3AC8"/>
    <w:rsid w:val="00DD6C80"/>
    <w:rsid w:val="00DD7A50"/>
    <w:rsid w:val="00DF206F"/>
    <w:rsid w:val="00E10C66"/>
    <w:rsid w:val="00E13DEA"/>
    <w:rsid w:val="00E50E91"/>
    <w:rsid w:val="00E65704"/>
    <w:rsid w:val="00E76D92"/>
    <w:rsid w:val="00E87DB9"/>
    <w:rsid w:val="00EA543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DE74FHQC2R6F-530422389-9851</_dlc_DocId>
    <_dlc_DocIdUrl xmlns="dbac716e-3a88-499d-b86c-edeb5656132d">
      <Url>https://kildagroup.sharepoint.com/sites/KG_CS_VA_HTM/_layouts/15/DocIdRedir.aspx?ID=DE74FHQC2R6F-530422389-9851</Url>
      <Description>DE74FHQC2R6F-530422389-9851</Description>
    </_dlc_DocIdUrl>
  </documentManagement>
</p:properties>
</file>

<file path=customXml/itemProps1.xml><?xml version="1.0" encoding="utf-8"?>
<ds:datastoreItem xmlns:ds="http://schemas.openxmlformats.org/officeDocument/2006/customXml" ds:itemID="{A1D4541A-1BFE-419B-B405-1065393D532D}"/>
</file>

<file path=customXml/itemProps2.xml><?xml version="1.0" encoding="utf-8"?>
<ds:datastoreItem xmlns:ds="http://schemas.openxmlformats.org/officeDocument/2006/customXml" ds:itemID="{DC21082D-44D0-4D15-A4B5-B6E2735B9F0B}"/>
</file>

<file path=customXml/itemProps3.xml><?xml version="1.0" encoding="utf-8"?>
<ds:datastoreItem xmlns:ds="http://schemas.openxmlformats.org/officeDocument/2006/customXml" ds:itemID="{D9D06D4C-74BF-4945-BBBF-B8BDB256EE7F}"/>
</file>

<file path=customXml/itemProps4.xml><?xml version="1.0" encoding="utf-8"?>
<ds:datastoreItem xmlns:ds="http://schemas.openxmlformats.org/officeDocument/2006/customXml" ds:itemID="{3425099C-EE86-4DA6-B629-9455BBE5E091}"/>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Dan Layman-Kennedy</cp:lastModifiedBy>
  <cp:revision>3</cp:revision>
  <cp:lastPrinted>2025-09-15T16:15:00Z</cp:lastPrinted>
  <dcterms:created xsi:type="dcterms:W3CDTF">2025-09-15T16:15:00Z</dcterms:created>
  <dcterms:modified xsi:type="dcterms:W3CDTF">2025-09-15T16:16:00Z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24430212-cd33-42e0-955c-9d04ddb7243c</vt:lpwstr>
  </property>
</Properties>
</file>