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98AC6" w14:textId="77777777" w:rsidR="00A70A6E" w:rsidRDefault="00C42878">
      <w:pPr>
        <w:spacing w:after="800"/>
        <w:jc w:val="center"/>
      </w:pPr>
      <w:r>
        <w:rPr>
          <w:b/>
          <w:bCs/>
          <w:sz w:val="48"/>
          <w:szCs w:val="48"/>
        </w:rPr>
        <w:t>通訊網路實驗：期末結報</w:t>
      </w:r>
    </w:p>
    <w:p w14:paraId="34698AC7" w14:textId="77777777" w:rsidR="00A70A6E" w:rsidRDefault="00C42878">
      <w:pPr>
        <w:spacing w:after="200"/>
        <w:jc w:val="center"/>
        <w:rPr>
          <w:sz w:val="28"/>
          <w:szCs w:val="28"/>
        </w:rPr>
      </w:pPr>
      <w:r>
        <w:rPr>
          <w:sz w:val="28"/>
          <w:szCs w:val="28"/>
        </w:rPr>
        <w:t>專題名稱：</w:t>
      </w:r>
      <w:r>
        <w:rPr>
          <w:sz w:val="28"/>
          <w:szCs w:val="28"/>
        </w:rPr>
        <w:t>Libev-RealTime-Collaboration (</w:t>
      </w:r>
      <w:r>
        <w:rPr>
          <w:sz w:val="28"/>
          <w:szCs w:val="28"/>
        </w:rPr>
        <w:t>無</w:t>
      </w:r>
      <w:r>
        <w:rPr>
          <w:sz w:val="28"/>
          <w:szCs w:val="28"/>
        </w:rPr>
        <w:t xml:space="preserve"> IP </w:t>
      </w:r>
      <w:r>
        <w:rPr>
          <w:sz w:val="28"/>
          <w:szCs w:val="28"/>
        </w:rPr>
        <w:t>即時共編系統</w:t>
      </w:r>
      <w:r>
        <w:rPr>
          <w:sz w:val="28"/>
          <w:szCs w:val="28"/>
        </w:rPr>
        <w:t>)</w:t>
      </w:r>
    </w:p>
    <w:p w14:paraId="34698AC8" w14:textId="17BC6177" w:rsidR="00A70A6E" w:rsidRDefault="001903DF">
      <w:pPr>
        <w:spacing w:after="800"/>
        <w:jc w:val="center"/>
      </w:pPr>
      <w:r>
        <w:t>學號：</w:t>
      </w:r>
      <w:r>
        <w:t>11150152</w:t>
      </w:r>
      <w:r>
        <w:rPr>
          <w:rFonts w:hint="eastAsia"/>
        </w:rPr>
        <w:t>4</w:t>
      </w:r>
      <w:r>
        <w:t xml:space="preserve">    </w:t>
      </w:r>
      <w:r>
        <w:t>姓名：</w:t>
      </w:r>
      <w:r>
        <w:rPr>
          <w:rFonts w:hint="eastAsia"/>
        </w:rPr>
        <w:t>林浩恩</w:t>
      </w:r>
      <w:r>
        <w:br/>
      </w:r>
      <w:r w:rsidR="00C42878">
        <w:t>學號：</w:t>
      </w:r>
      <w:r w:rsidR="00C42878">
        <w:t xml:space="preserve">111501525    </w:t>
      </w:r>
      <w:r w:rsidR="00C42878">
        <w:t>姓名：李科逸</w:t>
      </w:r>
    </w:p>
    <w:p w14:paraId="34698AC9" w14:textId="77777777" w:rsidR="00A70A6E" w:rsidRDefault="00C42878">
      <w:pPr>
        <w:pStyle w:val="1"/>
      </w:pPr>
      <w:r>
        <w:t>一、研究動機</w:t>
      </w:r>
    </w:p>
    <w:p w14:paraId="34698ACA" w14:textId="77777777" w:rsidR="00A70A6E" w:rsidRDefault="00C42878">
      <w:r>
        <w:t>傳統基於</w:t>
      </w:r>
      <w:r>
        <w:t xml:space="preserve"> TCP/IP (</w:t>
      </w:r>
      <w:r>
        <w:t>或</w:t>
      </w:r>
      <w:r>
        <w:t xml:space="preserve"> WebSockets over HTTP) </w:t>
      </w:r>
      <w:r>
        <w:t>的協作系統在區域網路</w:t>
      </w:r>
      <w:r>
        <w:t xml:space="preserve"> (LAN) </w:t>
      </w:r>
      <w:r>
        <w:t>中，經過了不必要的網路層與傳輸層封裝，產生了額外的標頭開銷</w:t>
      </w:r>
      <w:r>
        <w:t xml:space="preserve"> (Overhead)</w:t>
      </w:r>
      <w:r>
        <w:t>。</w:t>
      </w:r>
    </w:p>
    <w:p w14:paraId="34698ACB" w14:textId="77777777" w:rsidR="00A70A6E" w:rsidRDefault="00C42878">
      <w:r>
        <w:t>通訊網路實驗課程期末專題明確要求「不封裝</w:t>
      </w:r>
      <w:r>
        <w:t xml:space="preserve"> TCP/UDP/IP</w:t>
      </w:r>
      <w:r>
        <w:t>，聚焦於</w:t>
      </w:r>
      <w:r>
        <w:t xml:space="preserve"> LAN </w:t>
      </w:r>
      <w:r>
        <w:t>內部的底層通訊</w:t>
      </w:r>
      <w:r>
        <w:t xml:space="preserve"> (Ethernet </w:t>
      </w:r>
      <w:r>
        <w:t>或</w:t>
      </w:r>
      <w:r>
        <w:t xml:space="preserve"> Wi-Fi)</w:t>
      </w:r>
      <w:r>
        <w:t>」。本研究欲打造一個跳脫傳統</w:t>
      </w:r>
      <w:r>
        <w:t xml:space="preserve"> IP </w:t>
      </w:r>
      <w:r>
        <w:t>尋址，完全基於網卡實體</w:t>
      </w:r>
      <w:r>
        <w:t xml:space="preserve"> MAC </w:t>
      </w:r>
      <w:r>
        <w:t>地址路由的極低延遲即時共編與聊天系統。</w:t>
      </w:r>
    </w:p>
    <w:p w14:paraId="34698ACC" w14:textId="77777777" w:rsidR="00A70A6E" w:rsidRDefault="00C42878">
      <w:pPr>
        <w:pStyle w:val="1"/>
      </w:pPr>
      <w:r>
        <w:t>二、目標</w:t>
      </w:r>
    </w:p>
    <w:p w14:paraId="34698ACD" w14:textId="77777777" w:rsidR="00A70A6E" w:rsidRDefault="00C42878">
      <w:r>
        <w:t xml:space="preserve">1. </w:t>
      </w:r>
      <w:r>
        <w:t>實作</w:t>
      </w:r>
      <w:r>
        <w:t xml:space="preserve"> Raw Socket </w:t>
      </w:r>
      <w:r>
        <w:t>伺服器：以</w:t>
      </w:r>
      <w:r>
        <w:t xml:space="preserve"> C </w:t>
      </w:r>
      <w:r>
        <w:t>語言與</w:t>
      </w:r>
      <w:r>
        <w:t xml:space="preserve"> libev </w:t>
      </w:r>
      <w:r>
        <w:t>實作基於</w:t>
      </w:r>
      <w:r>
        <w:t xml:space="preserve"> AF_PACKET </w:t>
      </w:r>
      <w:r>
        <w:t>的伺服器，直接處理</w:t>
      </w:r>
      <w:r>
        <w:t xml:space="preserve"> Layer 2 </w:t>
      </w:r>
      <w:r>
        <w:t>乙太網路幀。</w:t>
      </w:r>
    </w:p>
    <w:p w14:paraId="34698ACE" w14:textId="77777777" w:rsidR="00A70A6E" w:rsidRDefault="00C42878">
      <w:r>
        <w:t xml:space="preserve">2. </w:t>
      </w:r>
      <w:r>
        <w:t>自定義通訊協定：捨棄</w:t>
      </w:r>
      <w:r>
        <w:t xml:space="preserve"> IP</w:t>
      </w:r>
      <w:r>
        <w:t>，自定義</w:t>
      </w:r>
      <w:r>
        <w:t xml:space="preserve"> EtherType (0x88B5) </w:t>
      </w:r>
      <w:r>
        <w:t>與專屬的通訊協定標頭</w:t>
      </w:r>
      <w:r>
        <w:t xml:space="preserve"> (Message Type, Payload Length)</w:t>
      </w:r>
      <w:r>
        <w:t>。</w:t>
      </w:r>
    </w:p>
    <w:p w14:paraId="34698ACF" w14:textId="77777777" w:rsidR="00A70A6E" w:rsidRDefault="00C42878">
      <w:r>
        <w:t xml:space="preserve">3. </w:t>
      </w:r>
      <w:r>
        <w:t>異構環境橋接：開發</w:t>
      </w:r>
      <w:r>
        <w:t xml:space="preserve"> Python </w:t>
      </w:r>
      <w:r>
        <w:t>橋接代理</w:t>
      </w:r>
      <w:r>
        <w:t xml:space="preserve"> (Proxy)</w:t>
      </w:r>
      <w:r>
        <w:t>，將網頁端的高階</w:t>
      </w:r>
      <w:r>
        <w:t xml:space="preserve"> WebSocket </w:t>
      </w:r>
      <w:r>
        <w:t>轉換為底層</w:t>
      </w:r>
      <w:r>
        <w:t xml:space="preserve"> Raw Ethernet </w:t>
      </w:r>
      <w:r>
        <w:t>封包，突破瀏覽器沙盒限制。</w:t>
      </w:r>
    </w:p>
    <w:p w14:paraId="34698AD0" w14:textId="77777777" w:rsidR="00A70A6E" w:rsidRDefault="00C42878">
      <w:r>
        <w:t xml:space="preserve">4. </w:t>
      </w:r>
      <w:r>
        <w:t>服務自動發現：實作基於</w:t>
      </w:r>
      <w:r>
        <w:t xml:space="preserve"> MAC </w:t>
      </w:r>
      <w:r>
        <w:t>廣播</w:t>
      </w:r>
      <w:r>
        <w:t xml:space="preserve"> (FF:FF:FF:FF:FF:FF) </w:t>
      </w:r>
      <w:r>
        <w:t>的</w:t>
      </w:r>
      <w:r>
        <w:t xml:space="preserve"> LAN Server </w:t>
      </w:r>
      <w:r>
        <w:t>尋找機制。</w:t>
      </w:r>
    </w:p>
    <w:p w14:paraId="34698AD1" w14:textId="77777777" w:rsidR="00A70A6E" w:rsidRDefault="00C42878">
      <w:pPr>
        <w:pStyle w:val="1"/>
      </w:pPr>
      <w:r>
        <w:t>三、架構</w:t>
      </w:r>
    </w:p>
    <w:p w14:paraId="34698AD2" w14:textId="77777777" w:rsidR="00A70A6E" w:rsidRDefault="00C42878">
      <w:r>
        <w:t>系統由三個核心組件構成：</w:t>
      </w:r>
      <w:r>
        <w:t>Web Client (UI)</w:t>
      </w:r>
      <w:r>
        <w:t>、</w:t>
      </w:r>
      <w:r>
        <w:t xml:space="preserve">Local Proxy (Python) </w:t>
      </w:r>
      <w:r>
        <w:t>與</w:t>
      </w:r>
      <w:r>
        <w:t xml:space="preserve"> C Server</w:t>
      </w:r>
      <w:r>
        <w:t>。</w:t>
      </w:r>
    </w:p>
    <w:p w14:paraId="34698AD3" w14:textId="77777777" w:rsidR="00A70A6E" w:rsidRDefault="00C42878">
      <w:r>
        <w:t>資料流向：</w:t>
      </w:r>
      <w:r>
        <w:t xml:space="preserve">Web Client </w:t>
      </w:r>
      <w:r>
        <w:t>透過標準</w:t>
      </w:r>
      <w:r>
        <w:t xml:space="preserve"> WebSocket </w:t>
      </w:r>
      <w:r>
        <w:t>與本機</w:t>
      </w:r>
      <w:r>
        <w:t xml:space="preserve"> Proxy </w:t>
      </w:r>
      <w:r>
        <w:t>通訊，</w:t>
      </w:r>
      <w:r>
        <w:t xml:space="preserve">Proxy </w:t>
      </w:r>
      <w:r>
        <w:t>將訊息封裝為</w:t>
      </w:r>
      <w:r>
        <w:t xml:space="preserve"> Layer 2 Raw Frame </w:t>
      </w:r>
      <w:r>
        <w:t>並注入網卡；</w:t>
      </w:r>
      <w:r>
        <w:t xml:space="preserve">C Server </w:t>
      </w:r>
      <w:r>
        <w:t>監聽網卡介面，根據來源</w:t>
      </w:r>
      <w:r>
        <w:t xml:space="preserve"> MAC </w:t>
      </w:r>
      <w:r>
        <w:t>地址識別使用者並進行廣播同步。</w:t>
      </w:r>
    </w:p>
    <w:p w14:paraId="34698AD4" w14:textId="77777777" w:rsidR="00A70A6E" w:rsidRDefault="00C42878">
      <w:pPr>
        <w:pStyle w:val="1"/>
      </w:pPr>
      <w:r>
        <w:t>四、實現方法</w:t>
      </w:r>
    </w:p>
    <w:p w14:paraId="34698AD5" w14:textId="77777777" w:rsidR="00A70A6E" w:rsidRDefault="00C42878">
      <w:pPr>
        <w:pStyle w:val="2"/>
      </w:pPr>
      <w:r>
        <w:t xml:space="preserve">1. </w:t>
      </w:r>
      <w:r>
        <w:t>自定義通訊協定</w:t>
      </w:r>
      <w:r>
        <w:t xml:space="preserve"> (Protocol Design)</w:t>
      </w:r>
    </w:p>
    <w:p w14:paraId="34698AD6" w14:textId="77777777" w:rsidR="00A70A6E" w:rsidRDefault="00C42878">
      <w:r>
        <w:t>Ethernet Header: [Dest MAC (6B)] + [Src MAC (6B)] + [EtherType 0x88B5 (2B)]</w:t>
      </w:r>
    </w:p>
    <w:p w14:paraId="34698AD7" w14:textId="77777777" w:rsidR="00A70A6E" w:rsidRDefault="00C42878">
      <w:r>
        <w:t>Custom Header: [Msg Type (1B): JOIN/DATA/LEAVE] + [Payload Length (2B)]</w:t>
      </w:r>
    </w:p>
    <w:p w14:paraId="34698AD8" w14:textId="77777777" w:rsidR="00A70A6E" w:rsidRDefault="00C42878">
      <w:pPr>
        <w:pStyle w:val="2"/>
      </w:pPr>
      <w:r>
        <w:lastRenderedPageBreak/>
        <w:t xml:space="preserve">2. C Server </w:t>
      </w:r>
      <w:r>
        <w:t>實作細節</w:t>
      </w:r>
    </w:p>
    <w:p w14:paraId="34698AD9" w14:textId="77777777" w:rsidR="00A70A6E" w:rsidRDefault="00C42878">
      <w:r>
        <w:t>取代傳統</w:t>
      </w:r>
      <w:r>
        <w:t xml:space="preserve"> bind/listen/accept</w:t>
      </w:r>
      <w:r>
        <w:t>，改為將</w:t>
      </w:r>
      <w:r>
        <w:t xml:space="preserve"> Socket </w:t>
      </w:r>
      <w:r>
        <w:t>綁定至指定網卡。建立基於</w:t>
      </w:r>
      <w:r>
        <w:t xml:space="preserve"> MAC </w:t>
      </w:r>
      <w:r>
        <w:t>地址的</w:t>
      </w:r>
      <w:r>
        <w:t xml:space="preserve"> Linked List </w:t>
      </w:r>
      <w:r>
        <w:t>來追蹤連線客戶端狀態。</w:t>
      </w:r>
    </w:p>
    <w:p w14:paraId="34698ADA" w14:textId="77777777" w:rsidR="00A70A6E" w:rsidRDefault="00C42878">
      <w:pPr>
        <w:pStyle w:val="2"/>
      </w:pPr>
      <w:r>
        <w:t xml:space="preserve">3. Python </w:t>
      </w:r>
      <w:r>
        <w:t>代理程式</w:t>
      </w:r>
    </w:p>
    <w:p w14:paraId="34698ADB" w14:textId="77777777" w:rsidR="00A70A6E" w:rsidRDefault="00C42878">
      <w:r>
        <w:t>使用</w:t>
      </w:r>
      <w:r>
        <w:t xml:space="preserve"> asyncio </w:t>
      </w:r>
      <w:r>
        <w:t>處理非同步</w:t>
      </w:r>
      <w:r>
        <w:t xml:space="preserve"> I/O</w:t>
      </w:r>
      <w:r>
        <w:t>，確保</w:t>
      </w:r>
      <w:r>
        <w:t xml:space="preserve"> WebSocket </w:t>
      </w:r>
      <w:r>
        <w:t>與</w:t>
      </w:r>
      <w:r>
        <w:t xml:space="preserve"> Raw Socket </w:t>
      </w:r>
      <w:r>
        <w:t>轉換不互相阻塞。</w:t>
      </w:r>
    </w:p>
    <w:p w14:paraId="34698ADC" w14:textId="77777777" w:rsidR="00A70A6E" w:rsidRDefault="00C42878">
      <w:pPr>
        <w:pStyle w:val="1"/>
      </w:pPr>
      <w:r>
        <w:t>五、結果</w:t>
      </w:r>
    </w:p>
    <w:p w14:paraId="34698ADD" w14:textId="77777777" w:rsidR="00A70A6E" w:rsidRDefault="00C42878">
      <w:r>
        <w:t>成功實現區域網路內的多節點即時聊天與共編。透過</w:t>
      </w:r>
      <w:r>
        <w:t xml:space="preserve"> Wireshark </w:t>
      </w:r>
      <w:r>
        <w:t>側錄，證實封包中僅有</w:t>
      </w:r>
      <w:r>
        <w:t xml:space="preserve"> Ethernet II </w:t>
      </w:r>
      <w:r>
        <w:t>標頭與自定義</w:t>
      </w:r>
      <w:r>
        <w:t xml:space="preserve"> Payload</w:t>
      </w:r>
      <w:r>
        <w:t>，完全無</w:t>
      </w:r>
      <w:r>
        <w:t xml:space="preserve"> IPv4/TCP </w:t>
      </w:r>
      <w:r>
        <w:t>標頭，完美達成專題要求。</w:t>
      </w:r>
    </w:p>
    <w:p w14:paraId="34698ADE" w14:textId="77777777" w:rsidR="00A70A6E" w:rsidRDefault="00C42878">
      <w:pPr>
        <w:pStyle w:val="1"/>
      </w:pPr>
      <w:r>
        <w:t>六、未來展望</w:t>
      </w:r>
    </w:p>
    <w:p w14:paraId="34698ADF" w14:textId="77777777" w:rsidR="00A70A6E" w:rsidRDefault="00C42878">
      <w:r>
        <w:t xml:space="preserve">1. </w:t>
      </w:r>
      <w:r>
        <w:t>解決</w:t>
      </w:r>
      <w:r>
        <w:t xml:space="preserve"> MTU </w:t>
      </w:r>
      <w:r>
        <w:t>限制：實作自訂的封包分片與重組機制。</w:t>
      </w:r>
    </w:p>
    <w:p w14:paraId="34698AE0" w14:textId="77777777" w:rsidR="00A70A6E" w:rsidRDefault="00C42878">
      <w:r>
        <w:t xml:space="preserve">2. </w:t>
      </w:r>
      <w:r>
        <w:t>跨網域通訊：探討</w:t>
      </w:r>
      <w:r>
        <w:t xml:space="preserve"> Layer 2 Tunneling </w:t>
      </w:r>
      <w:r>
        <w:t>技術之應用。</w:t>
      </w:r>
    </w:p>
    <w:p w14:paraId="34698AE1" w14:textId="77777777" w:rsidR="00A70A6E" w:rsidRDefault="00C42878">
      <w:r>
        <w:t xml:space="preserve">3. </w:t>
      </w:r>
      <w:r>
        <w:t>資料加密：加入對稱式加密防止</w:t>
      </w:r>
      <w:r>
        <w:t xml:space="preserve"> LAN </w:t>
      </w:r>
      <w:r>
        <w:t>側錄。</w:t>
      </w:r>
    </w:p>
    <w:p w14:paraId="34698AE2" w14:textId="77777777" w:rsidR="00A70A6E" w:rsidRDefault="00C42878">
      <w:pPr>
        <w:pStyle w:val="1"/>
      </w:pPr>
      <w:r>
        <w:t>七、</w:t>
      </w:r>
      <w:r>
        <w:t xml:space="preserve">AI </w:t>
      </w:r>
      <w:r>
        <w:t>使用</w:t>
      </w:r>
    </w:p>
    <w:p w14:paraId="34698AE3" w14:textId="1BDF7130" w:rsidR="00A70A6E" w:rsidRDefault="00C42878">
      <w:r>
        <w:t>開發過程中，輔以</w:t>
      </w:r>
      <w:r>
        <w:t xml:space="preserve"> AI </w:t>
      </w:r>
      <w:r>
        <w:t>工具進行</w:t>
      </w:r>
      <w:r>
        <w:t xml:space="preserve"> C </w:t>
      </w:r>
      <w:r>
        <w:t>語言</w:t>
      </w:r>
      <w:r>
        <w:t xml:space="preserve"> Raw Socket </w:t>
      </w:r>
      <w:r>
        <w:t>的底層</w:t>
      </w:r>
      <w:r>
        <w:t xml:space="preserve"> API </w:t>
      </w:r>
      <w:r>
        <w:t>查詢、</w:t>
      </w:r>
      <w:r>
        <w:t xml:space="preserve">Python </w:t>
      </w:r>
      <w:r>
        <w:t>非同步框架除錯及前端</w:t>
      </w:r>
      <w:r>
        <w:t xml:space="preserve"> UI </w:t>
      </w:r>
      <w:r>
        <w:t>樣式生成。</w:t>
      </w:r>
    </w:p>
    <w:p w14:paraId="34698AE4" w14:textId="77777777" w:rsidR="00A70A6E" w:rsidRDefault="00C42878">
      <w:pPr>
        <w:pStyle w:val="1"/>
      </w:pPr>
      <w:r>
        <w:t>八、參考資料</w:t>
      </w:r>
    </w:p>
    <w:p w14:paraId="34698AE5" w14:textId="77777777" w:rsidR="00A70A6E" w:rsidRDefault="00C42878">
      <w:r>
        <w:t>[1] Linux Programmer's Manual: packet(7)</w:t>
      </w:r>
    </w:p>
    <w:p w14:paraId="34698AE6" w14:textId="77777777" w:rsidR="00A70A6E" w:rsidRDefault="00C42878">
      <w:r>
        <w:t>[2] IEEE 802.3 Ethernet Standard (Experimental EtherType: 0x88B5)</w:t>
      </w:r>
    </w:p>
    <w:sectPr w:rsidR="00A70A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4D2E"/>
    <w:multiLevelType w:val="hybridMultilevel"/>
    <w:tmpl w:val="8D8817C2"/>
    <w:lvl w:ilvl="0" w:tplc="DBEC974A">
      <w:start w:val="1"/>
      <w:numFmt w:val="bullet"/>
      <w:lvlText w:val="●"/>
      <w:lvlJc w:val="left"/>
      <w:pPr>
        <w:ind w:left="720" w:hanging="360"/>
      </w:pPr>
    </w:lvl>
    <w:lvl w:ilvl="1" w:tplc="73ECB852">
      <w:start w:val="1"/>
      <w:numFmt w:val="bullet"/>
      <w:lvlText w:val="○"/>
      <w:lvlJc w:val="left"/>
      <w:pPr>
        <w:ind w:left="1440" w:hanging="360"/>
      </w:pPr>
    </w:lvl>
    <w:lvl w:ilvl="2" w:tplc="BE542CA4">
      <w:start w:val="1"/>
      <w:numFmt w:val="bullet"/>
      <w:lvlText w:val="■"/>
      <w:lvlJc w:val="left"/>
      <w:pPr>
        <w:ind w:left="2160" w:hanging="360"/>
      </w:pPr>
    </w:lvl>
    <w:lvl w:ilvl="3" w:tplc="F2B6F2A8">
      <w:start w:val="1"/>
      <w:numFmt w:val="bullet"/>
      <w:lvlText w:val="●"/>
      <w:lvlJc w:val="left"/>
      <w:pPr>
        <w:ind w:left="2880" w:hanging="360"/>
      </w:pPr>
    </w:lvl>
    <w:lvl w:ilvl="4" w:tplc="D87CBECC">
      <w:start w:val="1"/>
      <w:numFmt w:val="bullet"/>
      <w:lvlText w:val="○"/>
      <w:lvlJc w:val="left"/>
      <w:pPr>
        <w:ind w:left="3600" w:hanging="360"/>
      </w:pPr>
    </w:lvl>
    <w:lvl w:ilvl="5" w:tplc="07FCD040">
      <w:start w:val="1"/>
      <w:numFmt w:val="bullet"/>
      <w:lvlText w:val="■"/>
      <w:lvlJc w:val="left"/>
      <w:pPr>
        <w:ind w:left="4320" w:hanging="360"/>
      </w:pPr>
    </w:lvl>
    <w:lvl w:ilvl="6" w:tplc="DDFA6060">
      <w:start w:val="1"/>
      <w:numFmt w:val="bullet"/>
      <w:lvlText w:val="●"/>
      <w:lvlJc w:val="left"/>
      <w:pPr>
        <w:ind w:left="5040" w:hanging="360"/>
      </w:pPr>
    </w:lvl>
    <w:lvl w:ilvl="7" w:tplc="AD3C51F2">
      <w:start w:val="1"/>
      <w:numFmt w:val="bullet"/>
      <w:lvlText w:val="●"/>
      <w:lvlJc w:val="left"/>
      <w:pPr>
        <w:ind w:left="5760" w:hanging="360"/>
      </w:pPr>
    </w:lvl>
    <w:lvl w:ilvl="8" w:tplc="2A4AABF8">
      <w:start w:val="1"/>
      <w:numFmt w:val="bullet"/>
      <w:lvlText w:val="●"/>
      <w:lvlJc w:val="left"/>
      <w:pPr>
        <w:ind w:left="6480" w:hanging="360"/>
      </w:pPr>
    </w:lvl>
  </w:abstractNum>
  <w:num w:numId="1" w16cid:durableId="549075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6E"/>
    <w:rsid w:val="001903DF"/>
    <w:rsid w:val="0033413C"/>
    <w:rsid w:val="00A70A6E"/>
    <w:rsid w:val="00C4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8AC6"/>
  <w15:docId w15:val="{28CA6471-8B8E-41CA-A9AE-719F7A67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3DF"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2E74B5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4B5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李科逸 (111501525)</cp:lastModifiedBy>
  <cp:revision>2</cp:revision>
  <dcterms:created xsi:type="dcterms:W3CDTF">2026-05-11T06:41:00Z</dcterms:created>
  <dcterms:modified xsi:type="dcterms:W3CDTF">2026-05-11T06:44:00Z</dcterms:modified>
</cp:coreProperties>
</file>