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7600" w14:textId="77777777" w:rsidR="000F6D86" w:rsidRDefault="000F6D86" w:rsidP="000F6D86">
      <w:pPr>
        <w:pStyle w:val="Heading1"/>
        <w:rPr>
          <w:caps/>
          <w:sz w:val="24"/>
          <w:szCs w:val="24"/>
        </w:rPr>
      </w:pPr>
    </w:p>
    <w:p w14:paraId="4789E997" w14:textId="77777777" w:rsidR="000F6D86" w:rsidRDefault="000F6D86" w:rsidP="000F6D86">
      <w:pPr>
        <w:pStyle w:val="Heading1"/>
        <w:rPr>
          <w:caps/>
          <w:sz w:val="24"/>
          <w:szCs w:val="24"/>
        </w:rPr>
      </w:pPr>
    </w:p>
    <w:p w14:paraId="10D32EFC" w14:textId="77777777" w:rsidR="000F6D86" w:rsidRDefault="000F6D86" w:rsidP="000F6D86"/>
    <w:p w14:paraId="10BE26F5" w14:textId="77777777" w:rsidR="000F6D86" w:rsidRDefault="000F6D86" w:rsidP="000F6D86"/>
    <w:p w14:paraId="69E93B53" w14:textId="77777777" w:rsidR="000F6D86" w:rsidRDefault="000F6D86" w:rsidP="000F6D86"/>
    <w:p w14:paraId="3395D371" w14:textId="77777777" w:rsidR="000F6D86" w:rsidRPr="000F6D86" w:rsidRDefault="000F6D86" w:rsidP="000F6D86"/>
    <w:p w14:paraId="15DD6C4C" w14:textId="77777777" w:rsidR="000F6D86" w:rsidRPr="000F6D86" w:rsidRDefault="000F6D86" w:rsidP="000F6D86"/>
    <w:p w14:paraId="6A9055B5" w14:textId="77777777" w:rsidR="000F6D86" w:rsidRDefault="000F6D86" w:rsidP="000F6D86">
      <w:pPr>
        <w:pStyle w:val="Heading1"/>
        <w:rPr>
          <w:caps/>
          <w:sz w:val="24"/>
          <w:szCs w:val="24"/>
        </w:rPr>
      </w:pPr>
    </w:p>
    <w:bookmarkStart w:id="0" w:name="_Toc165372583" w:displacedByCustomXml="next"/>
    <w:bookmarkStart w:id="1" w:name="_Toc435089160" w:displacedByCustomXml="next"/>
    <w:bookmarkStart w:id="2" w:name="_Toc402261032" w:displacedByCustomXml="next"/>
    <w:bookmarkStart w:id="3" w:name="_Toc409096411" w:displacedByCustomXml="next"/>
    <w:bookmarkStart w:id="4" w:name="_Toc410226779" w:displacedByCustomXml="next"/>
    <w:bookmarkStart w:id="5" w:name="_Toc410286731" w:displacedByCustomXml="next"/>
    <w:bookmarkStart w:id="6" w:name="_Toc410652409" w:displacedByCustomXml="next"/>
    <w:bookmarkStart w:id="7" w:name="_Toc426544400" w:displacedByCustomXml="next"/>
    <w:bookmarkStart w:id="8" w:name="_Toc426545102" w:displacedByCustomXml="next"/>
    <w:bookmarkStart w:id="9" w:name="_Toc426545466" w:displacedByCustomXml="next"/>
    <w:bookmarkStart w:id="10" w:name="_Toc98329161" w:displacedByCustomXml="next"/>
    <w:bookmarkStart w:id="11" w:name="_Toc98332567" w:displacedByCustomXml="next"/>
    <w:sdt>
      <w:sdtPr>
        <w:rPr>
          <w:rFonts w:asciiTheme="minorHAnsi" w:eastAsiaTheme="minorEastAsia" w:hAnsiTheme="minorHAnsi" w:cstheme="minorBidi"/>
          <w:b w:val="0"/>
          <w:bCs w:val="0"/>
          <w:i/>
          <w:caps/>
          <w:noProof/>
          <w:color w:val="auto"/>
          <w:sz w:val="48"/>
          <w:szCs w:val="24"/>
        </w:rPr>
        <w:id w:val="463249379"/>
        <w:docPartObj>
          <w:docPartGallery w:val="Cover Pages"/>
          <w:docPartUnique/>
        </w:docPartObj>
      </w:sdtPr>
      <w:sdtEndPr>
        <w:rPr>
          <w:caps w:val="0"/>
          <w:sz w:val="22"/>
          <w:szCs w:val="22"/>
        </w:rPr>
      </w:sdtEndPr>
      <w:sdtContent>
        <w:bookmarkStart w:id="12" w:name="_Toc320016168" w:displacedByCustomXml="prev"/>
        <w:bookmarkStart w:id="13" w:name="_Toc266280202" w:displacedByCustomXml="prev"/>
        <w:p w14:paraId="3E34E023" w14:textId="77777777" w:rsidR="000F6D86" w:rsidRPr="000F6D86" w:rsidRDefault="000F6D86" w:rsidP="000F6D86">
          <w:pPr>
            <w:pStyle w:val="Heading1"/>
            <w:jc w:val="center"/>
            <w:rPr>
              <w:smallCaps/>
              <w:sz w:val="48"/>
              <w:szCs w:val="24"/>
            </w:rPr>
          </w:pPr>
          <w:r>
            <w:rPr>
              <w:smallCaps/>
              <w:sz w:val="48"/>
              <w:szCs w:val="24"/>
            </w:rPr>
            <w:t>GenBOE Installation Instructions</w:t>
          </w:r>
          <w:bookmarkEnd w:id="11"/>
          <w:bookmarkEnd w:id="10"/>
          <w:bookmarkEnd w:id="9"/>
          <w:bookmarkEnd w:id="8"/>
          <w:bookmarkEnd w:id="7"/>
          <w:bookmarkEnd w:id="6"/>
          <w:bookmarkEnd w:id="5"/>
          <w:bookmarkEnd w:id="4"/>
          <w:bookmarkEnd w:id="3"/>
          <w:bookmarkEnd w:id="2"/>
          <w:bookmarkEnd w:id="1"/>
          <w:bookmarkEnd w:id="0"/>
        </w:p>
        <w:p w14:paraId="0D878153" w14:textId="77777777" w:rsidR="000F6D86" w:rsidRDefault="004F367D" w:rsidP="000F6D86">
          <w:pPr>
            <w:pStyle w:val="Heading1"/>
            <w:spacing w:before="0"/>
            <w:jc w:val="center"/>
            <w:rPr>
              <w:smallCaps/>
              <w:sz w:val="48"/>
              <w:szCs w:val="24"/>
            </w:rPr>
          </w:pPr>
          <w:bookmarkStart w:id="14" w:name="_Toc402261033"/>
          <w:bookmarkStart w:id="15" w:name="_Toc409096412"/>
          <w:bookmarkStart w:id="16" w:name="_Toc410226780"/>
          <w:bookmarkStart w:id="17" w:name="_Toc410286732"/>
          <w:bookmarkStart w:id="18" w:name="_Toc410652410"/>
          <w:bookmarkStart w:id="19" w:name="_Toc426544401"/>
          <w:bookmarkStart w:id="20" w:name="_Toc426545103"/>
          <w:bookmarkStart w:id="21" w:name="_Toc426545467"/>
          <w:bookmarkStart w:id="22" w:name="_Toc435089161"/>
          <w:bookmarkStart w:id="23" w:name="_Toc98329162"/>
          <w:bookmarkStart w:id="24" w:name="_Toc98332568"/>
          <w:bookmarkStart w:id="25" w:name="_Toc165372584"/>
          <w:r>
            <w:rPr>
              <w:smallCaps/>
              <w:sz w:val="48"/>
              <w:szCs w:val="24"/>
            </w:rPr>
            <w:t xml:space="preserve">For a </w:t>
          </w:r>
          <w:r w:rsidR="000F6D86">
            <w:rPr>
              <w:smallCaps/>
              <w:sz w:val="48"/>
              <w:szCs w:val="24"/>
            </w:rPr>
            <w:t>Classified Instance</w:t>
          </w:r>
          <w:bookmarkEnd w:id="14"/>
          <w:bookmarkEnd w:id="15"/>
          <w:bookmarkEnd w:id="16"/>
          <w:bookmarkEnd w:id="17"/>
          <w:bookmarkEnd w:id="18"/>
          <w:bookmarkEnd w:id="19"/>
          <w:bookmarkEnd w:id="20"/>
          <w:bookmarkEnd w:id="21"/>
          <w:bookmarkEnd w:id="22"/>
          <w:bookmarkEnd w:id="23"/>
          <w:bookmarkEnd w:id="24"/>
          <w:bookmarkEnd w:id="25"/>
        </w:p>
        <w:p w14:paraId="22790221" w14:textId="77777777" w:rsidR="007D3EDD" w:rsidRDefault="007D3EDD">
          <w:r>
            <w:br w:type="page"/>
          </w:r>
        </w:p>
        <w:p w14:paraId="17536F94" w14:textId="77777777" w:rsidR="00D36719" w:rsidRPr="007D3EDD" w:rsidRDefault="00D36719" w:rsidP="007D3EDD">
          <w:pPr>
            <w:pStyle w:val="Heading1"/>
          </w:pPr>
          <w:bookmarkStart w:id="26" w:name="_Toc409096413"/>
          <w:bookmarkStart w:id="27" w:name="_Toc435089162"/>
          <w:bookmarkStart w:id="28" w:name="_Toc98329163"/>
          <w:bookmarkStart w:id="29" w:name="_Toc98332569"/>
          <w:bookmarkStart w:id="30" w:name="_Toc165372585"/>
          <w:r w:rsidRPr="007D3EDD">
            <w:lastRenderedPageBreak/>
            <w:t>Change History</w:t>
          </w:r>
          <w:bookmarkEnd w:id="13"/>
          <w:bookmarkEnd w:id="12"/>
          <w:bookmarkEnd w:id="26"/>
          <w:bookmarkEnd w:id="27"/>
          <w:bookmarkEnd w:id="28"/>
          <w:bookmarkEnd w:id="29"/>
          <w:bookmarkEnd w:id="30"/>
        </w:p>
        <w:p w14:paraId="76EC2E18" w14:textId="77777777" w:rsidR="00D36719" w:rsidRPr="00BF7396" w:rsidRDefault="00D36719" w:rsidP="00BF7396">
          <w:pPr>
            <w:spacing w:after="0"/>
            <w:rPr>
              <w:sz w:val="12"/>
            </w:rPr>
          </w:pPr>
        </w:p>
        <w:tbl>
          <w:tblPr>
            <w:tblStyle w:val="MediumShading1-Accent12"/>
            <w:tblW w:w="0" w:type="auto"/>
            <w:tblLook w:val="04A0" w:firstRow="1" w:lastRow="0" w:firstColumn="1" w:lastColumn="0" w:noHBand="0" w:noVBand="1"/>
          </w:tblPr>
          <w:tblGrid>
            <w:gridCol w:w="1188"/>
            <w:gridCol w:w="1278"/>
            <w:gridCol w:w="4726"/>
            <w:gridCol w:w="1772"/>
          </w:tblGrid>
          <w:tr w:rsidR="00D36719" w14:paraId="7BCE2BD0" w14:textId="77777777" w:rsidTr="00F91A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DB14ACC" w14:textId="77777777" w:rsidR="00D36719" w:rsidRDefault="00D36719" w:rsidP="000436C8">
                <w:r>
                  <w:t>Rev#</w:t>
                </w:r>
              </w:p>
            </w:tc>
            <w:tc>
              <w:tcPr>
                <w:tcW w:w="1278" w:type="dxa"/>
              </w:tcPr>
              <w:p w14:paraId="758F6C84" w14:textId="77777777" w:rsidR="00D36719" w:rsidRDefault="00D36719" w:rsidP="000436C8">
                <w:pPr>
                  <w:cnfStyle w:val="100000000000" w:firstRow="1" w:lastRow="0" w:firstColumn="0" w:lastColumn="0" w:oddVBand="0" w:evenVBand="0" w:oddHBand="0" w:evenHBand="0" w:firstRowFirstColumn="0" w:firstRowLastColumn="0" w:lastRowFirstColumn="0" w:lastRowLastColumn="0"/>
                </w:pPr>
                <w:r>
                  <w:t>Date</w:t>
                </w:r>
              </w:p>
            </w:tc>
            <w:tc>
              <w:tcPr>
                <w:tcW w:w="4726" w:type="dxa"/>
              </w:tcPr>
              <w:p w14:paraId="1A430030" w14:textId="77777777" w:rsidR="00D36719" w:rsidRDefault="00D36719" w:rsidP="000436C8">
                <w:pPr>
                  <w:cnfStyle w:val="100000000000" w:firstRow="1" w:lastRow="0" w:firstColumn="0" w:lastColumn="0" w:oddVBand="0" w:evenVBand="0" w:oddHBand="0" w:evenHBand="0" w:firstRowFirstColumn="0" w:firstRowLastColumn="0" w:lastRowFirstColumn="0" w:lastRowLastColumn="0"/>
                </w:pPr>
                <w:r>
                  <w:t>Information Affected</w:t>
                </w:r>
              </w:p>
            </w:tc>
            <w:tc>
              <w:tcPr>
                <w:tcW w:w="1772" w:type="dxa"/>
              </w:tcPr>
              <w:p w14:paraId="176AEB36" w14:textId="77777777" w:rsidR="00D36719" w:rsidRDefault="00D36719" w:rsidP="000436C8">
                <w:pPr>
                  <w:cnfStyle w:val="100000000000" w:firstRow="1" w:lastRow="0" w:firstColumn="0" w:lastColumn="0" w:oddVBand="0" w:evenVBand="0" w:oddHBand="0" w:evenHBand="0" w:firstRowFirstColumn="0" w:firstRowLastColumn="0" w:lastRowFirstColumn="0" w:lastRowLastColumn="0"/>
                </w:pPr>
                <w:r>
                  <w:t>Authored</w:t>
                </w:r>
              </w:p>
            </w:tc>
          </w:tr>
          <w:tr w:rsidR="00A47D35" w14:paraId="64291C77" w14:textId="77777777" w:rsidTr="00F91A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8CE9A6F" w14:textId="77777777" w:rsidR="00A47D35" w:rsidRDefault="00A47D35" w:rsidP="000436C8">
                <w:r>
                  <w:t>13</w:t>
                </w:r>
              </w:p>
            </w:tc>
            <w:tc>
              <w:tcPr>
                <w:tcW w:w="1278" w:type="dxa"/>
              </w:tcPr>
              <w:p w14:paraId="49075450" w14:textId="77777777" w:rsidR="00A47D35" w:rsidRDefault="00A47D35" w:rsidP="00042A7D">
                <w:pPr>
                  <w:cnfStyle w:val="000000100000" w:firstRow="0" w:lastRow="0" w:firstColumn="0" w:lastColumn="0" w:oddVBand="0" w:evenVBand="0" w:oddHBand="1" w:evenHBand="0" w:firstRowFirstColumn="0" w:firstRowLastColumn="0" w:lastRowFirstColumn="0" w:lastRowLastColumn="0"/>
                </w:pPr>
                <w:r>
                  <w:t>12/2/2015</w:t>
                </w:r>
              </w:p>
            </w:tc>
            <w:tc>
              <w:tcPr>
                <w:tcW w:w="4726" w:type="dxa"/>
              </w:tcPr>
              <w:p w14:paraId="393A5F8C" w14:textId="77777777" w:rsidR="00A47D35" w:rsidRDefault="00A47D35" w:rsidP="006C3466">
                <w:pPr>
                  <w:cnfStyle w:val="000000100000" w:firstRow="0" w:lastRow="0" w:firstColumn="0" w:lastColumn="0" w:oddVBand="0" w:evenVBand="0" w:oddHBand="1" w:evenHBand="0" w:firstRowFirstColumn="0" w:firstRowLastColumn="0" w:lastRowFirstColumn="0" w:lastRowLastColumn="0"/>
                </w:pPr>
                <w:r>
                  <w:t>Version 2.8 release</w:t>
                </w:r>
              </w:p>
            </w:tc>
            <w:tc>
              <w:tcPr>
                <w:tcW w:w="1772" w:type="dxa"/>
              </w:tcPr>
              <w:p w14:paraId="0F705993" w14:textId="77777777" w:rsidR="00A47D35" w:rsidRDefault="00A47D35" w:rsidP="000436C8">
                <w:pPr>
                  <w:cnfStyle w:val="000000100000" w:firstRow="0" w:lastRow="0" w:firstColumn="0" w:lastColumn="0" w:oddVBand="0" w:evenVBand="0" w:oddHBand="1" w:evenHBand="0" w:firstRowFirstColumn="0" w:firstRowLastColumn="0" w:lastRowFirstColumn="0" w:lastRowLastColumn="0"/>
                </w:pPr>
                <w:r>
                  <w:t>Dusan Palider</w:t>
                </w:r>
              </w:p>
            </w:tc>
          </w:tr>
          <w:tr w:rsidR="008A24F5" w14:paraId="2E12CC97" w14:textId="77777777" w:rsidTr="00F91A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835E6B0" w14:textId="77777777" w:rsidR="008A24F5" w:rsidRDefault="008A24F5" w:rsidP="000436C8">
                <w:r>
                  <w:t>14</w:t>
                </w:r>
              </w:p>
            </w:tc>
            <w:tc>
              <w:tcPr>
                <w:tcW w:w="1278" w:type="dxa"/>
              </w:tcPr>
              <w:p w14:paraId="66DF9F2A" w14:textId="77777777" w:rsidR="008A24F5" w:rsidRDefault="008A24F5" w:rsidP="00042A7D">
                <w:pPr>
                  <w:cnfStyle w:val="000000010000" w:firstRow="0" w:lastRow="0" w:firstColumn="0" w:lastColumn="0" w:oddVBand="0" w:evenVBand="0" w:oddHBand="0" w:evenHBand="1" w:firstRowFirstColumn="0" w:firstRowLastColumn="0" w:lastRowFirstColumn="0" w:lastRowLastColumn="0"/>
                </w:pPr>
                <w:r>
                  <w:t>12/9/2015</w:t>
                </w:r>
              </w:p>
            </w:tc>
            <w:tc>
              <w:tcPr>
                <w:tcW w:w="4726" w:type="dxa"/>
              </w:tcPr>
              <w:p w14:paraId="2BE9F510" w14:textId="77777777" w:rsidR="008A24F5" w:rsidRDefault="008A24F5" w:rsidP="006C3466">
                <w:pPr>
                  <w:cnfStyle w:val="000000010000" w:firstRow="0" w:lastRow="0" w:firstColumn="0" w:lastColumn="0" w:oddVBand="0" w:evenVBand="0" w:oddHBand="0" w:evenHBand="1" w:firstRowFirstColumn="0" w:firstRowLastColumn="0" w:lastRowFirstColumn="0" w:lastRowLastColumn="0"/>
                </w:pPr>
                <w:r>
                  <w:t>MST External DB Instructions Update</w:t>
                </w:r>
              </w:p>
            </w:tc>
            <w:tc>
              <w:tcPr>
                <w:tcW w:w="1772" w:type="dxa"/>
              </w:tcPr>
              <w:p w14:paraId="496B2261" w14:textId="77777777" w:rsidR="008A24F5" w:rsidRDefault="008A24F5" w:rsidP="000436C8">
                <w:pPr>
                  <w:cnfStyle w:val="000000010000" w:firstRow="0" w:lastRow="0" w:firstColumn="0" w:lastColumn="0" w:oddVBand="0" w:evenVBand="0" w:oddHBand="0" w:evenHBand="1" w:firstRowFirstColumn="0" w:firstRowLastColumn="0" w:lastRowFirstColumn="0" w:lastRowLastColumn="0"/>
                </w:pPr>
                <w:r>
                  <w:t>Dusan Palider</w:t>
                </w:r>
              </w:p>
            </w:tc>
          </w:tr>
          <w:tr w:rsidR="00BB4AD1" w14:paraId="69DAAA06" w14:textId="77777777" w:rsidTr="00F91A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23F7F2B" w14:textId="77777777" w:rsidR="00BB4AD1" w:rsidRDefault="00BB4AD1" w:rsidP="000436C8">
                <w:r>
                  <w:t>15</w:t>
                </w:r>
              </w:p>
            </w:tc>
            <w:tc>
              <w:tcPr>
                <w:tcW w:w="1278" w:type="dxa"/>
              </w:tcPr>
              <w:p w14:paraId="78FE64F1" w14:textId="77777777" w:rsidR="00BB4AD1" w:rsidRDefault="00BB4AD1" w:rsidP="00042A7D">
                <w:pPr>
                  <w:cnfStyle w:val="000000100000" w:firstRow="0" w:lastRow="0" w:firstColumn="0" w:lastColumn="0" w:oddVBand="0" w:evenVBand="0" w:oddHBand="1" w:evenHBand="0" w:firstRowFirstColumn="0" w:firstRowLastColumn="0" w:lastRowFirstColumn="0" w:lastRowLastColumn="0"/>
                </w:pPr>
                <w:r>
                  <w:t>2/8/2016</w:t>
                </w:r>
              </w:p>
            </w:tc>
            <w:tc>
              <w:tcPr>
                <w:tcW w:w="4726" w:type="dxa"/>
              </w:tcPr>
              <w:p w14:paraId="527366F6" w14:textId="77777777" w:rsidR="00BB4AD1" w:rsidRDefault="00BB4AD1" w:rsidP="006C3466">
                <w:pPr>
                  <w:cnfStyle w:val="000000100000" w:firstRow="0" w:lastRow="0" w:firstColumn="0" w:lastColumn="0" w:oddVBand="0" w:evenVBand="0" w:oddHBand="1" w:evenHBand="0" w:firstRowFirstColumn="0" w:firstRowLastColumn="0" w:lastRowFirstColumn="0" w:lastRowLastColumn="0"/>
                </w:pPr>
                <w:r>
                  <w:t>Version 2.9 release</w:t>
                </w:r>
              </w:p>
            </w:tc>
            <w:tc>
              <w:tcPr>
                <w:tcW w:w="1772" w:type="dxa"/>
              </w:tcPr>
              <w:p w14:paraId="3041DD7C" w14:textId="77777777" w:rsidR="00BB4AD1" w:rsidRDefault="00BB4AD1" w:rsidP="000436C8">
                <w:pPr>
                  <w:cnfStyle w:val="000000100000" w:firstRow="0" w:lastRow="0" w:firstColumn="0" w:lastColumn="0" w:oddVBand="0" w:evenVBand="0" w:oddHBand="1" w:evenHBand="0" w:firstRowFirstColumn="0" w:firstRowLastColumn="0" w:lastRowFirstColumn="0" w:lastRowLastColumn="0"/>
                </w:pPr>
                <w:r>
                  <w:t>Dusan Palider</w:t>
                </w:r>
              </w:p>
            </w:tc>
          </w:tr>
          <w:tr w:rsidR="00F91AA8" w14:paraId="3C84B001" w14:textId="77777777" w:rsidTr="00F91A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3E41238" w14:textId="24736904" w:rsidR="00F91AA8" w:rsidRDefault="00F91AA8" w:rsidP="000436C8">
                <w:r>
                  <w:t>16</w:t>
                </w:r>
              </w:p>
            </w:tc>
            <w:tc>
              <w:tcPr>
                <w:tcW w:w="1278" w:type="dxa"/>
              </w:tcPr>
              <w:p w14:paraId="3F9BD54C" w14:textId="1426AED1" w:rsidR="00F91AA8" w:rsidRDefault="00F91AA8" w:rsidP="00042A7D">
                <w:pPr>
                  <w:cnfStyle w:val="000000010000" w:firstRow="0" w:lastRow="0" w:firstColumn="0" w:lastColumn="0" w:oddVBand="0" w:evenVBand="0" w:oddHBand="0" w:evenHBand="1" w:firstRowFirstColumn="0" w:firstRowLastColumn="0" w:lastRowFirstColumn="0" w:lastRowLastColumn="0"/>
                </w:pPr>
                <w:r>
                  <w:t>3/16/2022</w:t>
                </w:r>
              </w:p>
            </w:tc>
            <w:tc>
              <w:tcPr>
                <w:tcW w:w="4726" w:type="dxa"/>
              </w:tcPr>
              <w:p w14:paraId="58528E1D" w14:textId="1B50EAD9" w:rsidR="00F91AA8" w:rsidRDefault="00F91AA8" w:rsidP="006C3466">
                <w:pPr>
                  <w:cnfStyle w:val="000000010000" w:firstRow="0" w:lastRow="0" w:firstColumn="0" w:lastColumn="0" w:oddVBand="0" w:evenVBand="0" w:oddHBand="0" w:evenHBand="1" w:firstRowFirstColumn="0" w:firstRowLastColumn="0" w:lastRowFirstColumn="0" w:lastRowLastColumn="0"/>
                </w:pPr>
                <w:r>
                  <w:t>Version IES.2022.6</w:t>
                </w:r>
              </w:p>
            </w:tc>
            <w:tc>
              <w:tcPr>
                <w:tcW w:w="1772" w:type="dxa"/>
              </w:tcPr>
              <w:p w14:paraId="7222CFA4" w14:textId="145AF5AA" w:rsidR="00F91AA8" w:rsidRDefault="00F91AA8" w:rsidP="000436C8">
                <w:pPr>
                  <w:cnfStyle w:val="000000010000" w:firstRow="0" w:lastRow="0" w:firstColumn="0" w:lastColumn="0" w:oddVBand="0" w:evenVBand="0" w:oddHBand="0" w:evenHBand="1" w:firstRowFirstColumn="0" w:firstRowLastColumn="0" w:lastRowFirstColumn="0" w:lastRowLastColumn="0"/>
                </w:pPr>
                <w:r>
                  <w:t>Dusan Palider</w:t>
                </w:r>
              </w:p>
            </w:tc>
          </w:tr>
          <w:tr w:rsidR="00286235" w14:paraId="216C62B1" w14:textId="77777777" w:rsidTr="00F91A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0903154" w14:textId="2FDC96B8" w:rsidR="00286235" w:rsidRDefault="00286235" w:rsidP="000436C8">
                <w:r>
                  <w:t>17</w:t>
                </w:r>
              </w:p>
            </w:tc>
            <w:tc>
              <w:tcPr>
                <w:tcW w:w="1278" w:type="dxa"/>
              </w:tcPr>
              <w:p w14:paraId="26C1302B" w14:textId="72D7119F" w:rsidR="00286235" w:rsidRDefault="00286235" w:rsidP="00042A7D">
                <w:pPr>
                  <w:cnfStyle w:val="000000100000" w:firstRow="0" w:lastRow="0" w:firstColumn="0" w:lastColumn="0" w:oddVBand="0" w:evenVBand="0" w:oddHBand="1" w:evenHBand="0" w:firstRowFirstColumn="0" w:firstRowLastColumn="0" w:lastRowFirstColumn="0" w:lastRowLastColumn="0"/>
                </w:pPr>
                <w:r>
                  <w:t>3/21/2023</w:t>
                </w:r>
              </w:p>
            </w:tc>
            <w:tc>
              <w:tcPr>
                <w:tcW w:w="4726" w:type="dxa"/>
              </w:tcPr>
              <w:p w14:paraId="5C61B47E" w14:textId="04A24480" w:rsidR="00286235" w:rsidRDefault="00286235" w:rsidP="006C3466">
                <w:pPr>
                  <w:cnfStyle w:val="000000100000" w:firstRow="0" w:lastRow="0" w:firstColumn="0" w:lastColumn="0" w:oddVBand="0" w:evenVBand="0" w:oddHBand="1" w:evenHBand="0" w:firstRowFirstColumn="0" w:firstRowLastColumn="0" w:lastRowFirstColumn="0" w:lastRowLastColumn="0"/>
                </w:pPr>
                <w:r>
                  <w:t>As of IES.2023.9 .Net Framework 4.8.0 is needed (Developer Pack should do the trick)</w:t>
                </w:r>
              </w:p>
            </w:tc>
            <w:tc>
              <w:tcPr>
                <w:tcW w:w="1772" w:type="dxa"/>
              </w:tcPr>
              <w:p w14:paraId="2B561B91" w14:textId="42CC052A" w:rsidR="00286235" w:rsidRDefault="00286235" w:rsidP="000436C8">
                <w:pPr>
                  <w:cnfStyle w:val="000000100000" w:firstRow="0" w:lastRow="0" w:firstColumn="0" w:lastColumn="0" w:oddVBand="0" w:evenVBand="0" w:oddHBand="1" w:evenHBand="0" w:firstRowFirstColumn="0" w:firstRowLastColumn="0" w:lastRowFirstColumn="0" w:lastRowLastColumn="0"/>
                </w:pPr>
                <w:r>
                  <w:t>Hazrat Rafiqzadah</w:t>
                </w:r>
              </w:p>
            </w:tc>
          </w:tr>
          <w:tr w:rsidR="00F445F6" w14:paraId="0E13F69F" w14:textId="77777777" w:rsidTr="00F91A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2ECA986" w14:textId="37A0C77B" w:rsidR="00F445F6" w:rsidRDefault="00F445F6" w:rsidP="000436C8">
                <w:r>
                  <w:t>18</w:t>
                </w:r>
              </w:p>
            </w:tc>
            <w:tc>
              <w:tcPr>
                <w:tcW w:w="1278" w:type="dxa"/>
              </w:tcPr>
              <w:p w14:paraId="5C30540B" w14:textId="79F82A2B" w:rsidR="00F445F6" w:rsidRDefault="00F445F6" w:rsidP="00042A7D">
                <w:pPr>
                  <w:cnfStyle w:val="000000010000" w:firstRow="0" w:lastRow="0" w:firstColumn="0" w:lastColumn="0" w:oddVBand="0" w:evenVBand="0" w:oddHBand="0" w:evenHBand="1" w:firstRowFirstColumn="0" w:firstRowLastColumn="0" w:lastRowFirstColumn="0" w:lastRowLastColumn="0"/>
                </w:pPr>
                <w:r>
                  <w:t>4/30/2024</w:t>
                </w:r>
              </w:p>
            </w:tc>
            <w:tc>
              <w:tcPr>
                <w:tcW w:w="4726" w:type="dxa"/>
              </w:tcPr>
              <w:p w14:paraId="45150615" w14:textId="65460013" w:rsidR="00F445F6" w:rsidRDefault="00F445F6" w:rsidP="006C3466">
                <w:pPr>
                  <w:cnfStyle w:val="000000010000" w:firstRow="0" w:lastRow="0" w:firstColumn="0" w:lastColumn="0" w:oddVBand="0" w:evenVBand="0" w:oddHBand="0" w:evenHBand="1" w:firstRowFirstColumn="0" w:firstRowLastColumn="0" w:lastRowFirstColumn="0" w:lastRowLastColumn="0"/>
                </w:pPr>
                <w:r>
                  <w:t>Introduced new config changes due to IES (Portal) and RDSB being rewritten in Angular 17</w:t>
                </w:r>
              </w:p>
            </w:tc>
            <w:tc>
              <w:tcPr>
                <w:tcW w:w="1772" w:type="dxa"/>
              </w:tcPr>
              <w:p w14:paraId="52973689" w14:textId="63A01A51" w:rsidR="00F445F6" w:rsidRDefault="00F445F6" w:rsidP="000436C8">
                <w:pPr>
                  <w:cnfStyle w:val="000000010000" w:firstRow="0" w:lastRow="0" w:firstColumn="0" w:lastColumn="0" w:oddVBand="0" w:evenVBand="0" w:oddHBand="0" w:evenHBand="1" w:firstRowFirstColumn="0" w:firstRowLastColumn="0" w:lastRowFirstColumn="0" w:lastRowLastColumn="0"/>
                </w:pPr>
                <w:r>
                  <w:t>Thomas Asuncion</w:t>
                </w:r>
              </w:p>
            </w:tc>
          </w:tr>
        </w:tbl>
        <w:p w14:paraId="04B98911" w14:textId="77777777" w:rsidR="00D36719" w:rsidRDefault="00D36719" w:rsidP="00D36719"/>
        <w:p w14:paraId="5CCBFF55" w14:textId="77777777" w:rsidR="00D36719" w:rsidRDefault="00D36719" w:rsidP="00D36719"/>
        <w:p w14:paraId="190F3586" w14:textId="77777777" w:rsidR="00D36719" w:rsidRDefault="00D36719" w:rsidP="00D36719">
          <w:r>
            <w:br w:type="page"/>
          </w:r>
        </w:p>
        <w:p w14:paraId="778520C1" w14:textId="77777777" w:rsidR="00D36719" w:rsidRDefault="00D36719" w:rsidP="00D36719">
          <w:pPr>
            <w:pStyle w:val="Heading1"/>
          </w:pPr>
          <w:bookmarkStart w:id="31" w:name="_Toc409096414"/>
          <w:bookmarkStart w:id="32" w:name="_Toc410652412"/>
          <w:bookmarkStart w:id="33" w:name="_Toc435089163"/>
          <w:bookmarkStart w:id="34" w:name="_Toc98329164"/>
          <w:bookmarkStart w:id="35" w:name="_Toc98332570"/>
          <w:bookmarkStart w:id="36" w:name="_Toc165372586"/>
          <w:r>
            <w:lastRenderedPageBreak/>
            <w:t>Table of Contents</w:t>
          </w:r>
          <w:bookmarkEnd w:id="31"/>
          <w:bookmarkEnd w:id="32"/>
          <w:bookmarkEnd w:id="33"/>
          <w:bookmarkEnd w:id="34"/>
          <w:bookmarkEnd w:id="35"/>
          <w:bookmarkEnd w:id="36"/>
        </w:p>
        <w:p w14:paraId="051C2E35" w14:textId="243BBF2F" w:rsidR="009723B2" w:rsidRDefault="00D36719">
          <w:pPr>
            <w:pStyle w:val="TOC1"/>
            <w:rPr>
              <w:i w:val="0"/>
              <w:kern w:val="2"/>
              <w14:ligatures w14:val="standardContextual"/>
            </w:rPr>
          </w:pPr>
          <w:r>
            <w:fldChar w:fldCharType="begin"/>
          </w:r>
          <w:r>
            <w:instrText xml:space="preserve"> TOC \o "1-2" \h \z \u </w:instrText>
          </w:r>
          <w:r>
            <w:fldChar w:fldCharType="separate"/>
          </w:r>
          <w:hyperlink w:anchor="_Toc165372583" w:history="1">
            <w:r w:rsidR="009723B2" w:rsidRPr="00E423CF">
              <w:rPr>
                <w:rStyle w:val="Hyperlink"/>
                <w:smallCaps/>
              </w:rPr>
              <w:t>GenBOE Installation Instructions</w:t>
            </w:r>
            <w:r w:rsidR="009723B2">
              <w:rPr>
                <w:webHidden/>
              </w:rPr>
              <w:tab/>
            </w:r>
            <w:r w:rsidR="009723B2">
              <w:rPr>
                <w:webHidden/>
              </w:rPr>
              <w:fldChar w:fldCharType="begin"/>
            </w:r>
            <w:r w:rsidR="009723B2">
              <w:rPr>
                <w:webHidden/>
              </w:rPr>
              <w:instrText xml:space="preserve"> PAGEREF _Toc165372583 \h </w:instrText>
            </w:r>
            <w:r w:rsidR="009723B2">
              <w:rPr>
                <w:webHidden/>
              </w:rPr>
            </w:r>
            <w:r w:rsidR="009723B2">
              <w:rPr>
                <w:webHidden/>
              </w:rPr>
              <w:fldChar w:fldCharType="separate"/>
            </w:r>
            <w:r w:rsidR="009723B2">
              <w:rPr>
                <w:webHidden/>
              </w:rPr>
              <w:t>1</w:t>
            </w:r>
            <w:r w:rsidR="009723B2">
              <w:rPr>
                <w:webHidden/>
              </w:rPr>
              <w:fldChar w:fldCharType="end"/>
            </w:r>
          </w:hyperlink>
        </w:p>
        <w:p w14:paraId="25254D78" w14:textId="10C0D5FF" w:rsidR="009723B2" w:rsidRDefault="009723B2">
          <w:pPr>
            <w:pStyle w:val="TOC1"/>
            <w:rPr>
              <w:i w:val="0"/>
              <w:kern w:val="2"/>
              <w14:ligatures w14:val="standardContextual"/>
            </w:rPr>
          </w:pPr>
          <w:hyperlink w:anchor="_Toc165372584" w:history="1">
            <w:r w:rsidRPr="00E423CF">
              <w:rPr>
                <w:rStyle w:val="Hyperlink"/>
                <w:smallCaps/>
              </w:rPr>
              <w:t>For a Classified Instance</w:t>
            </w:r>
            <w:r>
              <w:rPr>
                <w:webHidden/>
              </w:rPr>
              <w:tab/>
            </w:r>
            <w:r>
              <w:rPr>
                <w:webHidden/>
              </w:rPr>
              <w:fldChar w:fldCharType="begin"/>
            </w:r>
            <w:r>
              <w:rPr>
                <w:webHidden/>
              </w:rPr>
              <w:instrText xml:space="preserve"> PAGEREF _Toc165372584 \h </w:instrText>
            </w:r>
            <w:r>
              <w:rPr>
                <w:webHidden/>
              </w:rPr>
            </w:r>
            <w:r>
              <w:rPr>
                <w:webHidden/>
              </w:rPr>
              <w:fldChar w:fldCharType="separate"/>
            </w:r>
            <w:r>
              <w:rPr>
                <w:webHidden/>
              </w:rPr>
              <w:t>1</w:t>
            </w:r>
            <w:r>
              <w:rPr>
                <w:webHidden/>
              </w:rPr>
              <w:fldChar w:fldCharType="end"/>
            </w:r>
          </w:hyperlink>
        </w:p>
        <w:p w14:paraId="2319C080" w14:textId="780CAE83" w:rsidR="009723B2" w:rsidRDefault="009723B2">
          <w:pPr>
            <w:pStyle w:val="TOC1"/>
            <w:rPr>
              <w:i w:val="0"/>
              <w:kern w:val="2"/>
              <w14:ligatures w14:val="standardContextual"/>
            </w:rPr>
          </w:pPr>
          <w:hyperlink w:anchor="_Toc165372585" w:history="1">
            <w:r w:rsidRPr="00E423CF">
              <w:rPr>
                <w:rStyle w:val="Hyperlink"/>
              </w:rPr>
              <w:t>Change History</w:t>
            </w:r>
            <w:r>
              <w:rPr>
                <w:webHidden/>
              </w:rPr>
              <w:tab/>
            </w:r>
            <w:r>
              <w:rPr>
                <w:webHidden/>
              </w:rPr>
              <w:fldChar w:fldCharType="begin"/>
            </w:r>
            <w:r>
              <w:rPr>
                <w:webHidden/>
              </w:rPr>
              <w:instrText xml:space="preserve"> PAGEREF _Toc165372585 \h </w:instrText>
            </w:r>
            <w:r>
              <w:rPr>
                <w:webHidden/>
              </w:rPr>
            </w:r>
            <w:r>
              <w:rPr>
                <w:webHidden/>
              </w:rPr>
              <w:fldChar w:fldCharType="separate"/>
            </w:r>
            <w:r>
              <w:rPr>
                <w:webHidden/>
              </w:rPr>
              <w:t>2</w:t>
            </w:r>
            <w:r>
              <w:rPr>
                <w:webHidden/>
              </w:rPr>
              <w:fldChar w:fldCharType="end"/>
            </w:r>
          </w:hyperlink>
        </w:p>
        <w:p w14:paraId="2DFAA20D" w14:textId="5CFC8956" w:rsidR="009723B2" w:rsidRDefault="009723B2">
          <w:pPr>
            <w:pStyle w:val="TOC1"/>
            <w:rPr>
              <w:i w:val="0"/>
              <w:kern w:val="2"/>
              <w14:ligatures w14:val="standardContextual"/>
            </w:rPr>
          </w:pPr>
          <w:hyperlink w:anchor="_Toc165372586" w:history="1">
            <w:r w:rsidRPr="00E423CF">
              <w:rPr>
                <w:rStyle w:val="Hyperlink"/>
              </w:rPr>
              <w:t>Table of Contents</w:t>
            </w:r>
            <w:r>
              <w:rPr>
                <w:webHidden/>
              </w:rPr>
              <w:tab/>
            </w:r>
            <w:r>
              <w:rPr>
                <w:webHidden/>
              </w:rPr>
              <w:fldChar w:fldCharType="begin"/>
            </w:r>
            <w:r>
              <w:rPr>
                <w:webHidden/>
              </w:rPr>
              <w:instrText xml:space="preserve"> PAGEREF _Toc165372586 \h </w:instrText>
            </w:r>
            <w:r>
              <w:rPr>
                <w:webHidden/>
              </w:rPr>
            </w:r>
            <w:r>
              <w:rPr>
                <w:webHidden/>
              </w:rPr>
              <w:fldChar w:fldCharType="separate"/>
            </w:r>
            <w:r>
              <w:rPr>
                <w:webHidden/>
              </w:rPr>
              <w:t>3</w:t>
            </w:r>
            <w:r>
              <w:rPr>
                <w:webHidden/>
              </w:rPr>
              <w:fldChar w:fldCharType="end"/>
            </w:r>
          </w:hyperlink>
        </w:p>
        <w:p w14:paraId="0327A55E" w14:textId="56FA7F6F" w:rsidR="009723B2" w:rsidRDefault="009723B2">
          <w:pPr>
            <w:pStyle w:val="TOC1"/>
            <w:rPr>
              <w:i w:val="0"/>
              <w:kern w:val="2"/>
              <w14:ligatures w14:val="standardContextual"/>
            </w:rPr>
          </w:pPr>
          <w:hyperlink w:anchor="_Toc165372587" w:history="1">
            <w:r w:rsidRPr="00E423CF">
              <w:rPr>
                <w:rStyle w:val="Hyperlink"/>
              </w:rPr>
              <w:t>About</w:t>
            </w:r>
            <w:r>
              <w:rPr>
                <w:webHidden/>
              </w:rPr>
              <w:tab/>
            </w:r>
            <w:r>
              <w:rPr>
                <w:webHidden/>
              </w:rPr>
              <w:fldChar w:fldCharType="begin"/>
            </w:r>
            <w:r>
              <w:rPr>
                <w:webHidden/>
              </w:rPr>
              <w:instrText xml:space="preserve"> PAGEREF _Toc165372587 \h </w:instrText>
            </w:r>
            <w:r>
              <w:rPr>
                <w:webHidden/>
              </w:rPr>
            </w:r>
            <w:r>
              <w:rPr>
                <w:webHidden/>
              </w:rPr>
              <w:fldChar w:fldCharType="separate"/>
            </w:r>
            <w:r>
              <w:rPr>
                <w:webHidden/>
              </w:rPr>
              <w:t>4</w:t>
            </w:r>
            <w:r>
              <w:rPr>
                <w:webHidden/>
              </w:rPr>
              <w:fldChar w:fldCharType="end"/>
            </w:r>
          </w:hyperlink>
        </w:p>
        <w:p w14:paraId="22FFB60E" w14:textId="0EA4CF02" w:rsidR="009723B2" w:rsidRDefault="009723B2">
          <w:pPr>
            <w:pStyle w:val="TOC1"/>
            <w:rPr>
              <w:i w:val="0"/>
              <w:kern w:val="2"/>
              <w14:ligatures w14:val="standardContextual"/>
            </w:rPr>
          </w:pPr>
          <w:hyperlink w:anchor="_Toc165372588" w:history="1">
            <w:r w:rsidRPr="00E423CF">
              <w:rPr>
                <w:rStyle w:val="Hyperlink"/>
              </w:rPr>
              <w:t>Package</w:t>
            </w:r>
            <w:r>
              <w:rPr>
                <w:webHidden/>
              </w:rPr>
              <w:tab/>
            </w:r>
            <w:r>
              <w:rPr>
                <w:webHidden/>
              </w:rPr>
              <w:fldChar w:fldCharType="begin"/>
            </w:r>
            <w:r>
              <w:rPr>
                <w:webHidden/>
              </w:rPr>
              <w:instrText xml:space="preserve"> PAGEREF _Toc165372588 \h </w:instrText>
            </w:r>
            <w:r>
              <w:rPr>
                <w:webHidden/>
              </w:rPr>
            </w:r>
            <w:r>
              <w:rPr>
                <w:webHidden/>
              </w:rPr>
              <w:fldChar w:fldCharType="separate"/>
            </w:r>
            <w:r>
              <w:rPr>
                <w:webHidden/>
              </w:rPr>
              <w:t>4</w:t>
            </w:r>
            <w:r>
              <w:rPr>
                <w:webHidden/>
              </w:rPr>
              <w:fldChar w:fldCharType="end"/>
            </w:r>
          </w:hyperlink>
        </w:p>
        <w:p w14:paraId="46F805B0" w14:textId="6EDB3871" w:rsidR="009723B2" w:rsidRDefault="009723B2">
          <w:pPr>
            <w:pStyle w:val="TOC1"/>
            <w:rPr>
              <w:i w:val="0"/>
              <w:kern w:val="2"/>
              <w14:ligatures w14:val="standardContextual"/>
            </w:rPr>
          </w:pPr>
          <w:hyperlink w:anchor="_Toc165372589" w:history="1">
            <w:r w:rsidRPr="00E423CF">
              <w:rPr>
                <w:rStyle w:val="Hyperlink"/>
              </w:rPr>
              <w:t>Avoiding a common mistake</w:t>
            </w:r>
            <w:r>
              <w:rPr>
                <w:webHidden/>
              </w:rPr>
              <w:tab/>
            </w:r>
            <w:r>
              <w:rPr>
                <w:webHidden/>
              </w:rPr>
              <w:fldChar w:fldCharType="begin"/>
            </w:r>
            <w:r>
              <w:rPr>
                <w:webHidden/>
              </w:rPr>
              <w:instrText xml:space="preserve"> PAGEREF _Toc165372589 \h </w:instrText>
            </w:r>
            <w:r>
              <w:rPr>
                <w:webHidden/>
              </w:rPr>
            </w:r>
            <w:r>
              <w:rPr>
                <w:webHidden/>
              </w:rPr>
              <w:fldChar w:fldCharType="separate"/>
            </w:r>
            <w:r>
              <w:rPr>
                <w:webHidden/>
              </w:rPr>
              <w:t>4</w:t>
            </w:r>
            <w:r>
              <w:rPr>
                <w:webHidden/>
              </w:rPr>
              <w:fldChar w:fldCharType="end"/>
            </w:r>
          </w:hyperlink>
        </w:p>
        <w:p w14:paraId="33FF102C" w14:textId="67E41177" w:rsidR="009723B2" w:rsidRDefault="009723B2">
          <w:pPr>
            <w:pStyle w:val="TOC1"/>
            <w:rPr>
              <w:i w:val="0"/>
              <w:kern w:val="2"/>
              <w14:ligatures w14:val="standardContextual"/>
            </w:rPr>
          </w:pPr>
          <w:hyperlink w:anchor="_Toc165372590" w:history="1">
            <w:r w:rsidRPr="00E423CF">
              <w:rPr>
                <w:rStyle w:val="Hyperlink"/>
              </w:rPr>
              <w:t>Getting Started</w:t>
            </w:r>
            <w:r>
              <w:rPr>
                <w:webHidden/>
              </w:rPr>
              <w:tab/>
            </w:r>
            <w:r>
              <w:rPr>
                <w:webHidden/>
              </w:rPr>
              <w:fldChar w:fldCharType="begin"/>
            </w:r>
            <w:r>
              <w:rPr>
                <w:webHidden/>
              </w:rPr>
              <w:instrText xml:space="preserve"> PAGEREF _Toc165372590 \h </w:instrText>
            </w:r>
            <w:r>
              <w:rPr>
                <w:webHidden/>
              </w:rPr>
            </w:r>
            <w:r>
              <w:rPr>
                <w:webHidden/>
              </w:rPr>
              <w:fldChar w:fldCharType="separate"/>
            </w:r>
            <w:r>
              <w:rPr>
                <w:webHidden/>
              </w:rPr>
              <w:t>5</w:t>
            </w:r>
            <w:r>
              <w:rPr>
                <w:webHidden/>
              </w:rPr>
              <w:fldChar w:fldCharType="end"/>
            </w:r>
          </w:hyperlink>
        </w:p>
        <w:p w14:paraId="5B1C3CA7" w14:textId="5C5FE7EF" w:rsidR="009723B2" w:rsidRDefault="009723B2">
          <w:pPr>
            <w:pStyle w:val="TOC1"/>
            <w:rPr>
              <w:i w:val="0"/>
              <w:kern w:val="2"/>
              <w14:ligatures w14:val="standardContextual"/>
            </w:rPr>
          </w:pPr>
          <w:hyperlink w:anchor="_Toc165372591" w:history="1">
            <w:r w:rsidRPr="00E423CF">
              <w:rPr>
                <w:rStyle w:val="Hyperlink"/>
              </w:rPr>
              <w:t>AD Groups, Resource Accounts, etc</w:t>
            </w:r>
            <w:r>
              <w:rPr>
                <w:webHidden/>
              </w:rPr>
              <w:tab/>
            </w:r>
            <w:r>
              <w:rPr>
                <w:webHidden/>
              </w:rPr>
              <w:fldChar w:fldCharType="begin"/>
            </w:r>
            <w:r>
              <w:rPr>
                <w:webHidden/>
              </w:rPr>
              <w:instrText xml:space="preserve"> PAGEREF _Toc165372591 \h </w:instrText>
            </w:r>
            <w:r>
              <w:rPr>
                <w:webHidden/>
              </w:rPr>
            </w:r>
            <w:r>
              <w:rPr>
                <w:webHidden/>
              </w:rPr>
              <w:fldChar w:fldCharType="separate"/>
            </w:r>
            <w:r>
              <w:rPr>
                <w:webHidden/>
              </w:rPr>
              <w:t>5</w:t>
            </w:r>
            <w:r>
              <w:rPr>
                <w:webHidden/>
              </w:rPr>
              <w:fldChar w:fldCharType="end"/>
            </w:r>
          </w:hyperlink>
        </w:p>
        <w:p w14:paraId="654FB63F" w14:textId="05F00EEE" w:rsidR="009723B2" w:rsidRDefault="009723B2">
          <w:pPr>
            <w:pStyle w:val="TOC1"/>
            <w:rPr>
              <w:i w:val="0"/>
              <w:kern w:val="2"/>
              <w14:ligatures w14:val="standardContextual"/>
            </w:rPr>
          </w:pPr>
          <w:hyperlink w:anchor="_Toc165372592" w:history="1">
            <w:r w:rsidRPr="00E423CF">
              <w:rPr>
                <w:rStyle w:val="Hyperlink"/>
              </w:rPr>
              <w:t>Initial IIS Setup</w:t>
            </w:r>
            <w:r>
              <w:rPr>
                <w:webHidden/>
              </w:rPr>
              <w:tab/>
            </w:r>
            <w:r>
              <w:rPr>
                <w:webHidden/>
              </w:rPr>
              <w:fldChar w:fldCharType="begin"/>
            </w:r>
            <w:r>
              <w:rPr>
                <w:webHidden/>
              </w:rPr>
              <w:instrText xml:space="preserve"> PAGEREF _Toc165372592 \h </w:instrText>
            </w:r>
            <w:r>
              <w:rPr>
                <w:webHidden/>
              </w:rPr>
            </w:r>
            <w:r>
              <w:rPr>
                <w:webHidden/>
              </w:rPr>
              <w:fldChar w:fldCharType="separate"/>
            </w:r>
            <w:r>
              <w:rPr>
                <w:webHidden/>
              </w:rPr>
              <w:t>6</w:t>
            </w:r>
            <w:r>
              <w:rPr>
                <w:webHidden/>
              </w:rPr>
              <w:fldChar w:fldCharType="end"/>
            </w:r>
          </w:hyperlink>
        </w:p>
        <w:p w14:paraId="3E0F7816" w14:textId="1F55C317" w:rsidR="009723B2" w:rsidRDefault="009723B2">
          <w:pPr>
            <w:pStyle w:val="TOC1"/>
            <w:rPr>
              <w:i w:val="0"/>
              <w:kern w:val="2"/>
              <w14:ligatures w14:val="standardContextual"/>
            </w:rPr>
          </w:pPr>
          <w:hyperlink w:anchor="_Toc165372593" w:history="1">
            <w:r w:rsidRPr="00E423CF">
              <w:rPr>
                <w:rStyle w:val="Hyperlink"/>
              </w:rPr>
              <w:t>Database Deployment</w:t>
            </w:r>
            <w:r>
              <w:rPr>
                <w:webHidden/>
              </w:rPr>
              <w:tab/>
            </w:r>
            <w:r>
              <w:rPr>
                <w:webHidden/>
              </w:rPr>
              <w:fldChar w:fldCharType="begin"/>
            </w:r>
            <w:r>
              <w:rPr>
                <w:webHidden/>
              </w:rPr>
              <w:instrText xml:space="preserve"> PAGEREF _Toc165372593 \h </w:instrText>
            </w:r>
            <w:r>
              <w:rPr>
                <w:webHidden/>
              </w:rPr>
            </w:r>
            <w:r>
              <w:rPr>
                <w:webHidden/>
              </w:rPr>
              <w:fldChar w:fldCharType="separate"/>
            </w:r>
            <w:r>
              <w:rPr>
                <w:webHidden/>
              </w:rPr>
              <w:t>7</w:t>
            </w:r>
            <w:r>
              <w:rPr>
                <w:webHidden/>
              </w:rPr>
              <w:fldChar w:fldCharType="end"/>
            </w:r>
          </w:hyperlink>
        </w:p>
        <w:p w14:paraId="727EBEBA" w14:textId="2BFA1632" w:rsidR="009723B2" w:rsidRDefault="009723B2">
          <w:pPr>
            <w:pStyle w:val="TOC1"/>
            <w:rPr>
              <w:i w:val="0"/>
              <w:kern w:val="2"/>
              <w14:ligatures w14:val="standardContextual"/>
            </w:rPr>
          </w:pPr>
          <w:hyperlink w:anchor="_Toc165372594" w:history="1">
            <w:r w:rsidRPr="00E423CF">
              <w:rPr>
                <w:rStyle w:val="Hyperlink"/>
              </w:rPr>
              <w:t>Additional Files</w:t>
            </w:r>
            <w:r>
              <w:rPr>
                <w:webHidden/>
              </w:rPr>
              <w:tab/>
            </w:r>
            <w:r>
              <w:rPr>
                <w:webHidden/>
              </w:rPr>
              <w:fldChar w:fldCharType="begin"/>
            </w:r>
            <w:r>
              <w:rPr>
                <w:webHidden/>
              </w:rPr>
              <w:instrText xml:space="preserve"> PAGEREF _Toc165372594 \h </w:instrText>
            </w:r>
            <w:r>
              <w:rPr>
                <w:webHidden/>
              </w:rPr>
            </w:r>
            <w:r>
              <w:rPr>
                <w:webHidden/>
              </w:rPr>
              <w:fldChar w:fldCharType="separate"/>
            </w:r>
            <w:r>
              <w:rPr>
                <w:webHidden/>
              </w:rPr>
              <w:t>7</w:t>
            </w:r>
            <w:r>
              <w:rPr>
                <w:webHidden/>
              </w:rPr>
              <w:fldChar w:fldCharType="end"/>
            </w:r>
          </w:hyperlink>
        </w:p>
        <w:p w14:paraId="0367E481" w14:textId="3CECF84E" w:rsidR="009723B2" w:rsidRDefault="009723B2">
          <w:pPr>
            <w:pStyle w:val="TOC1"/>
            <w:rPr>
              <w:i w:val="0"/>
              <w:kern w:val="2"/>
              <w14:ligatures w14:val="standardContextual"/>
            </w:rPr>
          </w:pPr>
          <w:hyperlink w:anchor="_Toc165372595" w:history="1">
            <w:r w:rsidRPr="00E423CF">
              <w:rPr>
                <w:rStyle w:val="Hyperlink"/>
              </w:rPr>
              <w:t>Appendix A:  Database Script Customization</w:t>
            </w:r>
            <w:r>
              <w:rPr>
                <w:webHidden/>
              </w:rPr>
              <w:tab/>
            </w:r>
            <w:r>
              <w:rPr>
                <w:webHidden/>
              </w:rPr>
              <w:fldChar w:fldCharType="begin"/>
            </w:r>
            <w:r>
              <w:rPr>
                <w:webHidden/>
              </w:rPr>
              <w:instrText xml:space="preserve"> PAGEREF _Toc165372595 \h </w:instrText>
            </w:r>
            <w:r>
              <w:rPr>
                <w:webHidden/>
              </w:rPr>
            </w:r>
            <w:r>
              <w:rPr>
                <w:webHidden/>
              </w:rPr>
              <w:fldChar w:fldCharType="separate"/>
            </w:r>
            <w:r>
              <w:rPr>
                <w:webHidden/>
              </w:rPr>
              <w:t>8</w:t>
            </w:r>
            <w:r>
              <w:rPr>
                <w:webHidden/>
              </w:rPr>
              <w:fldChar w:fldCharType="end"/>
            </w:r>
          </w:hyperlink>
        </w:p>
        <w:p w14:paraId="43B5D0F3" w14:textId="2A931C6F" w:rsidR="009723B2" w:rsidRDefault="009723B2">
          <w:pPr>
            <w:pStyle w:val="TOC1"/>
            <w:rPr>
              <w:i w:val="0"/>
              <w:kern w:val="2"/>
              <w14:ligatures w14:val="standardContextual"/>
            </w:rPr>
          </w:pPr>
          <w:hyperlink w:anchor="_Toc165372596" w:history="1">
            <w:r w:rsidRPr="00E423CF">
              <w:rPr>
                <w:rStyle w:val="Hyperlink"/>
              </w:rPr>
              <w:t>Appendix B: BOE Web.Config Customization</w:t>
            </w:r>
            <w:r>
              <w:rPr>
                <w:webHidden/>
              </w:rPr>
              <w:tab/>
            </w:r>
            <w:r>
              <w:rPr>
                <w:webHidden/>
              </w:rPr>
              <w:fldChar w:fldCharType="begin"/>
            </w:r>
            <w:r>
              <w:rPr>
                <w:webHidden/>
              </w:rPr>
              <w:instrText xml:space="preserve"> PAGEREF _Toc165372596 \h </w:instrText>
            </w:r>
            <w:r>
              <w:rPr>
                <w:webHidden/>
              </w:rPr>
            </w:r>
            <w:r>
              <w:rPr>
                <w:webHidden/>
              </w:rPr>
              <w:fldChar w:fldCharType="separate"/>
            </w:r>
            <w:r>
              <w:rPr>
                <w:webHidden/>
              </w:rPr>
              <w:t>9</w:t>
            </w:r>
            <w:r>
              <w:rPr>
                <w:webHidden/>
              </w:rPr>
              <w:fldChar w:fldCharType="end"/>
            </w:r>
          </w:hyperlink>
        </w:p>
        <w:p w14:paraId="311DDAF0" w14:textId="395010F6" w:rsidR="009723B2" w:rsidRDefault="009723B2">
          <w:pPr>
            <w:pStyle w:val="TOC1"/>
            <w:rPr>
              <w:i w:val="0"/>
              <w:kern w:val="2"/>
              <w14:ligatures w14:val="standardContextual"/>
            </w:rPr>
          </w:pPr>
          <w:hyperlink w:anchor="_Toc165372597" w:history="1">
            <w:r w:rsidRPr="00E423CF">
              <w:rPr>
                <w:rStyle w:val="Hyperlink"/>
              </w:rPr>
              <w:t>Appendix C: AD Sync - App.Config Customization</w:t>
            </w:r>
            <w:r>
              <w:rPr>
                <w:webHidden/>
              </w:rPr>
              <w:tab/>
            </w:r>
            <w:r>
              <w:rPr>
                <w:webHidden/>
              </w:rPr>
              <w:fldChar w:fldCharType="begin"/>
            </w:r>
            <w:r>
              <w:rPr>
                <w:webHidden/>
              </w:rPr>
              <w:instrText xml:space="preserve"> PAGEREF _Toc165372597 \h </w:instrText>
            </w:r>
            <w:r>
              <w:rPr>
                <w:webHidden/>
              </w:rPr>
            </w:r>
            <w:r>
              <w:rPr>
                <w:webHidden/>
              </w:rPr>
              <w:fldChar w:fldCharType="separate"/>
            </w:r>
            <w:r>
              <w:rPr>
                <w:webHidden/>
              </w:rPr>
              <w:t>12</w:t>
            </w:r>
            <w:r>
              <w:rPr>
                <w:webHidden/>
              </w:rPr>
              <w:fldChar w:fldCharType="end"/>
            </w:r>
          </w:hyperlink>
        </w:p>
        <w:p w14:paraId="6164E8CD" w14:textId="124E3712" w:rsidR="009723B2" w:rsidRDefault="009723B2">
          <w:pPr>
            <w:pStyle w:val="TOC1"/>
            <w:rPr>
              <w:i w:val="0"/>
              <w:kern w:val="2"/>
              <w14:ligatures w14:val="standardContextual"/>
            </w:rPr>
          </w:pPr>
          <w:hyperlink w:anchor="_Toc165372598" w:history="1">
            <w:r w:rsidRPr="00E423CF">
              <w:rPr>
                <w:rStyle w:val="Hyperlink"/>
              </w:rPr>
              <w:t>Appendix D: genBOE Auto Backup - App.Config Customization</w:t>
            </w:r>
            <w:r>
              <w:rPr>
                <w:webHidden/>
              </w:rPr>
              <w:tab/>
            </w:r>
            <w:r>
              <w:rPr>
                <w:webHidden/>
              </w:rPr>
              <w:fldChar w:fldCharType="begin"/>
            </w:r>
            <w:r>
              <w:rPr>
                <w:webHidden/>
              </w:rPr>
              <w:instrText xml:space="preserve"> PAGEREF _Toc165372598 \h </w:instrText>
            </w:r>
            <w:r>
              <w:rPr>
                <w:webHidden/>
              </w:rPr>
            </w:r>
            <w:r>
              <w:rPr>
                <w:webHidden/>
              </w:rPr>
              <w:fldChar w:fldCharType="separate"/>
            </w:r>
            <w:r>
              <w:rPr>
                <w:webHidden/>
              </w:rPr>
              <w:t>12</w:t>
            </w:r>
            <w:r>
              <w:rPr>
                <w:webHidden/>
              </w:rPr>
              <w:fldChar w:fldCharType="end"/>
            </w:r>
          </w:hyperlink>
        </w:p>
        <w:p w14:paraId="0B1E398D" w14:textId="7743E27A" w:rsidR="007D3EDD" w:rsidRDefault="00D36719" w:rsidP="007A57EF">
          <w:pPr>
            <w:pStyle w:val="TOC1"/>
          </w:pPr>
          <w:r>
            <w:fldChar w:fldCharType="end"/>
          </w:r>
        </w:p>
      </w:sdtContent>
    </w:sdt>
    <w:p w14:paraId="219289B3" w14:textId="77777777" w:rsidR="00D36719" w:rsidRPr="00E92117" w:rsidRDefault="00D36719" w:rsidP="00E92117">
      <w:pPr>
        <w:pStyle w:val="TOCHeading"/>
        <w:spacing w:before="0"/>
      </w:pPr>
      <w:r>
        <w:br w:type="page"/>
      </w:r>
    </w:p>
    <w:p w14:paraId="0DB969B4" w14:textId="77777777" w:rsidR="00D36719" w:rsidRDefault="00D36719" w:rsidP="00D36719">
      <w:pPr>
        <w:pStyle w:val="Heading1"/>
      </w:pPr>
      <w:bookmarkStart w:id="37" w:name="_Toc165372587"/>
      <w:r>
        <w:lastRenderedPageBreak/>
        <w:t>About</w:t>
      </w:r>
      <w:bookmarkEnd w:id="37"/>
    </w:p>
    <w:p w14:paraId="1D18D16B" w14:textId="77777777" w:rsidR="00D36719" w:rsidRDefault="00E37641" w:rsidP="00D36719">
      <w:r>
        <w:t xml:space="preserve">This document provides instructions on how to deploy, or </w:t>
      </w:r>
      <w:r w:rsidR="004E3578">
        <w:t>upgrade</w:t>
      </w:r>
      <w:r>
        <w:t xml:space="preserve"> the GenBOE web application as well as its database. </w:t>
      </w:r>
    </w:p>
    <w:p w14:paraId="5C26C418" w14:textId="77777777" w:rsidR="00350850" w:rsidRDefault="00BA34FC" w:rsidP="00350850">
      <w:pPr>
        <w:spacing w:after="0"/>
      </w:pPr>
      <w:r w:rsidRPr="000535D0">
        <w:t xml:space="preserve">This document was prepared for </w:t>
      </w:r>
      <w:r w:rsidR="00350850">
        <w:t>the following configurations:</w:t>
      </w:r>
    </w:p>
    <w:p w14:paraId="563DBED5" w14:textId="21CF606E" w:rsidR="00350850" w:rsidRDefault="00BA34FC" w:rsidP="00350850">
      <w:pPr>
        <w:pStyle w:val="ListParagraph"/>
        <w:numPr>
          <w:ilvl w:val="0"/>
          <w:numId w:val="7"/>
        </w:numPr>
        <w:spacing w:after="0"/>
      </w:pPr>
      <w:r w:rsidRPr="000535D0">
        <w:t xml:space="preserve">Space </w:t>
      </w:r>
      <w:r w:rsidR="00EF0745">
        <w:t xml:space="preserve">Systems </w:t>
      </w:r>
      <w:r w:rsidR="00350850">
        <w:t xml:space="preserve">classified </w:t>
      </w:r>
      <w:r w:rsidR="008120AA">
        <w:t xml:space="preserve">/ international </w:t>
      </w:r>
      <w:r w:rsidR="00350850">
        <w:t>installation</w:t>
      </w:r>
    </w:p>
    <w:p w14:paraId="3102EABA" w14:textId="758CA6CD" w:rsidR="00350850" w:rsidRDefault="008120AA" w:rsidP="00350850">
      <w:pPr>
        <w:pStyle w:val="ListParagraph"/>
        <w:numPr>
          <w:ilvl w:val="0"/>
          <w:numId w:val="7"/>
        </w:numPr>
      </w:pPr>
      <w:r>
        <w:t>RMS classified / international installation</w:t>
      </w:r>
    </w:p>
    <w:p w14:paraId="57F3B617" w14:textId="77777777" w:rsidR="00BA34FC" w:rsidRDefault="009045A0" w:rsidP="00350850">
      <w:r w:rsidRPr="000535D0">
        <w:t>P</w:t>
      </w:r>
      <w:r w:rsidR="00BA34FC" w:rsidRPr="000535D0">
        <w:t xml:space="preserve">lease contact the </w:t>
      </w:r>
      <w:r w:rsidR="00E92117" w:rsidRPr="000535D0">
        <w:t>G</w:t>
      </w:r>
      <w:r w:rsidR="00BA34FC" w:rsidRPr="000535D0">
        <w:t>enB</w:t>
      </w:r>
      <w:r w:rsidR="00E92117" w:rsidRPr="000535D0">
        <w:t>OE</w:t>
      </w:r>
      <w:r w:rsidR="00BA34FC" w:rsidRPr="000535D0">
        <w:t xml:space="preserve"> team </w:t>
      </w:r>
      <w:r w:rsidRPr="000535D0">
        <w:t>if your situation is different</w:t>
      </w:r>
      <w:r w:rsidR="00BA34FC" w:rsidRPr="000535D0">
        <w:t>.</w:t>
      </w:r>
    </w:p>
    <w:p w14:paraId="16179840" w14:textId="77777777" w:rsidR="004F21AE" w:rsidRPr="00F11BA5" w:rsidRDefault="004F21AE" w:rsidP="004F21AE">
      <w:pPr>
        <w:pStyle w:val="Heading1"/>
      </w:pPr>
      <w:bookmarkStart w:id="38" w:name="_Toc69207024"/>
      <w:bookmarkStart w:id="39" w:name="_Toc165372588"/>
      <w:r w:rsidRPr="00F11BA5">
        <w:t>Package</w:t>
      </w:r>
      <w:bookmarkEnd w:id="38"/>
      <w:bookmarkEnd w:id="39"/>
    </w:p>
    <w:p w14:paraId="634FB5B5" w14:textId="77777777" w:rsidR="004F21AE" w:rsidRPr="00F11BA5" w:rsidRDefault="004F21AE" w:rsidP="004F21AE">
      <w:r w:rsidRPr="00F11BA5">
        <w:t>The package should contain the following:</w:t>
      </w:r>
    </w:p>
    <w:p w14:paraId="03FAC144" w14:textId="77777777" w:rsidR="004F21AE" w:rsidRPr="00F11BA5" w:rsidRDefault="004F21AE" w:rsidP="004F21AE">
      <w:pPr>
        <w:pStyle w:val="ListParagraph"/>
        <w:numPr>
          <w:ilvl w:val="0"/>
          <w:numId w:val="9"/>
        </w:numPr>
      </w:pPr>
      <w:r w:rsidRPr="00F11BA5">
        <w:t>This instruction document.</w:t>
      </w:r>
    </w:p>
    <w:p w14:paraId="100BED2D" w14:textId="41DC8464" w:rsidR="004F21AE" w:rsidRDefault="004F21AE" w:rsidP="004F21AE">
      <w:pPr>
        <w:pStyle w:val="ListParagraph"/>
        <w:numPr>
          <w:ilvl w:val="0"/>
          <w:numId w:val="9"/>
        </w:numPr>
      </w:pPr>
      <w:r>
        <w:t>Console Apps folder</w:t>
      </w:r>
    </w:p>
    <w:p w14:paraId="43CFC333" w14:textId="4F68C98E" w:rsidR="004F21AE" w:rsidRDefault="004F21AE" w:rsidP="004F21AE">
      <w:pPr>
        <w:pStyle w:val="ListParagraph"/>
        <w:numPr>
          <w:ilvl w:val="1"/>
          <w:numId w:val="9"/>
        </w:numPr>
      </w:pPr>
      <w:r>
        <w:t>GenBOE Auto Backup</w:t>
      </w:r>
    </w:p>
    <w:p w14:paraId="02092CA6" w14:textId="4C034E52" w:rsidR="004F21AE" w:rsidRDefault="004F21AE" w:rsidP="004F21AE">
      <w:pPr>
        <w:pStyle w:val="ListParagraph"/>
        <w:numPr>
          <w:ilvl w:val="1"/>
          <w:numId w:val="9"/>
        </w:numPr>
      </w:pPr>
      <w:r>
        <w:t>AD Sync</w:t>
      </w:r>
    </w:p>
    <w:p w14:paraId="30EF0245" w14:textId="35E0846B" w:rsidR="004F21AE" w:rsidRDefault="004F21AE" w:rsidP="004F21AE">
      <w:pPr>
        <w:pStyle w:val="ListParagraph"/>
        <w:numPr>
          <w:ilvl w:val="0"/>
          <w:numId w:val="9"/>
        </w:numPr>
      </w:pPr>
      <w:r>
        <w:t>Web Apps folder</w:t>
      </w:r>
    </w:p>
    <w:p w14:paraId="0144D48B" w14:textId="55D00A90" w:rsidR="004F21AE" w:rsidRDefault="004F21AE" w:rsidP="004F21AE">
      <w:pPr>
        <w:pStyle w:val="ListParagraph"/>
        <w:numPr>
          <w:ilvl w:val="1"/>
          <w:numId w:val="9"/>
        </w:numPr>
      </w:pPr>
      <w:r>
        <w:t>genBOE</w:t>
      </w:r>
    </w:p>
    <w:p w14:paraId="422515B9" w14:textId="18403D48" w:rsidR="000A54F0" w:rsidRDefault="000A54F0" w:rsidP="004F21AE">
      <w:pPr>
        <w:pStyle w:val="ListParagraph"/>
        <w:numPr>
          <w:ilvl w:val="0"/>
          <w:numId w:val="9"/>
        </w:numPr>
      </w:pPr>
      <w:r>
        <w:t>Help Files</w:t>
      </w:r>
    </w:p>
    <w:p w14:paraId="737BAF9F" w14:textId="75872EF6" w:rsidR="000A54F0" w:rsidRDefault="000A54F0" w:rsidP="000A54F0">
      <w:pPr>
        <w:pStyle w:val="ListParagraph"/>
        <w:numPr>
          <w:ilvl w:val="1"/>
          <w:numId w:val="9"/>
        </w:numPr>
      </w:pPr>
      <w:r w:rsidRPr="000A54F0">
        <w:t>RMS General Help Files</w:t>
      </w:r>
    </w:p>
    <w:p w14:paraId="5E2177EB" w14:textId="601FB823" w:rsidR="000A54F0" w:rsidRDefault="000A54F0" w:rsidP="000A54F0">
      <w:pPr>
        <w:pStyle w:val="ListParagraph"/>
        <w:numPr>
          <w:ilvl w:val="1"/>
          <w:numId w:val="9"/>
        </w:numPr>
      </w:pPr>
      <w:r w:rsidRPr="000A54F0">
        <w:t>RMS MOQ Help Files</w:t>
      </w:r>
    </w:p>
    <w:p w14:paraId="3BE8096E" w14:textId="1BD02323" w:rsidR="000A54F0" w:rsidRDefault="000A54F0" w:rsidP="000A54F0">
      <w:pPr>
        <w:pStyle w:val="ListParagraph"/>
        <w:numPr>
          <w:ilvl w:val="1"/>
          <w:numId w:val="9"/>
        </w:numPr>
      </w:pPr>
      <w:r w:rsidRPr="000A54F0">
        <w:t>SSC MOQ Help Files</w:t>
      </w:r>
    </w:p>
    <w:p w14:paraId="498C61E7" w14:textId="3105A274" w:rsidR="004F21AE" w:rsidRDefault="000A54F0" w:rsidP="004F21AE">
      <w:pPr>
        <w:pStyle w:val="ListParagraph"/>
        <w:numPr>
          <w:ilvl w:val="0"/>
          <w:numId w:val="9"/>
        </w:numPr>
      </w:pPr>
      <w:r>
        <w:t>DB Script</w:t>
      </w:r>
    </w:p>
    <w:p w14:paraId="5C8AC15B" w14:textId="77777777" w:rsidR="004F21AE" w:rsidRDefault="004F21AE" w:rsidP="004F21AE">
      <w:pPr>
        <w:pStyle w:val="Heading1"/>
      </w:pPr>
      <w:bookmarkStart w:id="40" w:name="_Toc69207023"/>
      <w:bookmarkStart w:id="41" w:name="_Toc165372589"/>
      <w:r>
        <w:t>Avoiding a common mistake</w:t>
      </w:r>
      <w:bookmarkEnd w:id="40"/>
      <w:bookmarkEnd w:id="41"/>
    </w:p>
    <w:p w14:paraId="52289926" w14:textId="77777777" w:rsidR="004F21AE" w:rsidRDefault="004F21AE" w:rsidP="004F21AE">
      <w:r>
        <w:t xml:space="preserve">Please do not skip any components of the application suite (including console applications), which you don’t think you need. </w:t>
      </w:r>
    </w:p>
    <w:p w14:paraId="7A881F84" w14:textId="77777777" w:rsidR="004F21AE" w:rsidRDefault="004F21AE" w:rsidP="004F21AE">
      <w:r>
        <w:t xml:space="preserve">A common mistake is to skip installing the backup component with reasoning that you already have DB backups in place. While your infrastructure should be setup appropriately, including backups, please be aware that every item / application / component in the package / instructions is a part of our application and is necessary. </w:t>
      </w:r>
    </w:p>
    <w:p w14:paraId="532E0D8D" w14:textId="77777777" w:rsidR="004F21AE" w:rsidRDefault="004F21AE" w:rsidP="004F21AE">
      <w:pPr>
        <w:rPr>
          <w:rFonts w:asciiTheme="majorHAnsi" w:eastAsiaTheme="majorEastAsia" w:hAnsiTheme="majorHAnsi" w:cstheme="majorBidi"/>
          <w:b/>
          <w:bCs/>
          <w:color w:val="365F91" w:themeColor="accent1" w:themeShade="BF"/>
          <w:sz w:val="28"/>
          <w:szCs w:val="28"/>
        </w:rPr>
      </w:pPr>
      <w:r w:rsidRPr="002C174A">
        <w:rPr>
          <w:b/>
          <w:bCs/>
        </w:rPr>
        <w:t>You must install all application components</w:t>
      </w:r>
      <w:r>
        <w:t>. At the minimum, please reach out to us first, before you decide to start making decisions about this complex system.</w:t>
      </w:r>
    </w:p>
    <w:p w14:paraId="4C6585C1" w14:textId="77777777" w:rsidR="001E21A6" w:rsidRDefault="001E21A6">
      <w:pPr>
        <w:rPr>
          <w:rFonts w:asciiTheme="majorHAnsi" w:eastAsiaTheme="majorEastAsia" w:hAnsiTheme="majorHAnsi" w:cstheme="majorBidi"/>
          <w:b/>
          <w:bCs/>
          <w:color w:val="365F91" w:themeColor="accent1" w:themeShade="BF"/>
          <w:sz w:val="28"/>
          <w:szCs w:val="28"/>
        </w:rPr>
      </w:pPr>
      <w:r>
        <w:br w:type="page"/>
      </w:r>
    </w:p>
    <w:p w14:paraId="08B150E8" w14:textId="05F4BFF0" w:rsidR="001E21A6" w:rsidRDefault="001E21A6" w:rsidP="001E21A6">
      <w:pPr>
        <w:pStyle w:val="Heading1"/>
      </w:pPr>
      <w:bookmarkStart w:id="42" w:name="_Toc165372590"/>
      <w:r>
        <w:lastRenderedPageBreak/>
        <w:t>Getting Started</w:t>
      </w:r>
      <w:bookmarkEnd w:id="42"/>
    </w:p>
    <w:p w14:paraId="1579782D" w14:textId="77777777" w:rsidR="001E21A6" w:rsidRPr="00FE0733" w:rsidRDefault="001E21A6" w:rsidP="001E21A6">
      <w:pPr>
        <w:rPr>
          <w:b/>
          <w:i/>
        </w:rPr>
      </w:pPr>
      <w:r w:rsidRPr="00FE0733">
        <w:rPr>
          <w:b/>
          <w:i/>
        </w:rPr>
        <w:t>Only for the initial deployment</w:t>
      </w:r>
      <w:r>
        <w:rPr>
          <w:b/>
          <w:i/>
        </w:rPr>
        <w:t>; if you are doing an upgrade, the following should already have been setup</w:t>
      </w:r>
    </w:p>
    <w:p w14:paraId="70040A0C" w14:textId="77777777" w:rsidR="001E21A6" w:rsidRDefault="001E21A6" w:rsidP="001E21A6">
      <w:pPr>
        <w:pStyle w:val="ListParagraph"/>
        <w:numPr>
          <w:ilvl w:val="0"/>
          <w:numId w:val="2"/>
        </w:numPr>
      </w:pPr>
      <w:r>
        <w:t>You will need 2 servers</w:t>
      </w:r>
    </w:p>
    <w:p w14:paraId="660254EF" w14:textId="47BCFBD6" w:rsidR="001E21A6" w:rsidRPr="00E82188" w:rsidRDefault="001E21A6" w:rsidP="001E21A6">
      <w:pPr>
        <w:pStyle w:val="ListParagraph"/>
        <w:numPr>
          <w:ilvl w:val="1"/>
          <w:numId w:val="2"/>
        </w:numPr>
      </w:pPr>
      <w:r w:rsidRPr="00E82188">
        <w:t>an application server running Windows Server 20</w:t>
      </w:r>
      <w:r>
        <w:t>12 (or higher)</w:t>
      </w:r>
      <w:r w:rsidRPr="00E82188">
        <w:t xml:space="preserve"> with IIS and .Net 4.</w:t>
      </w:r>
      <w:r w:rsidR="00286235">
        <w:t>8</w:t>
      </w:r>
      <w:r>
        <w:t>.</w:t>
      </w:r>
      <w:r w:rsidR="00286235">
        <w:t>0</w:t>
      </w:r>
      <w:r w:rsidRPr="00E82188">
        <w:t xml:space="preserve"> or higher </w:t>
      </w:r>
      <w:r>
        <w:t>with the following hardware specifications:</w:t>
      </w:r>
    </w:p>
    <w:p w14:paraId="0281484B" w14:textId="797C2687" w:rsidR="001E21A6" w:rsidRPr="00E82188" w:rsidRDefault="00BD378E" w:rsidP="001E21A6">
      <w:pPr>
        <w:pStyle w:val="ListParagraph"/>
        <w:numPr>
          <w:ilvl w:val="2"/>
          <w:numId w:val="2"/>
        </w:numPr>
      </w:pPr>
      <w:r>
        <w:t xml:space="preserve">  </w:t>
      </w:r>
      <w:r w:rsidR="001E21A6">
        <w:t>2 CPUs minimum, 4 CPUs recommended</w:t>
      </w:r>
    </w:p>
    <w:p w14:paraId="34BF1534" w14:textId="483EF565" w:rsidR="001E21A6" w:rsidRPr="00E82188" w:rsidRDefault="00BD378E" w:rsidP="001E21A6">
      <w:pPr>
        <w:pStyle w:val="ListParagraph"/>
        <w:numPr>
          <w:ilvl w:val="2"/>
          <w:numId w:val="2"/>
        </w:numPr>
      </w:pPr>
      <w:r>
        <w:t xml:space="preserve">  </w:t>
      </w:r>
      <w:r w:rsidR="001E21A6">
        <w:t>4</w:t>
      </w:r>
      <w:r w:rsidR="001E21A6" w:rsidRPr="00E82188">
        <w:t xml:space="preserve"> GB of RAM</w:t>
      </w:r>
      <w:r w:rsidR="001E21A6">
        <w:t xml:space="preserve"> minimum, 8-16 GB recommended</w:t>
      </w:r>
    </w:p>
    <w:p w14:paraId="219D28F6" w14:textId="1DC91C23" w:rsidR="001E21A6" w:rsidRDefault="00BD378E" w:rsidP="001E21A6">
      <w:pPr>
        <w:pStyle w:val="ListParagraph"/>
        <w:numPr>
          <w:ilvl w:val="2"/>
          <w:numId w:val="2"/>
        </w:numPr>
      </w:pPr>
      <w:r>
        <w:t xml:space="preserve">  </w:t>
      </w:r>
      <w:r w:rsidR="001E21A6">
        <w:t>50 GB C drive</w:t>
      </w:r>
    </w:p>
    <w:p w14:paraId="25393146" w14:textId="5DB5D157" w:rsidR="001E21A6" w:rsidRPr="00E82188" w:rsidRDefault="00BD378E" w:rsidP="001E21A6">
      <w:pPr>
        <w:pStyle w:val="ListParagraph"/>
        <w:numPr>
          <w:ilvl w:val="2"/>
          <w:numId w:val="2"/>
        </w:numPr>
      </w:pPr>
      <w:r>
        <w:t xml:space="preserve">  </w:t>
      </w:r>
      <w:r w:rsidR="001E21A6">
        <w:t>20 GB E drive</w:t>
      </w:r>
    </w:p>
    <w:p w14:paraId="1E23FDFC" w14:textId="77777777" w:rsidR="001E21A6" w:rsidRDefault="001E21A6" w:rsidP="001E21A6">
      <w:pPr>
        <w:pStyle w:val="ListParagraph"/>
        <w:numPr>
          <w:ilvl w:val="1"/>
          <w:numId w:val="2"/>
        </w:numPr>
      </w:pPr>
      <w:r w:rsidRPr="00E82188">
        <w:t>a database server running SQL Server 2012</w:t>
      </w:r>
      <w:r>
        <w:t xml:space="preserve"> (or higher):</w:t>
      </w:r>
    </w:p>
    <w:p w14:paraId="65D35ED2" w14:textId="77777777" w:rsidR="001E21A6" w:rsidRPr="00E82188" w:rsidRDefault="001E21A6" w:rsidP="001E21A6">
      <w:pPr>
        <w:pStyle w:val="ListParagraph"/>
        <w:ind w:left="1440"/>
      </w:pPr>
    </w:p>
    <w:p w14:paraId="78E999EB" w14:textId="77777777" w:rsidR="001E21A6" w:rsidRPr="00E82188" w:rsidRDefault="001E21A6" w:rsidP="001E21A6">
      <w:pPr>
        <w:pStyle w:val="ListParagraph"/>
        <w:numPr>
          <w:ilvl w:val="0"/>
          <w:numId w:val="2"/>
        </w:numPr>
      </w:pPr>
      <w:r w:rsidRPr="00E82188">
        <w:t>You will need a DNS entry for the application</w:t>
      </w:r>
    </w:p>
    <w:p w14:paraId="34C2C156" w14:textId="5169C5A2" w:rsidR="001E21A6" w:rsidRDefault="001E21A6" w:rsidP="001E21A6">
      <w:pPr>
        <w:pStyle w:val="ListParagraph"/>
        <w:numPr>
          <w:ilvl w:val="0"/>
          <w:numId w:val="2"/>
        </w:numPr>
      </w:pPr>
      <w:r>
        <w:t>You will need a resource account. The application will run under this account’s permissions and the account will also be used to connect to the database</w:t>
      </w:r>
    </w:p>
    <w:p w14:paraId="3E1691F2" w14:textId="14C43AEA" w:rsidR="00BD378E" w:rsidRDefault="002226CC" w:rsidP="00BD378E">
      <w:pPr>
        <w:pStyle w:val="Heading1"/>
      </w:pPr>
      <w:bookmarkStart w:id="43" w:name="_Toc165372591"/>
      <w:r>
        <w:t>AD Groups</w:t>
      </w:r>
      <w:r w:rsidR="00BD378E">
        <w:t>, Resource Accounts</w:t>
      </w:r>
      <w:r>
        <w:t xml:space="preserve">, </w:t>
      </w:r>
      <w:proofErr w:type="spellStart"/>
      <w:r>
        <w:t>etc</w:t>
      </w:r>
      <w:bookmarkEnd w:id="43"/>
      <w:proofErr w:type="spellEnd"/>
    </w:p>
    <w:p w14:paraId="68EB16B7" w14:textId="0416F941" w:rsidR="002226CC" w:rsidRDefault="002226CC" w:rsidP="00BD378E">
      <w:pPr>
        <w:pStyle w:val="ListParagraph"/>
        <w:numPr>
          <w:ilvl w:val="0"/>
          <w:numId w:val="13"/>
        </w:numPr>
      </w:pPr>
      <w:r>
        <w:t>You’ll want to create the following AD groups. You’ll be using them when configuring your applications. It’s possible to reuse groups, so the configuration is up to you. If you aren’t sure, please discuss details of usage with your corresponding POC:</w:t>
      </w:r>
    </w:p>
    <w:p w14:paraId="7F4DAEA2" w14:textId="18BAFF88" w:rsidR="002226CC" w:rsidRDefault="002226CC" w:rsidP="002226CC">
      <w:pPr>
        <w:pStyle w:val="ListParagraph"/>
        <w:numPr>
          <w:ilvl w:val="3"/>
          <w:numId w:val="2"/>
        </w:numPr>
        <w:ind w:left="1260"/>
      </w:pPr>
      <w:proofErr w:type="spellStart"/>
      <w:r w:rsidRPr="00F11BA5">
        <w:rPr>
          <w:rFonts w:ascii="Consolas" w:eastAsiaTheme="minorHAnsi" w:hAnsi="Consolas" w:cs="Consolas"/>
          <w:color w:val="0000FF"/>
          <w:sz w:val="19"/>
          <w:szCs w:val="19"/>
        </w:rPr>
        <w:t>DomesticUsersGroup</w:t>
      </w:r>
      <w:proofErr w:type="spellEnd"/>
      <w:r>
        <w:t xml:space="preserve"> – users that are considered domestic (not international)</w:t>
      </w:r>
    </w:p>
    <w:p w14:paraId="17AF322B" w14:textId="44DE0C32" w:rsidR="002226CC" w:rsidRDefault="002226CC" w:rsidP="002226CC">
      <w:pPr>
        <w:pStyle w:val="ListParagraph"/>
        <w:numPr>
          <w:ilvl w:val="3"/>
          <w:numId w:val="2"/>
        </w:numPr>
        <w:ind w:left="1260"/>
      </w:pPr>
      <w:proofErr w:type="spellStart"/>
      <w:r w:rsidRPr="00F11BA5">
        <w:rPr>
          <w:rFonts w:ascii="Consolas" w:eastAsiaTheme="minorHAnsi" w:hAnsi="Consolas" w:cs="Consolas"/>
          <w:color w:val="0000FF"/>
          <w:sz w:val="19"/>
          <w:szCs w:val="19"/>
        </w:rPr>
        <w:t>SubsTreatedAsLmEmployees</w:t>
      </w:r>
      <w:proofErr w:type="spellEnd"/>
      <w:r>
        <w:rPr>
          <w:rFonts w:ascii="Consolas" w:eastAsiaTheme="minorHAnsi" w:hAnsi="Consolas" w:cs="Consolas"/>
          <w:color w:val="0000FF"/>
          <w:sz w:val="19"/>
          <w:szCs w:val="19"/>
        </w:rPr>
        <w:t xml:space="preserve"> </w:t>
      </w:r>
      <w:r>
        <w:t>– users that are subcontractors (not employees), but you want the application to give them unrestricted (employee) access. This should be used sparingly</w:t>
      </w:r>
      <w:r w:rsidR="00BD378E">
        <w:t>, if at all</w:t>
      </w:r>
    </w:p>
    <w:p w14:paraId="26FC55F5" w14:textId="04998FA9" w:rsidR="002226CC" w:rsidRDefault="00BD378E" w:rsidP="002226CC">
      <w:pPr>
        <w:pStyle w:val="ListParagraph"/>
        <w:numPr>
          <w:ilvl w:val="3"/>
          <w:numId w:val="2"/>
        </w:numPr>
        <w:ind w:left="1260"/>
      </w:pPr>
      <w:proofErr w:type="spellStart"/>
      <w:r w:rsidRPr="00F11BA5">
        <w:rPr>
          <w:rFonts w:ascii="Consolas" w:eastAsiaTheme="minorHAnsi" w:hAnsi="Consolas" w:cs="Consolas"/>
          <w:color w:val="0000FF"/>
          <w:sz w:val="19"/>
          <w:szCs w:val="19"/>
        </w:rPr>
        <w:t>UsersAllowedProPricerAccess</w:t>
      </w:r>
      <w:proofErr w:type="spellEnd"/>
      <w:r w:rsidRPr="00F11BA5">
        <w:rPr>
          <w:rFonts w:ascii="Consolas" w:eastAsiaTheme="minorHAnsi" w:hAnsi="Consolas" w:cs="Consolas"/>
          <w:color w:val="0000FF"/>
          <w:sz w:val="19"/>
          <w:szCs w:val="19"/>
        </w:rPr>
        <w:t xml:space="preserve"> </w:t>
      </w:r>
      <w:r w:rsidR="002226CC">
        <w:t xml:space="preserve">– </w:t>
      </w:r>
      <w:r>
        <w:t xml:space="preserve">users that are allowed to generate </w:t>
      </w:r>
      <w:proofErr w:type="spellStart"/>
      <w:r>
        <w:t>ProPricer</w:t>
      </w:r>
      <w:proofErr w:type="spellEnd"/>
      <w:r>
        <w:t xml:space="preserve"> exports</w:t>
      </w:r>
    </w:p>
    <w:p w14:paraId="7D529CFF" w14:textId="7D6F4471" w:rsidR="002226CC" w:rsidRDefault="00BD378E" w:rsidP="002226CC">
      <w:pPr>
        <w:pStyle w:val="ListParagraph"/>
        <w:numPr>
          <w:ilvl w:val="3"/>
          <w:numId w:val="2"/>
        </w:numPr>
        <w:ind w:left="1260"/>
      </w:pPr>
      <w:proofErr w:type="spellStart"/>
      <w:r w:rsidRPr="0076132F">
        <w:rPr>
          <w:rFonts w:ascii="Consolas" w:eastAsiaTheme="minorHAnsi" w:hAnsi="Consolas" w:cs="Consolas"/>
          <w:color w:val="A31515"/>
          <w:sz w:val="19"/>
          <w:szCs w:val="19"/>
        </w:rPr>
        <w:t>system.web</w:t>
      </w:r>
      <w:proofErr w:type="spellEnd"/>
      <w:r w:rsidRPr="0076132F">
        <w:rPr>
          <w:rFonts w:ascii="Consolas" w:eastAsiaTheme="minorHAnsi" w:hAnsi="Consolas" w:cs="Consolas"/>
          <w:color w:val="0000FF"/>
          <w:sz w:val="19"/>
          <w:szCs w:val="19"/>
        </w:rPr>
        <w:t xml:space="preserve"> </w:t>
      </w: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w:t>
      </w:r>
      <w:r w:rsidR="002226CC">
        <w:t xml:space="preserve">– </w:t>
      </w:r>
      <w:r>
        <w:t>you’ll want an AD group (or multiple) that contains a list of users allowed access to the application</w:t>
      </w:r>
    </w:p>
    <w:p w14:paraId="42901106" w14:textId="23C3FD51" w:rsidR="002226CC" w:rsidRDefault="00BD378E" w:rsidP="002226CC">
      <w:pPr>
        <w:pStyle w:val="ListParagraph"/>
        <w:numPr>
          <w:ilvl w:val="3"/>
          <w:numId w:val="2"/>
        </w:numPr>
        <w:ind w:left="1260"/>
      </w:pPr>
      <w:proofErr w:type="spellStart"/>
      <w:r w:rsidRPr="00F11BA5">
        <w:rPr>
          <w:rFonts w:ascii="Consolas" w:eastAsiaTheme="minorHAnsi" w:hAnsi="Consolas" w:cs="Consolas"/>
          <w:color w:val="A31515"/>
          <w:sz w:val="19"/>
          <w:szCs w:val="19"/>
        </w:rPr>
        <w:t>elmah</w:t>
      </w:r>
      <w:proofErr w:type="spellEnd"/>
      <w:r w:rsidRPr="00F11BA5">
        <w:t xml:space="preserve"> </w:t>
      </w: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w:t>
      </w:r>
      <w:r w:rsidR="002226CC">
        <w:t xml:space="preserve">– </w:t>
      </w:r>
      <w:r>
        <w:t>users that are considered “admin”. This group will be able to see error logs in the UI of the application</w:t>
      </w:r>
    </w:p>
    <w:p w14:paraId="585FBAD6" w14:textId="53E3D450" w:rsidR="002226CC" w:rsidRDefault="00BD378E" w:rsidP="00BD378E">
      <w:pPr>
        <w:pStyle w:val="ListParagraph"/>
        <w:numPr>
          <w:ilvl w:val="0"/>
          <w:numId w:val="13"/>
        </w:numPr>
      </w:pPr>
      <w:r>
        <w:t>Resource Account – as mentioned above, you’ll need a resource account to run the application</w:t>
      </w:r>
      <w:r w:rsidR="007E0525">
        <w:t>. The account that we use is “</w:t>
      </w:r>
      <w:proofErr w:type="spellStart"/>
      <w:r w:rsidR="007E0525" w:rsidRPr="007E0525">
        <w:rPr>
          <w:rFonts w:ascii="Consolas" w:eastAsiaTheme="minorHAnsi" w:hAnsi="Consolas" w:cs="Consolas"/>
          <w:color w:val="000000"/>
          <w:sz w:val="19"/>
          <w:szCs w:val="19"/>
        </w:rPr>
        <w:t>genapps</w:t>
      </w:r>
      <w:proofErr w:type="spellEnd"/>
      <w:r w:rsidR="007E0525" w:rsidRPr="007E0525">
        <w:rPr>
          <w:rFonts w:eastAsiaTheme="minorHAnsi" w:cstheme="minorHAnsi"/>
          <w:color w:val="000000"/>
        </w:rPr>
        <w:t>”</w:t>
      </w:r>
    </w:p>
    <w:p w14:paraId="27D1BFC0" w14:textId="77777777" w:rsidR="00BD378E" w:rsidRDefault="002226CC" w:rsidP="0014343C">
      <w:pPr>
        <w:pStyle w:val="ListParagraph"/>
        <w:numPr>
          <w:ilvl w:val="0"/>
          <w:numId w:val="13"/>
        </w:numPr>
      </w:pPr>
      <w:r>
        <w:t>You’ll need an email address from which the application will send out emails:</w:t>
      </w:r>
    </w:p>
    <w:p w14:paraId="13171CF1" w14:textId="5C89A6D2" w:rsidR="002226CC" w:rsidRDefault="002226CC" w:rsidP="00BD378E">
      <w:pPr>
        <w:pStyle w:val="ListParagraph"/>
        <w:numPr>
          <w:ilvl w:val="1"/>
          <w:numId w:val="13"/>
        </w:numPr>
        <w:ind w:left="1260"/>
      </w:pPr>
      <w:proofErr w:type="spellStart"/>
      <w:r w:rsidRPr="00BD378E">
        <w:rPr>
          <w:rFonts w:ascii="Consolas" w:eastAsiaTheme="minorHAnsi" w:hAnsi="Consolas" w:cs="Consolas"/>
          <w:color w:val="0000FF"/>
          <w:sz w:val="19"/>
          <w:szCs w:val="19"/>
        </w:rPr>
        <w:t>HelpdeskEmailAddress</w:t>
      </w:r>
      <w:proofErr w:type="spellEnd"/>
    </w:p>
    <w:p w14:paraId="74E7D46C" w14:textId="77777777" w:rsidR="00BD378E" w:rsidRDefault="00BD378E">
      <w:pPr>
        <w:rPr>
          <w:rFonts w:asciiTheme="majorHAnsi" w:eastAsiaTheme="majorEastAsia" w:hAnsiTheme="majorHAnsi" w:cstheme="majorBidi"/>
          <w:b/>
          <w:bCs/>
          <w:color w:val="365F91" w:themeColor="accent1" w:themeShade="BF"/>
          <w:sz w:val="28"/>
          <w:szCs w:val="28"/>
        </w:rPr>
      </w:pPr>
      <w:r>
        <w:br w:type="page"/>
      </w:r>
    </w:p>
    <w:p w14:paraId="2B1F3CFE" w14:textId="392FAC0A" w:rsidR="00E37641" w:rsidRDefault="00E37641" w:rsidP="00E37641">
      <w:pPr>
        <w:pStyle w:val="Heading1"/>
      </w:pPr>
      <w:bookmarkStart w:id="44" w:name="_Toc165372592"/>
      <w:r>
        <w:lastRenderedPageBreak/>
        <w:t>Initial IIS Setup</w:t>
      </w:r>
      <w:bookmarkEnd w:id="44"/>
    </w:p>
    <w:p w14:paraId="6873A554" w14:textId="77777777" w:rsidR="00E37641" w:rsidRPr="00E37641" w:rsidRDefault="00E37641" w:rsidP="00D36719">
      <w:pPr>
        <w:rPr>
          <w:b/>
          <w:i/>
        </w:rPr>
      </w:pPr>
      <w:r w:rsidRPr="00E37641">
        <w:rPr>
          <w:b/>
          <w:i/>
        </w:rPr>
        <w:t>Only for the initial deployment</w:t>
      </w:r>
    </w:p>
    <w:p w14:paraId="6B044011" w14:textId="4681ACA3" w:rsidR="007F3B08" w:rsidRPr="00493B55" w:rsidRDefault="007F3B08" w:rsidP="007F3B08">
      <w:pPr>
        <w:spacing w:after="0" w:line="240" w:lineRule="auto"/>
        <w:textAlignment w:val="center"/>
        <w:rPr>
          <w:rFonts w:ascii="Calibri" w:eastAsia="Times New Roman" w:hAnsi="Calibri" w:cs="Calibri"/>
          <w:i/>
          <w:iCs/>
          <w:color w:val="C0504D" w:themeColor="accent2"/>
        </w:rPr>
      </w:pPr>
      <w:r w:rsidRPr="00493B55">
        <w:rPr>
          <w:rFonts w:ascii="Calibri" w:eastAsia="Times New Roman" w:hAnsi="Calibri" w:cs="Calibri"/>
          <w:i/>
          <w:iCs/>
          <w:color w:val="C0504D" w:themeColor="accent2"/>
        </w:rPr>
        <w:t xml:space="preserve">* please note that </w:t>
      </w:r>
      <w:r w:rsidR="00493B55" w:rsidRPr="00493B55">
        <w:rPr>
          <w:rFonts w:ascii="Calibri" w:eastAsia="Times New Roman" w:hAnsi="Calibri" w:cs="Calibri"/>
          <w:i/>
          <w:iCs/>
          <w:color w:val="C0504D" w:themeColor="accent2"/>
        </w:rPr>
        <w:t xml:space="preserve">the IIS </w:t>
      </w:r>
      <w:r w:rsidRPr="00493B55">
        <w:rPr>
          <w:rFonts w:ascii="Calibri" w:eastAsia="Times New Roman" w:hAnsi="Calibri" w:cs="Calibri"/>
          <w:i/>
          <w:iCs/>
          <w:color w:val="C0504D" w:themeColor="accent2"/>
        </w:rPr>
        <w:t xml:space="preserve"> instructions </w:t>
      </w:r>
      <w:r w:rsidR="00493B55" w:rsidRPr="00493B55">
        <w:rPr>
          <w:rFonts w:ascii="Calibri" w:eastAsia="Times New Roman" w:hAnsi="Calibri" w:cs="Calibri"/>
          <w:i/>
          <w:iCs/>
          <w:color w:val="C0504D" w:themeColor="accent2"/>
        </w:rPr>
        <w:t xml:space="preserve">were written circa 2014 by a server admin at the time. </w:t>
      </w:r>
      <w:r w:rsidRPr="00493B55">
        <w:rPr>
          <w:rFonts w:ascii="Calibri" w:eastAsia="Times New Roman" w:hAnsi="Calibri" w:cs="Calibri"/>
          <w:i/>
          <w:iCs/>
          <w:color w:val="C0504D" w:themeColor="accent2"/>
        </w:rPr>
        <w:t>I’m a developer</w:t>
      </w:r>
      <w:r w:rsidR="00493B55" w:rsidRPr="00493B55">
        <w:rPr>
          <w:rFonts w:ascii="Calibri" w:eastAsia="Times New Roman" w:hAnsi="Calibri" w:cs="Calibri"/>
          <w:i/>
          <w:iCs/>
          <w:color w:val="C0504D" w:themeColor="accent2"/>
        </w:rPr>
        <w:t xml:space="preserve"> and have no clue if they are still accurate, or if things changed. Please let me know if 1) you need help and we’ll get an admin to help you, or 2) </w:t>
      </w:r>
      <w:r w:rsidRPr="00493B55">
        <w:rPr>
          <w:rFonts w:ascii="Calibri" w:eastAsia="Times New Roman" w:hAnsi="Calibri" w:cs="Calibri"/>
          <w:i/>
          <w:iCs/>
          <w:color w:val="C0504D" w:themeColor="accent2"/>
        </w:rPr>
        <w:t xml:space="preserve">you </w:t>
      </w:r>
      <w:r w:rsidR="00493B55" w:rsidRPr="00493B55">
        <w:rPr>
          <w:rFonts w:ascii="Calibri" w:eastAsia="Times New Roman" w:hAnsi="Calibri" w:cs="Calibri"/>
          <w:i/>
          <w:iCs/>
          <w:color w:val="C0504D" w:themeColor="accent2"/>
        </w:rPr>
        <w:t xml:space="preserve">know of </w:t>
      </w:r>
      <w:r w:rsidRPr="00493B55">
        <w:rPr>
          <w:rFonts w:ascii="Calibri" w:eastAsia="Times New Roman" w:hAnsi="Calibri" w:cs="Calibri"/>
          <w:i/>
          <w:iCs/>
          <w:color w:val="C0504D" w:themeColor="accent2"/>
        </w:rPr>
        <w:t>a better way</w:t>
      </w:r>
      <w:r w:rsidR="00493B55" w:rsidRPr="00493B55">
        <w:rPr>
          <w:rFonts w:ascii="Calibri" w:eastAsia="Times New Roman" w:hAnsi="Calibri" w:cs="Calibri"/>
          <w:i/>
          <w:iCs/>
          <w:color w:val="C0504D" w:themeColor="accent2"/>
        </w:rPr>
        <w:t>, and we can update the instructions</w:t>
      </w:r>
    </w:p>
    <w:p w14:paraId="77C8B63D" w14:textId="77777777" w:rsidR="00493B55" w:rsidRPr="007F3B08" w:rsidRDefault="00493B55" w:rsidP="007F3B08">
      <w:pPr>
        <w:spacing w:after="0" w:line="240" w:lineRule="auto"/>
        <w:textAlignment w:val="center"/>
        <w:rPr>
          <w:rFonts w:ascii="Calibri" w:eastAsia="Times New Roman" w:hAnsi="Calibri" w:cs="Calibri"/>
          <w:i/>
          <w:iCs/>
        </w:rPr>
      </w:pPr>
    </w:p>
    <w:p w14:paraId="59D744BF" w14:textId="756CD3BF" w:rsidR="00E37641" w:rsidRPr="00A6390F" w:rsidRDefault="00E37641" w:rsidP="00360ECD">
      <w:pPr>
        <w:numPr>
          <w:ilvl w:val="0"/>
          <w:numId w:val="1"/>
        </w:numPr>
        <w:spacing w:after="0" w:line="240" w:lineRule="auto"/>
        <w:textAlignment w:val="center"/>
        <w:rPr>
          <w:rFonts w:ascii="Calibri" w:eastAsia="Times New Roman" w:hAnsi="Calibri" w:cs="Calibri"/>
        </w:rPr>
      </w:pPr>
      <w:r w:rsidRPr="00A6390F">
        <w:rPr>
          <w:rFonts w:ascii="Calibri" w:eastAsia="Times New Roman" w:hAnsi="Calibri" w:cs="Calibri"/>
        </w:rPr>
        <w:t>Create a directory that will hold the sites files (e.g. E:\web_folders\genboe)</w:t>
      </w:r>
    </w:p>
    <w:p w14:paraId="327534B8" w14:textId="77777777" w:rsidR="00E37641" w:rsidRDefault="00E37641" w:rsidP="00360ECD">
      <w:pPr>
        <w:pStyle w:val="ListParagraph"/>
        <w:numPr>
          <w:ilvl w:val="0"/>
          <w:numId w:val="1"/>
        </w:numPr>
        <w:spacing w:after="0" w:line="240" w:lineRule="auto"/>
        <w:textAlignment w:val="center"/>
        <w:rPr>
          <w:rFonts w:ascii="Calibri" w:eastAsia="Times New Roman" w:hAnsi="Calibri" w:cs="Calibri"/>
        </w:rPr>
      </w:pPr>
      <w:r w:rsidRPr="00E37641">
        <w:rPr>
          <w:rFonts w:ascii="Calibri" w:eastAsia="Times New Roman" w:hAnsi="Calibri" w:cs="Calibri"/>
        </w:rPr>
        <w:t>Add read permissions to the directory for the App Pool identity  (resource account</w:t>
      </w:r>
      <w:r w:rsidR="0026479A">
        <w:rPr>
          <w:rFonts w:ascii="Calibri" w:eastAsia="Times New Roman" w:hAnsi="Calibri" w:cs="Calibri"/>
        </w:rPr>
        <w:t xml:space="preserve"> as listed in iii</w:t>
      </w:r>
      <w:r w:rsidRPr="00E37641">
        <w:rPr>
          <w:rFonts w:ascii="Calibri" w:eastAsia="Times New Roman" w:hAnsi="Calibri" w:cs="Calibri"/>
        </w:rPr>
        <w:t>)</w:t>
      </w:r>
    </w:p>
    <w:p w14:paraId="55744ECF" w14:textId="77777777" w:rsidR="00E37641" w:rsidRPr="00E37641" w:rsidRDefault="00E37641" w:rsidP="00360ECD">
      <w:pPr>
        <w:pStyle w:val="ListParagraph"/>
        <w:numPr>
          <w:ilvl w:val="0"/>
          <w:numId w:val="1"/>
        </w:numPr>
        <w:spacing w:after="0" w:line="240" w:lineRule="auto"/>
        <w:textAlignment w:val="center"/>
        <w:rPr>
          <w:rFonts w:ascii="Calibri" w:eastAsia="Times New Roman" w:hAnsi="Calibri" w:cs="Calibri"/>
        </w:rPr>
      </w:pPr>
      <w:r w:rsidRPr="00E37641">
        <w:rPr>
          <w:rFonts w:ascii="Calibri" w:eastAsia="Times New Roman" w:hAnsi="Calibri" w:cs="Calibri"/>
        </w:rPr>
        <w:t xml:space="preserve">Create an App Pool named </w:t>
      </w:r>
      <w:proofErr w:type="spellStart"/>
      <w:r w:rsidRPr="00E37641">
        <w:rPr>
          <w:rFonts w:ascii="Calibri" w:eastAsia="Times New Roman" w:hAnsi="Calibri" w:cs="Calibri"/>
        </w:rPr>
        <w:t>prod_genboe</w:t>
      </w:r>
      <w:proofErr w:type="spellEnd"/>
    </w:p>
    <w:p w14:paraId="6A003E7A" w14:textId="3D17E989"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Select .NET framework 4</w:t>
      </w:r>
      <w:r w:rsidR="00286235">
        <w:rPr>
          <w:rFonts w:ascii="Calibri" w:eastAsia="Times New Roman" w:hAnsi="Calibri" w:cs="Calibri"/>
        </w:rPr>
        <w:t>.8.0</w:t>
      </w:r>
    </w:p>
    <w:p w14:paraId="2669C203"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Select Integrated for the manage pipeline mode selection</w:t>
      </w:r>
    </w:p>
    <w:p w14:paraId="4244B1F3" w14:textId="77777777" w:rsidR="00E37641" w:rsidRDefault="00E37641" w:rsidP="00360ECD">
      <w:pPr>
        <w:numPr>
          <w:ilvl w:val="0"/>
          <w:numId w:val="1"/>
        </w:numPr>
        <w:spacing w:after="0" w:line="240" w:lineRule="auto"/>
        <w:textAlignment w:val="center"/>
        <w:rPr>
          <w:rFonts w:ascii="Calibri" w:eastAsia="Times New Roman" w:hAnsi="Calibri" w:cs="Calibri"/>
        </w:rPr>
      </w:pPr>
      <w:r>
        <w:rPr>
          <w:rFonts w:ascii="Calibri" w:eastAsia="Times New Roman" w:hAnsi="Calibri" w:cs="Calibri"/>
        </w:rPr>
        <w:t>Configure the App Pool</w:t>
      </w:r>
    </w:p>
    <w:p w14:paraId="606B8E58"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Right click on the App Pool just created</w:t>
      </w:r>
    </w:p>
    <w:p w14:paraId="1940A25C"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Select Advanced Settings</w:t>
      </w:r>
    </w:p>
    <w:p w14:paraId="5FA15579"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Set the identity property to the resource account you had previously created</w:t>
      </w:r>
      <w:r w:rsidR="0026479A">
        <w:rPr>
          <w:rFonts w:ascii="Calibri" w:eastAsia="Times New Roman" w:hAnsi="Calibri" w:cs="Calibri"/>
        </w:rPr>
        <w:t xml:space="preserve"> (as listed in iii)</w:t>
      </w:r>
    </w:p>
    <w:p w14:paraId="4B58E9AF" w14:textId="77777777" w:rsidR="00E37641" w:rsidRDefault="00E37641" w:rsidP="00360ECD">
      <w:pPr>
        <w:numPr>
          <w:ilvl w:val="0"/>
          <w:numId w:val="1"/>
        </w:numPr>
        <w:spacing w:after="0" w:line="240" w:lineRule="auto"/>
        <w:textAlignment w:val="center"/>
        <w:rPr>
          <w:rFonts w:ascii="Calibri" w:eastAsia="Times New Roman" w:hAnsi="Calibri" w:cs="Calibri"/>
        </w:rPr>
      </w:pPr>
      <w:r>
        <w:rPr>
          <w:rFonts w:ascii="Calibri" w:eastAsia="Times New Roman" w:hAnsi="Calibri" w:cs="Calibri"/>
        </w:rPr>
        <w:t xml:space="preserve">Create a web site named </w:t>
      </w:r>
      <w:proofErr w:type="spellStart"/>
      <w:r>
        <w:rPr>
          <w:rFonts w:ascii="Calibri" w:eastAsia="Times New Roman" w:hAnsi="Calibri" w:cs="Calibri"/>
        </w:rPr>
        <w:t>genboe_prod</w:t>
      </w:r>
      <w:proofErr w:type="spellEnd"/>
    </w:p>
    <w:p w14:paraId="2D09B98A"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Set the App Pool to what you created in step 5</w:t>
      </w:r>
    </w:p>
    <w:p w14:paraId="691FAA3D"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Set the physical path to what you created in step 3</w:t>
      </w:r>
    </w:p>
    <w:p w14:paraId="7ED2CE75"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Set the binding type to http</w:t>
      </w:r>
    </w:p>
    <w:p w14:paraId="784758B5"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Set the port to a free port other than 80 such as 8080</w:t>
      </w:r>
    </w:p>
    <w:p w14:paraId="642321D8" w14:textId="77777777" w:rsidR="00E37641" w:rsidRDefault="00E37641" w:rsidP="00360ECD">
      <w:pPr>
        <w:numPr>
          <w:ilvl w:val="0"/>
          <w:numId w:val="1"/>
        </w:numPr>
        <w:spacing w:after="0" w:line="240" w:lineRule="auto"/>
        <w:textAlignment w:val="center"/>
        <w:rPr>
          <w:rFonts w:ascii="Calibri" w:eastAsia="Times New Roman" w:hAnsi="Calibri" w:cs="Calibri"/>
        </w:rPr>
      </w:pPr>
      <w:r>
        <w:rPr>
          <w:rFonts w:ascii="Calibri" w:eastAsia="Times New Roman" w:hAnsi="Calibri" w:cs="Calibri"/>
        </w:rPr>
        <w:t xml:space="preserve">Add a new binding to the site setting it to the </w:t>
      </w:r>
      <w:r w:rsidR="003A39A3">
        <w:rPr>
          <w:rFonts w:ascii="Calibri" w:eastAsia="Times New Roman" w:hAnsi="Calibri" w:cs="Calibri"/>
        </w:rPr>
        <w:t>DNS</w:t>
      </w:r>
      <w:r>
        <w:rPr>
          <w:rFonts w:ascii="Calibri" w:eastAsia="Times New Roman" w:hAnsi="Calibri" w:cs="Calibri"/>
        </w:rPr>
        <w:t xml:space="preserve"> you previously created</w:t>
      </w:r>
    </w:p>
    <w:p w14:paraId="32D652AE" w14:textId="77777777" w:rsidR="00E37641" w:rsidRDefault="00E37641" w:rsidP="00360ECD">
      <w:pPr>
        <w:numPr>
          <w:ilvl w:val="0"/>
          <w:numId w:val="1"/>
        </w:numPr>
        <w:spacing w:after="0" w:line="240" w:lineRule="auto"/>
        <w:textAlignment w:val="center"/>
        <w:rPr>
          <w:rFonts w:ascii="Calibri" w:eastAsia="Times New Roman" w:hAnsi="Calibri" w:cs="Calibri"/>
        </w:rPr>
      </w:pPr>
      <w:r>
        <w:rPr>
          <w:rFonts w:ascii="Calibri" w:eastAsia="Times New Roman" w:hAnsi="Calibri" w:cs="Calibri"/>
        </w:rPr>
        <w:t>Configure the site authentication</w:t>
      </w:r>
    </w:p>
    <w:p w14:paraId="632EB6AC"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Enable Windows Authentication</w:t>
      </w:r>
    </w:p>
    <w:p w14:paraId="1222E00B" w14:textId="77777777" w:rsidR="00E37641" w:rsidRDefault="00E37641" w:rsidP="00360ECD">
      <w:pPr>
        <w:numPr>
          <w:ilvl w:val="1"/>
          <w:numId w:val="1"/>
        </w:numPr>
        <w:spacing w:after="0" w:line="240" w:lineRule="auto"/>
        <w:textAlignment w:val="center"/>
        <w:rPr>
          <w:rFonts w:ascii="Calibri" w:eastAsia="Times New Roman" w:hAnsi="Calibri" w:cs="Calibri"/>
        </w:rPr>
      </w:pPr>
      <w:r>
        <w:rPr>
          <w:rFonts w:ascii="Calibri" w:eastAsia="Times New Roman" w:hAnsi="Calibri" w:cs="Calibri"/>
        </w:rPr>
        <w:t>Disable Anonymous Authentication</w:t>
      </w:r>
    </w:p>
    <w:p w14:paraId="4834DD3A" w14:textId="77777777" w:rsidR="00BD378E" w:rsidRDefault="00BD378E" w:rsidP="001E21A6">
      <w:pPr>
        <w:rPr>
          <w:rFonts w:asciiTheme="majorHAnsi" w:eastAsiaTheme="majorEastAsia" w:hAnsiTheme="majorHAnsi" w:cstheme="majorBidi"/>
          <w:b/>
          <w:bCs/>
          <w:color w:val="365F91" w:themeColor="accent1" w:themeShade="BF"/>
          <w:sz w:val="28"/>
          <w:szCs w:val="28"/>
        </w:rPr>
      </w:pPr>
    </w:p>
    <w:p w14:paraId="31A16FA6" w14:textId="7B1AA4E5" w:rsidR="004E3578" w:rsidRPr="004E3578" w:rsidRDefault="004F21AE" w:rsidP="001E21A6">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Web Application</w:t>
      </w:r>
    </w:p>
    <w:p w14:paraId="205B3B54" w14:textId="5ECECE72" w:rsidR="004F21AE" w:rsidRDefault="004F21AE" w:rsidP="004F21AE">
      <w:pPr>
        <w:pStyle w:val="ListParagraph"/>
        <w:numPr>
          <w:ilvl w:val="0"/>
          <w:numId w:val="1"/>
        </w:numPr>
      </w:pPr>
      <w:r>
        <w:t xml:space="preserve">Copy the contents of the </w:t>
      </w:r>
      <w:proofErr w:type="spellStart"/>
      <w:r>
        <w:t>genBoe</w:t>
      </w:r>
      <w:proofErr w:type="spellEnd"/>
      <w:r>
        <w:t xml:space="preserve"> web application</w:t>
      </w:r>
      <w:r w:rsidR="001E21A6">
        <w:t xml:space="preserve"> folder</w:t>
      </w:r>
      <w:r>
        <w:t xml:space="preserve"> into your IIS folder</w:t>
      </w:r>
    </w:p>
    <w:p w14:paraId="5B37FBA0" w14:textId="377B9990" w:rsidR="004F21AE" w:rsidRDefault="001E21A6" w:rsidP="004F21AE">
      <w:pPr>
        <w:pStyle w:val="ListParagraph"/>
        <w:numPr>
          <w:ilvl w:val="1"/>
          <w:numId w:val="1"/>
        </w:numPr>
      </w:pPr>
      <w:r>
        <w:t>E</w:t>
      </w:r>
      <w:r w:rsidR="004F21AE">
        <w:t>nsure that the resource account has full permissions (create, edit, delete) to the following folders:</w:t>
      </w:r>
    </w:p>
    <w:p w14:paraId="2892C6AE" w14:textId="109F837C" w:rsidR="004F21AE" w:rsidRDefault="004F21AE" w:rsidP="004F21AE">
      <w:pPr>
        <w:pStyle w:val="ListParagraph"/>
        <w:numPr>
          <w:ilvl w:val="2"/>
          <w:numId w:val="1"/>
        </w:numPr>
      </w:pPr>
      <w:r>
        <w:t xml:space="preserve">Logs </w:t>
      </w:r>
    </w:p>
    <w:p w14:paraId="21B70F15" w14:textId="2368BF02" w:rsidR="004F21AE" w:rsidRDefault="004F21AE" w:rsidP="004F21AE">
      <w:pPr>
        <w:pStyle w:val="ListParagraph"/>
        <w:numPr>
          <w:ilvl w:val="2"/>
          <w:numId w:val="1"/>
        </w:numPr>
      </w:pPr>
      <w:r>
        <w:t>Templates</w:t>
      </w:r>
    </w:p>
    <w:p w14:paraId="5F106DD1" w14:textId="0679286B" w:rsidR="004F21AE" w:rsidRDefault="001E21A6" w:rsidP="004F21AE">
      <w:pPr>
        <w:pStyle w:val="ListParagraph"/>
        <w:numPr>
          <w:ilvl w:val="1"/>
          <w:numId w:val="1"/>
        </w:numPr>
      </w:pPr>
      <w:r>
        <w:t>E</w:t>
      </w:r>
      <w:r w:rsidR="004F21AE">
        <w:t>nsure that you configure permissions to the IIS folder correctly. A common mistake is having the Resources / Content / Scripts too locked down</w:t>
      </w:r>
    </w:p>
    <w:p w14:paraId="65083A3F" w14:textId="71103EF3" w:rsidR="004F21AE" w:rsidRDefault="004F21AE" w:rsidP="004F21AE">
      <w:pPr>
        <w:pStyle w:val="ListParagraph"/>
        <w:numPr>
          <w:ilvl w:val="2"/>
          <w:numId w:val="1"/>
        </w:numPr>
      </w:pPr>
      <w:r>
        <w:t xml:space="preserve">If you see the application load up without any styles, with console script errors, </w:t>
      </w:r>
      <w:proofErr w:type="spellStart"/>
      <w:r>
        <w:t>etc</w:t>
      </w:r>
      <w:proofErr w:type="spellEnd"/>
      <w:r>
        <w:t>, please check the permissions of these folders</w:t>
      </w:r>
    </w:p>
    <w:p w14:paraId="174BE551" w14:textId="6694DE68" w:rsidR="001E21A6" w:rsidRDefault="001E21A6" w:rsidP="004F21AE">
      <w:pPr>
        <w:pStyle w:val="ListParagraph"/>
        <w:numPr>
          <w:ilvl w:val="2"/>
          <w:numId w:val="1"/>
        </w:numPr>
      </w:pPr>
      <w:r>
        <w:t>Additionally sometimes it’s necessary to configure IIS to handle static files correctly, which could also result in similar issues described above</w:t>
      </w:r>
    </w:p>
    <w:p w14:paraId="7F98C067" w14:textId="77777777" w:rsidR="001E21A6" w:rsidRDefault="001E21A6" w:rsidP="001E21A6">
      <w:pPr>
        <w:pStyle w:val="ListParagraph"/>
        <w:ind w:left="360"/>
      </w:pPr>
    </w:p>
    <w:p w14:paraId="2667F407" w14:textId="095E3EB8" w:rsidR="001E21A6" w:rsidRDefault="001E21A6" w:rsidP="00BA34FC">
      <w:pPr>
        <w:pStyle w:val="ListParagraph"/>
        <w:numPr>
          <w:ilvl w:val="0"/>
          <w:numId w:val="1"/>
        </w:numPr>
      </w:pPr>
      <w:r>
        <w:t>C</w:t>
      </w:r>
      <w:r w:rsidR="004F21AE">
        <w:t xml:space="preserve">onfigure the web application to your environment by editing the </w:t>
      </w:r>
      <w:proofErr w:type="spellStart"/>
      <w:r w:rsidR="004F21AE">
        <w:t>web.config</w:t>
      </w:r>
      <w:proofErr w:type="spellEnd"/>
      <w:r w:rsidR="004F21AE">
        <w:t>. Instructions for the changes are found in Appendix B</w:t>
      </w:r>
    </w:p>
    <w:p w14:paraId="354B00A2" w14:textId="77777777" w:rsidR="001E21A6" w:rsidRDefault="001E21A6" w:rsidP="001E21A6">
      <w:pPr>
        <w:spacing w:after="0"/>
        <w:rPr>
          <w:rFonts w:asciiTheme="majorHAnsi" w:eastAsiaTheme="majorEastAsia" w:hAnsiTheme="majorHAnsi" w:cstheme="majorBidi"/>
          <w:b/>
          <w:bCs/>
          <w:color w:val="365F91" w:themeColor="accent1" w:themeShade="BF"/>
          <w:sz w:val="28"/>
          <w:szCs w:val="28"/>
        </w:rPr>
      </w:pPr>
    </w:p>
    <w:p w14:paraId="2958C182" w14:textId="122F227E" w:rsidR="001E21A6" w:rsidRPr="004E3578" w:rsidRDefault="001E21A6" w:rsidP="001E21A6">
      <w:pPr>
        <w:spacing w:after="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Console Applications</w:t>
      </w:r>
    </w:p>
    <w:p w14:paraId="3E25B693" w14:textId="77777777" w:rsidR="001E21A6" w:rsidRDefault="001E21A6" w:rsidP="001E21A6">
      <w:pPr>
        <w:pStyle w:val="ListParagraph"/>
        <w:numPr>
          <w:ilvl w:val="0"/>
          <w:numId w:val="1"/>
        </w:numPr>
      </w:pPr>
      <w:r>
        <w:t xml:space="preserve">There are 2 console applications that you need to configure. </w:t>
      </w:r>
    </w:p>
    <w:p w14:paraId="6A273181" w14:textId="77777777" w:rsidR="001E21A6" w:rsidRDefault="001E21A6" w:rsidP="001E21A6">
      <w:pPr>
        <w:pStyle w:val="ListParagraph"/>
        <w:numPr>
          <w:ilvl w:val="1"/>
          <w:numId w:val="1"/>
        </w:numPr>
      </w:pPr>
      <w:r>
        <w:t>Both of these should be placed in an appropriate folder on your server</w:t>
      </w:r>
    </w:p>
    <w:p w14:paraId="615FEF0A" w14:textId="75F5F229" w:rsidR="001E21A6" w:rsidRDefault="001E21A6" w:rsidP="001E21A6">
      <w:pPr>
        <w:pStyle w:val="ListParagraph"/>
        <w:numPr>
          <w:ilvl w:val="1"/>
          <w:numId w:val="1"/>
        </w:numPr>
      </w:pPr>
      <w:r>
        <w:t>A scheduled task should be used to execute them once per night. We would recommend staggering them by at least ½ hour, in case of the backup, an hour may be better in the long term.</w:t>
      </w:r>
    </w:p>
    <w:p w14:paraId="30DC9CC2" w14:textId="05852EC5" w:rsidR="001E21A6" w:rsidRDefault="001E21A6" w:rsidP="001E21A6">
      <w:pPr>
        <w:pStyle w:val="ListParagraph"/>
        <w:numPr>
          <w:ilvl w:val="1"/>
          <w:numId w:val="1"/>
        </w:numPr>
      </w:pPr>
      <w:r>
        <w:t xml:space="preserve">The resource account should be executing the applications. </w:t>
      </w:r>
    </w:p>
    <w:p w14:paraId="270B3559" w14:textId="3D27A8D3" w:rsidR="001E21A6" w:rsidRDefault="001E21A6" w:rsidP="001E21A6">
      <w:pPr>
        <w:pStyle w:val="ListParagraph"/>
        <w:numPr>
          <w:ilvl w:val="0"/>
          <w:numId w:val="1"/>
        </w:numPr>
      </w:pPr>
      <w:r>
        <w:t>AD Sync – please configure the</w:t>
      </w:r>
      <w:r w:rsidR="002226CC">
        <w:t xml:space="preserve"> </w:t>
      </w:r>
      <w:proofErr w:type="spellStart"/>
      <w:r w:rsidR="002226CC" w:rsidRPr="002D7999">
        <w:rPr>
          <w:rFonts w:ascii="Consolas" w:hAnsi="Consolas"/>
          <w:sz w:val="20"/>
          <w:szCs w:val="20"/>
        </w:rPr>
        <w:t>GenBOE.ADSync.exe.config</w:t>
      </w:r>
      <w:proofErr w:type="spellEnd"/>
      <w:r>
        <w:t xml:space="preserve"> according to Appendix C</w:t>
      </w:r>
    </w:p>
    <w:p w14:paraId="3A5E7F8D" w14:textId="38EE802D" w:rsidR="001E21A6" w:rsidRDefault="001E21A6" w:rsidP="001E21A6">
      <w:pPr>
        <w:pStyle w:val="ListParagraph"/>
        <w:numPr>
          <w:ilvl w:val="0"/>
          <w:numId w:val="1"/>
        </w:numPr>
      </w:pPr>
      <w:r>
        <w:t>GenBOE Auto Backup</w:t>
      </w:r>
      <w:r w:rsidRPr="001E21A6">
        <w:t xml:space="preserve"> </w:t>
      </w:r>
      <w:r>
        <w:t xml:space="preserve">– please configure the </w:t>
      </w:r>
      <w:proofErr w:type="spellStart"/>
      <w:r w:rsidR="002226CC" w:rsidRPr="002D7999">
        <w:rPr>
          <w:rFonts w:ascii="Consolas" w:hAnsi="Consolas"/>
          <w:sz w:val="20"/>
          <w:szCs w:val="20"/>
        </w:rPr>
        <w:t>GenBOE.AutoBackup.exe.config</w:t>
      </w:r>
      <w:proofErr w:type="spellEnd"/>
      <w:r w:rsidR="002226CC">
        <w:t xml:space="preserve"> </w:t>
      </w:r>
      <w:r>
        <w:t>according to Appendix D</w:t>
      </w:r>
    </w:p>
    <w:p w14:paraId="2B2568CA" w14:textId="19641DEC" w:rsidR="00BA34FC" w:rsidRDefault="00CE6646" w:rsidP="00BA34FC">
      <w:pPr>
        <w:pStyle w:val="Heading1"/>
      </w:pPr>
      <w:bookmarkStart w:id="45" w:name="_Toc165372593"/>
      <w:r>
        <w:t>Database Deployment</w:t>
      </w:r>
      <w:bookmarkEnd w:id="45"/>
    </w:p>
    <w:p w14:paraId="723918A6" w14:textId="609A12CE" w:rsidR="009C20C0" w:rsidRDefault="004F21AE" w:rsidP="000556F5">
      <w:pPr>
        <w:pStyle w:val="ListParagraph"/>
        <w:numPr>
          <w:ilvl w:val="0"/>
          <w:numId w:val="1"/>
        </w:numPr>
      </w:pPr>
      <w:r>
        <w:t>Since you are doing an initial deployment, we are going to provide you a copy of our database, scrubbed of production data. Please use this as a starting point</w:t>
      </w:r>
      <w:r w:rsidR="001E21A6">
        <w:t xml:space="preserve"> (create a new application from the backup provided)</w:t>
      </w:r>
    </w:p>
    <w:p w14:paraId="11D05436" w14:textId="0EAB106D" w:rsidR="001E21A6" w:rsidRDefault="001E21A6" w:rsidP="000556F5">
      <w:pPr>
        <w:pStyle w:val="ListParagraph"/>
        <w:numPr>
          <w:ilvl w:val="0"/>
          <w:numId w:val="1"/>
        </w:numPr>
      </w:pPr>
      <w:r>
        <w:t>Please ensure that the resource account is granted</w:t>
      </w:r>
      <w:r w:rsidR="0073483A">
        <w:t xml:space="preserve"> the </w:t>
      </w:r>
      <w:proofErr w:type="spellStart"/>
      <w:r w:rsidR="0073483A" w:rsidRPr="0073483A">
        <w:rPr>
          <w:rFonts w:ascii="Consolas" w:hAnsi="Consolas"/>
          <w:sz w:val="20"/>
          <w:szCs w:val="20"/>
        </w:rPr>
        <w:t>GenBOEUser</w:t>
      </w:r>
      <w:proofErr w:type="spellEnd"/>
      <w:r w:rsidRPr="0073483A">
        <w:rPr>
          <w:sz w:val="20"/>
          <w:szCs w:val="20"/>
        </w:rPr>
        <w:t xml:space="preserve"> </w:t>
      </w:r>
      <w:r>
        <w:t>role in the database.</w:t>
      </w:r>
      <w:r w:rsidR="0073483A">
        <w:t xml:space="preserve"> This role will configure all necessary access for the application.</w:t>
      </w:r>
    </w:p>
    <w:p w14:paraId="45B2D170" w14:textId="24799AE4" w:rsidR="001E21A6" w:rsidRDefault="001E21A6" w:rsidP="000556F5">
      <w:pPr>
        <w:pStyle w:val="ListParagraph"/>
        <w:numPr>
          <w:ilvl w:val="0"/>
          <w:numId w:val="1"/>
        </w:numPr>
      </w:pPr>
      <w:r>
        <w:t xml:space="preserve">You will need to run </w:t>
      </w:r>
      <w:r w:rsidR="000A54F0">
        <w:t>a</w:t>
      </w:r>
      <w:r>
        <w:t xml:space="preserve"> basic script to initialize the database</w:t>
      </w:r>
      <w:r w:rsidR="000A54F0">
        <w:t xml:space="preserve"> (inserting a system admin and a default workspace, necessary for the application to operate)</w:t>
      </w:r>
      <w:r>
        <w:t xml:space="preserve">. </w:t>
      </w:r>
      <w:r w:rsidR="000A54F0">
        <w:t xml:space="preserve">Please configure the script according to </w:t>
      </w:r>
      <w:r>
        <w:t>Appendix A</w:t>
      </w:r>
      <w:r w:rsidR="000A54F0">
        <w:t>, and then execute it.</w:t>
      </w:r>
    </w:p>
    <w:p w14:paraId="039DFF0A" w14:textId="77777777" w:rsidR="00BD378E" w:rsidRDefault="00BD378E" w:rsidP="00BD378E">
      <w:pPr>
        <w:pStyle w:val="Heading1"/>
      </w:pPr>
      <w:bookmarkStart w:id="46" w:name="_Toc165372594"/>
      <w:r>
        <w:t>Additional Files</w:t>
      </w:r>
      <w:bookmarkEnd w:id="46"/>
    </w:p>
    <w:p w14:paraId="3FE23570" w14:textId="308685EE" w:rsidR="00F66796" w:rsidRDefault="00F66796" w:rsidP="00F66796">
      <w:pPr>
        <w:pStyle w:val="ListParagraph"/>
        <w:numPr>
          <w:ilvl w:val="0"/>
          <w:numId w:val="1"/>
        </w:numPr>
      </w:pPr>
      <w:r>
        <w:t>Please create 2 SharePoint folder locations for help files. The folders will be for the following purpose:</w:t>
      </w:r>
    </w:p>
    <w:p w14:paraId="0EDE8D08" w14:textId="097CEA49" w:rsidR="00F66796" w:rsidRDefault="00F66796" w:rsidP="00F66796">
      <w:pPr>
        <w:pStyle w:val="ListParagraph"/>
        <w:numPr>
          <w:ilvl w:val="1"/>
          <w:numId w:val="1"/>
        </w:numPr>
      </w:pPr>
      <w:proofErr w:type="spellStart"/>
      <w:r w:rsidRPr="00F66796">
        <w:rPr>
          <w:rFonts w:ascii="Consolas" w:eastAsiaTheme="minorHAnsi" w:hAnsi="Consolas" w:cs="Consolas"/>
          <w:color w:val="0000FF"/>
          <w:sz w:val="19"/>
          <w:szCs w:val="19"/>
        </w:rPr>
        <w:t>RmsHelpBaseLink</w:t>
      </w:r>
      <w:proofErr w:type="spellEnd"/>
      <w:r w:rsidRPr="00F66796">
        <w:t xml:space="preserve"> </w:t>
      </w:r>
      <w:r>
        <w:t xml:space="preserve">– RMS general help files, </w:t>
      </w:r>
      <w:r w:rsidR="00277811">
        <w:t xml:space="preserve">skip for </w:t>
      </w:r>
      <w:r>
        <w:t>Space instance</w:t>
      </w:r>
    </w:p>
    <w:p w14:paraId="1834A9F8" w14:textId="5DEBA51D" w:rsidR="00277811" w:rsidRPr="00D51F2C" w:rsidRDefault="00277811" w:rsidP="00277811">
      <w:pPr>
        <w:pStyle w:val="ListParagraph"/>
        <w:numPr>
          <w:ilvl w:val="2"/>
          <w:numId w:val="1"/>
        </w:numPr>
      </w:pPr>
      <w:r>
        <w:t>Space doesn’t use these files in the application</w:t>
      </w:r>
    </w:p>
    <w:p w14:paraId="2B8996A4" w14:textId="37531C02" w:rsidR="00F66796" w:rsidRDefault="00F66796" w:rsidP="00F66796">
      <w:pPr>
        <w:pStyle w:val="ListParagraph"/>
        <w:numPr>
          <w:ilvl w:val="1"/>
          <w:numId w:val="1"/>
        </w:numPr>
      </w:pPr>
      <w:proofErr w:type="spellStart"/>
      <w:r>
        <w:rPr>
          <w:rFonts w:ascii="Consolas" w:eastAsiaTheme="minorHAnsi" w:hAnsi="Consolas" w:cs="Consolas"/>
          <w:color w:val="0000FF"/>
          <w:sz w:val="19"/>
          <w:szCs w:val="19"/>
        </w:rPr>
        <w:t>MOQHelpBaseUrl</w:t>
      </w:r>
      <w:proofErr w:type="spellEnd"/>
      <w:r w:rsidRPr="00F66796">
        <w:t xml:space="preserve"> </w:t>
      </w:r>
      <w:r>
        <w:t xml:space="preserve">– </w:t>
      </w:r>
      <w:r w:rsidR="00277811">
        <w:t xml:space="preserve">Space </w:t>
      </w:r>
      <w:r>
        <w:t>MOQ Files</w:t>
      </w:r>
      <w:r w:rsidR="00277811">
        <w:t>, skip for RMS instance</w:t>
      </w:r>
    </w:p>
    <w:p w14:paraId="1A36ECEA" w14:textId="464CC060" w:rsidR="004403A1" w:rsidRPr="001E2B73" w:rsidRDefault="001E2B73" w:rsidP="004403A1">
      <w:pPr>
        <w:pStyle w:val="ListParagraph"/>
        <w:numPr>
          <w:ilvl w:val="2"/>
          <w:numId w:val="1"/>
        </w:numPr>
      </w:pPr>
      <w:r w:rsidRPr="001E2B73">
        <w:t xml:space="preserve">RMS is </w:t>
      </w:r>
      <w:r w:rsidR="00277811">
        <w:t xml:space="preserve">going to </w:t>
      </w:r>
      <w:r w:rsidRPr="001E2B73">
        <w:t>use their existing URL, and believes that an international users will be able to access the files where they are</w:t>
      </w:r>
    </w:p>
    <w:p w14:paraId="6F7F6F1F" w14:textId="00A021A2" w:rsidR="00BD378E" w:rsidRPr="00F66796" w:rsidRDefault="00F66796" w:rsidP="00F66796">
      <w:pPr>
        <w:pStyle w:val="ListParagraph"/>
        <w:numPr>
          <w:ilvl w:val="0"/>
          <w:numId w:val="1"/>
        </w:numPr>
      </w:pPr>
      <w:r>
        <w:t>Please copy files from the “Help Files” folder into appropriate folders, and ensure that permissions are configured correctly.</w:t>
      </w:r>
      <w:r w:rsidR="00BD378E">
        <w:br w:type="page"/>
      </w:r>
    </w:p>
    <w:p w14:paraId="4CD3EED0" w14:textId="7DDF02E8" w:rsidR="00913CC6" w:rsidRDefault="00913CC6" w:rsidP="00913CC6">
      <w:pPr>
        <w:pStyle w:val="Heading1"/>
      </w:pPr>
      <w:bookmarkStart w:id="47" w:name="_Toc165372595"/>
      <w:r w:rsidRPr="009A0811">
        <w:lastRenderedPageBreak/>
        <w:t xml:space="preserve">Appendix A: </w:t>
      </w:r>
      <w:r w:rsidR="00CF630A" w:rsidRPr="009A0811">
        <w:t xml:space="preserve"> Database</w:t>
      </w:r>
      <w:r w:rsidR="004A438B" w:rsidRPr="009A0811">
        <w:t xml:space="preserve"> Script</w:t>
      </w:r>
      <w:r w:rsidR="00CE6646">
        <w:t xml:space="preserve"> Customization</w:t>
      </w:r>
      <w:bookmarkEnd w:id="47"/>
    </w:p>
    <w:p w14:paraId="797D8331" w14:textId="7D6C5E62" w:rsidR="008312E0" w:rsidRPr="000A5B32" w:rsidRDefault="000A54F0" w:rsidP="008312E0">
      <w:pPr>
        <w:spacing w:after="0"/>
        <w:rPr>
          <w:i/>
        </w:rPr>
      </w:pPr>
      <w:r>
        <w:rPr>
          <w:i/>
        </w:rPr>
        <w:t>Please fill in this portion of the script:</w:t>
      </w:r>
    </w:p>
    <w:p w14:paraId="23F7BEB2" w14:textId="77777777" w:rsidR="000A54F0" w:rsidRPr="000A54F0" w:rsidRDefault="000A54F0" w:rsidP="000A54F0">
      <w:pPr>
        <w:spacing w:after="0"/>
        <w:ind w:firstLine="720"/>
        <w:rPr>
          <w:rFonts w:ascii="Consolas" w:hAnsi="Consolas"/>
          <w:color w:val="00B050"/>
        </w:rPr>
      </w:pPr>
      <w:r w:rsidRPr="000A54F0">
        <w:rPr>
          <w:rFonts w:ascii="Consolas" w:hAnsi="Consolas"/>
          <w:color w:val="00B050"/>
        </w:rPr>
        <w:t>-- The application will not work if any of these fields do not match AD</w:t>
      </w:r>
    </w:p>
    <w:p w14:paraId="725B6FA7" w14:textId="365D412C" w:rsidR="000A54F0" w:rsidRDefault="000A54F0" w:rsidP="000A54F0">
      <w:pPr>
        <w:spacing w:after="0"/>
        <w:ind w:firstLine="720"/>
      </w:pPr>
      <w:r w:rsidRPr="000A54F0">
        <w:rPr>
          <w:rFonts w:ascii="Consolas" w:hAnsi="Consolas"/>
          <w:color w:val="548DD4" w:themeColor="text2" w:themeTint="99"/>
          <w:sz w:val="20"/>
          <w:szCs w:val="20"/>
        </w:rPr>
        <w:t>DECLARE @ntid VARCHAR(50) = '';</w:t>
      </w:r>
      <w:r w:rsidRPr="000A54F0">
        <w:rPr>
          <w:color w:val="548DD4" w:themeColor="text2" w:themeTint="99"/>
        </w:rPr>
        <w:t xml:space="preserve"> </w:t>
      </w:r>
      <w:r>
        <w:t>- lowercased NTID of the system admin, no domain</w:t>
      </w:r>
    </w:p>
    <w:p w14:paraId="38D75454" w14:textId="024801E4" w:rsidR="000A54F0" w:rsidRPr="000A54F0" w:rsidRDefault="000A54F0" w:rsidP="000A54F0">
      <w:pPr>
        <w:spacing w:after="0"/>
        <w:ind w:firstLine="720"/>
        <w:rPr>
          <w:rFonts w:ascii="Consolas" w:hAnsi="Consolas"/>
          <w:sz w:val="20"/>
          <w:szCs w:val="20"/>
        </w:rPr>
      </w:pPr>
      <w:r w:rsidRPr="000A54F0">
        <w:rPr>
          <w:rFonts w:ascii="Consolas" w:hAnsi="Consolas"/>
          <w:color w:val="548DD4" w:themeColor="text2" w:themeTint="99"/>
          <w:sz w:val="20"/>
          <w:szCs w:val="20"/>
        </w:rPr>
        <w:t xml:space="preserve">DECLARE @displayName VARCHAR(50) = ''; </w:t>
      </w:r>
      <w:r>
        <w:t>- Display name of the system admin</w:t>
      </w:r>
    </w:p>
    <w:p w14:paraId="37CADB54" w14:textId="3CA87DF5" w:rsidR="000A54F0" w:rsidRPr="000A54F0" w:rsidRDefault="000A54F0" w:rsidP="000A54F0">
      <w:pPr>
        <w:spacing w:after="0"/>
        <w:ind w:firstLine="720"/>
        <w:rPr>
          <w:rFonts w:ascii="Consolas" w:hAnsi="Consolas"/>
          <w:sz w:val="20"/>
          <w:szCs w:val="20"/>
        </w:rPr>
      </w:pPr>
      <w:r w:rsidRPr="000A54F0">
        <w:rPr>
          <w:rFonts w:ascii="Consolas" w:hAnsi="Consolas"/>
          <w:color w:val="548DD4" w:themeColor="text2" w:themeTint="99"/>
          <w:sz w:val="20"/>
          <w:szCs w:val="20"/>
        </w:rPr>
        <w:t xml:space="preserve">DECLARE @firstName VARCHAR(50) = ''; </w:t>
      </w:r>
      <w:r>
        <w:t>- First name of the system admin</w:t>
      </w:r>
    </w:p>
    <w:p w14:paraId="7C4D03EC" w14:textId="12CEFE6B" w:rsidR="000A54F0" w:rsidRPr="000A54F0" w:rsidRDefault="000A54F0" w:rsidP="000A54F0">
      <w:pPr>
        <w:spacing w:after="0"/>
        <w:ind w:firstLine="720"/>
        <w:rPr>
          <w:rFonts w:ascii="Consolas" w:hAnsi="Consolas"/>
          <w:sz w:val="20"/>
          <w:szCs w:val="20"/>
        </w:rPr>
      </w:pPr>
      <w:r w:rsidRPr="000A54F0">
        <w:rPr>
          <w:rFonts w:ascii="Consolas" w:hAnsi="Consolas"/>
          <w:color w:val="548DD4" w:themeColor="text2" w:themeTint="99"/>
          <w:sz w:val="20"/>
          <w:szCs w:val="20"/>
        </w:rPr>
        <w:t>DECLARE @lastName VARCHAR(50) = '';</w:t>
      </w:r>
      <w:r w:rsidRPr="000A54F0">
        <w:rPr>
          <w:color w:val="548DD4" w:themeColor="text2" w:themeTint="99"/>
        </w:rPr>
        <w:t xml:space="preserve"> </w:t>
      </w:r>
      <w:r>
        <w:t>- Last name of the system admin</w:t>
      </w:r>
    </w:p>
    <w:p w14:paraId="319C6FD8" w14:textId="5A4C7D04" w:rsidR="000A54F0" w:rsidRDefault="000A54F0" w:rsidP="000A54F0">
      <w:pPr>
        <w:spacing w:after="0"/>
        <w:ind w:firstLine="720"/>
      </w:pPr>
      <w:r w:rsidRPr="000A54F0">
        <w:rPr>
          <w:rFonts w:ascii="Consolas" w:hAnsi="Consolas"/>
          <w:color w:val="548DD4" w:themeColor="text2" w:themeTint="99"/>
          <w:sz w:val="20"/>
          <w:szCs w:val="20"/>
        </w:rPr>
        <w:t>DECLARE @email VARCHAR(50) = '';</w:t>
      </w:r>
      <w:r>
        <w:rPr>
          <w:rFonts w:ascii="Consolas" w:hAnsi="Consolas"/>
          <w:sz w:val="20"/>
          <w:szCs w:val="20"/>
        </w:rPr>
        <w:t xml:space="preserve"> </w:t>
      </w:r>
      <w:r>
        <w:t>- Email of the system admin</w:t>
      </w:r>
    </w:p>
    <w:p w14:paraId="4364EFA0" w14:textId="27A1A1F0" w:rsidR="007E0525" w:rsidRPr="000A54F0" w:rsidRDefault="007E0525" w:rsidP="000A54F0">
      <w:pPr>
        <w:spacing w:after="0"/>
        <w:ind w:firstLine="720"/>
        <w:rPr>
          <w:rFonts w:ascii="Consolas" w:hAnsi="Consolas"/>
          <w:sz w:val="20"/>
          <w:szCs w:val="20"/>
        </w:rPr>
      </w:pPr>
      <w:r w:rsidRPr="007E0525">
        <w:rPr>
          <w:rFonts w:ascii="Consolas" w:hAnsi="Consolas"/>
          <w:color w:val="548DD4" w:themeColor="text2" w:themeTint="99"/>
          <w:sz w:val="20"/>
          <w:szCs w:val="20"/>
        </w:rPr>
        <w:t>DECLARE @systemNtid = VARCHAR(50) = '';</w:t>
      </w:r>
      <w:r w:rsidRPr="007E0525">
        <w:t xml:space="preserve"> </w:t>
      </w:r>
      <w:r>
        <w:t xml:space="preserve">- Resource Account NTID </w:t>
      </w:r>
    </w:p>
    <w:p w14:paraId="5F1EE2A3" w14:textId="597B75BA" w:rsidR="00850A10" w:rsidRPr="000A54F0" w:rsidRDefault="000A54F0" w:rsidP="000A54F0">
      <w:pPr>
        <w:spacing w:after="0"/>
        <w:ind w:firstLine="720"/>
        <w:rPr>
          <w:rFonts w:ascii="Consolas" w:hAnsi="Consolas"/>
          <w:color w:val="00B050"/>
          <w:sz w:val="20"/>
          <w:szCs w:val="20"/>
        </w:rPr>
      </w:pPr>
      <w:r w:rsidRPr="000A54F0">
        <w:rPr>
          <w:rFonts w:ascii="Consolas" w:hAnsi="Consolas"/>
          <w:color w:val="00B050"/>
          <w:sz w:val="20"/>
          <w:szCs w:val="20"/>
        </w:rPr>
        <w:t>-- NOTHING ELSE TO CHANGE BEYOND THIS LINE</w:t>
      </w:r>
    </w:p>
    <w:p w14:paraId="4F37A2AE" w14:textId="14CB96B1" w:rsidR="002226CC" w:rsidRDefault="00846962">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bookmarkStart w:id="48" w:name="_Toc69207029"/>
    </w:p>
    <w:p w14:paraId="53296A2F" w14:textId="714A177B" w:rsidR="002226CC" w:rsidRPr="00F11BA5" w:rsidRDefault="002226CC" w:rsidP="002226CC">
      <w:pPr>
        <w:pStyle w:val="Heading1"/>
      </w:pPr>
      <w:bookmarkStart w:id="49" w:name="_Toc165372596"/>
      <w:r w:rsidRPr="00F11BA5">
        <w:lastRenderedPageBreak/>
        <w:t xml:space="preserve">Appendix </w:t>
      </w:r>
      <w:r>
        <w:t>B</w:t>
      </w:r>
      <w:r w:rsidRPr="00F11BA5">
        <w:t>:</w:t>
      </w:r>
      <w:r>
        <w:rPr>
          <w:color w:val="E36C0A" w:themeColor="accent6" w:themeShade="BF"/>
        </w:rPr>
        <w:t xml:space="preserve"> </w:t>
      </w:r>
      <w:r w:rsidRPr="00F11BA5">
        <w:t xml:space="preserve">BOE </w:t>
      </w:r>
      <w:proofErr w:type="spellStart"/>
      <w:r w:rsidRPr="00F11BA5">
        <w:t>Web.Config</w:t>
      </w:r>
      <w:proofErr w:type="spellEnd"/>
      <w:r w:rsidRPr="00F11BA5">
        <w:t xml:space="preserve"> Customization</w:t>
      </w:r>
      <w:bookmarkEnd w:id="48"/>
      <w:bookmarkEnd w:id="49"/>
    </w:p>
    <w:p w14:paraId="76DB810F" w14:textId="77777777" w:rsidR="002226CC" w:rsidRPr="00F11BA5" w:rsidRDefault="002226CC" w:rsidP="002226CC">
      <w:pPr>
        <w:pStyle w:val="ListParagraph"/>
        <w:numPr>
          <w:ilvl w:val="0"/>
          <w:numId w:val="4"/>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5DF3238B" w14:textId="77777777" w:rsidR="002226CC" w:rsidRPr="00CC071A"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genTracEntities</w:t>
      </w:r>
      <w:proofErr w:type="spellEnd"/>
    </w:p>
    <w:p w14:paraId="53A77884" w14:textId="0D7AD0B6" w:rsidR="002226CC" w:rsidRPr="00CC071A"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Space</w:t>
      </w:r>
      <w:r w:rsidRPr="00CC071A">
        <w:rPr>
          <w:rFonts w:ascii="Calibri" w:eastAsia="Times New Roman" w:hAnsi="Calibri" w:cs="Calibri"/>
        </w:rPr>
        <w:t xml:space="preserve">: </w:t>
      </w:r>
      <w:r>
        <w:rPr>
          <w:rFonts w:ascii="Calibri" w:eastAsia="Times New Roman" w:hAnsi="Calibri" w:cs="Calibri"/>
        </w:rPr>
        <w:t xml:space="preserve">if using PTM, </w:t>
      </w:r>
      <w:r w:rsidRPr="00CC071A">
        <w:rPr>
          <w:rFonts w:ascii="Calibri" w:eastAsia="Times New Roman" w:hAnsi="Calibri" w:cs="Calibri"/>
        </w:rPr>
        <w:t>PTM database connection string</w:t>
      </w:r>
      <w:r>
        <w:rPr>
          <w:rFonts w:ascii="Calibri" w:eastAsia="Times New Roman" w:hAnsi="Calibri" w:cs="Calibri"/>
        </w:rPr>
        <w:t xml:space="preserve">. </w:t>
      </w:r>
      <w:r w:rsidRPr="00CC071A">
        <w:rPr>
          <w:rFonts w:ascii="Calibri" w:eastAsia="Times New Roman" w:hAnsi="Calibri" w:cs="Calibri"/>
          <w:iCs/>
        </w:rPr>
        <w:t>Otherwise</w:t>
      </w:r>
      <w:r w:rsidRPr="00F11BA5">
        <w:t xml:space="preserve"> set to </w:t>
      </w:r>
      <w:r>
        <w:t xml:space="preserve">a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5AC744CE" w14:textId="77777777" w:rsidR="002226CC" w:rsidRPr="00F11BA5"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RMS</w:t>
      </w:r>
      <w:r w:rsidRPr="00CC071A">
        <w:rPr>
          <w:rFonts w:ascii="Calibri" w:eastAsia="Times New Roman" w:hAnsi="Calibri" w:cs="Calibri"/>
        </w:rPr>
        <w:t xml:space="preserve">: </w:t>
      </w:r>
      <w:r w:rsidRPr="00F11BA5">
        <w:t xml:space="preserve">set to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29A77F69" w14:textId="77777777" w:rsidR="002226CC" w:rsidRPr="00F11BA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GenBoeEntities</w:t>
      </w:r>
      <w:proofErr w:type="spellEnd"/>
      <w:r w:rsidRPr="00F11BA5">
        <w:t xml:space="preserve"> </w:t>
      </w:r>
      <w:r w:rsidRPr="00F11BA5">
        <w:rPr>
          <w:rFonts w:ascii="Calibri" w:eastAsia="Times New Roman" w:hAnsi="Calibri" w:cs="Calibri"/>
        </w:rPr>
        <w:t xml:space="preserve">– </w:t>
      </w:r>
      <w:proofErr w:type="spellStart"/>
      <w:r w:rsidRPr="00F11BA5">
        <w:rPr>
          <w:rFonts w:ascii="Calibri" w:eastAsia="Times New Roman" w:hAnsi="Calibri" w:cs="Calibri"/>
        </w:rPr>
        <w:t>genBOE</w:t>
      </w:r>
      <w:proofErr w:type="spellEnd"/>
      <w:r w:rsidRPr="00F11BA5">
        <w:rPr>
          <w:rFonts w:ascii="Calibri" w:eastAsia="Times New Roman" w:hAnsi="Calibri" w:cs="Calibri"/>
        </w:rPr>
        <w:t xml:space="preserve"> database connection string</w:t>
      </w:r>
    </w:p>
    <w:p w14:paraId="19CF9A31" w14:textId="77777777" w:rsidR="002226CC" w:rsidRPr="00CC071A"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BI_Datamart_PMMEntities</w:t>
      </w:r>
      <w:proofErr w:type="spellEnd"/>
      <w:r w:rsidRPr="00F11BA5">
        <w:rPr>
          <w:rStyle w:val="FootnoteReference"/>
          <w:rFonts w:eastAsiaTheme="minorHAnsi" w:cs="Consolas"/>
          <w:i/>
        </w:rPr>
        <w:footnoteReference w:id="1"/>
      </w:r>
    </w:p>
    <w:p w14:paraId="4C5B025F" w14:textId="77777777" w:rsidR="002226CC" w:rsidRPr="00CC071A"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Space</w:t>
      </w:r>
      <w:r>
        <w:rPr>
          <w:rFonts w:ascii="Calibri" w:eastAsia="Times New Roman" w:hAnsi="Calibri" w:cs="Calibri"/>
        </w:rPr>
        <w:t xml:space="preserve">: </w:t>
      </w:r>
      <w:r w:rsidRPr="00F11BA5">
        <w:t xml:space="preserve">set to </w:t>
      </w:r>
      <w:r>
        <w:rPr>
          <w:rFonts w:ascii="Calibri" w:eastAsia="Times New Roman" w:hAnsi="Calibri" w:cs="Calibri"/>
          <w:i/>
        </w:rPr>
        <w:t>blank</w:t>
      </w:r>
      <w:r w:rsidRPr="00F11BA5">
        <w:rPr>
          <w:rFonts w:ascii="Calibri" w:eastAsia="Times New Roman" w:hAnsi="Calibri" w:cs="Calibri"/>
          <w:i/>
          <w:vertAlign w:val="superscript"/>
        </w:rPr>
        <w:t>2</w:t>
      </w:r>
      <w:r w:rsidRPr="00CC071A">
        <w:rPr>
          <w:rFonts w:ascii="Calibri" w:eastAsia="Times New Roman" w:hAnsi="Calibri" w:cs="Calibri"/>
          <w:i/>
          <w:iCs/>
        </w:rPr>
        <w:t>,</w:t>
      </w:r>
      <w:r>
        <w:rPr>
          <w:rFonts w:ascii="Calibri" w:eastAsia="Times New Roman" w:hAnsi="Calibri" w:cs="Calibri"/>
        </w:rPr>
        <w:t xml:space="preserve"> </w:t>
      </w:r>
    </w:p>
    <w:p w14:paraId="5A76D5AB" w14:textId="77777777" w:rsidR="002226CC" w:rsidRPr="00F11BA5"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RMS</w:t>
      </w:r>
      <w:r>
        <w:rPr>
          <w:rFonts w:ascii="Calibri" w:eastAsia="Times New Roman" w:hAnsi="Calibri" w:cs="Calibri"/>
        </w:rPr>
        <w:t>: i</w:t>
      </w:r>
      <w:r w:rsidRPr="00CC071A">
        <w:rPr>
          <w:rFonts w:ascii="Calibri" w:eastAsia="Times New Roman" w:hAnsi="Calibri" w:cs="Calibri"/>
          <w:iCs/>
        </w:rPr>
        <w:t>f using MST Metrics, set the connection string. Otherwise, set to a</w:t>
      </w:r>
      <w:r>
        <w:rPr>
          <w:rFonts w:ascii="Calibri" w:eastAsia="Times New Roman" w:hAnsi="Calibri" w:cs="Calibri"/>
          <w:i/>
        </w:rPr>
        <w:t xml:space="preserve"> blank</w:t>
      </w:r>
      <w:r w:rsidRPr="00F11BA5">
        <w:rPr>
          <w:rFonts w:ascii="Calibri" w:eastAsia="Times New Roman" w:hAnsi="Calibri" w:cs="Calibri"/>
          <w:i/>
          <w:vertAlign w:val="superscript"/>
        </w:rPr>
        <w:t>2</w:t>
      </w:r>
    </w:p>
    <w:p w14:paraId="1BEFF530" w14:textId="77777777" w:rsidR="002226CC" w:rsidRPr="00F11BA5" w:rsidRDefault="002226CC" w:rsidP="002226CC">
      <w:pPr>
        <w:pStyle w:val="ListParagraph"/>
        <w:spacing w:after="0"/>
        <w:ind w:left="2160"/>
      </w:pPr>
    </w:p>
    <w:p w14:paraId="5F9DF3C6" w14:textId="77777777" w:rsidR="002226CC" w:rsidRPr="00F11BA5" w:rsidRDefault="002226CC" w:rsidP="002226CC">
      <w:pPr>
        <w:pStyle w:val="ListParagraph"/>
        <w:numPr>
          <w:ilvl w:val="0"/>
          <w:numId w:val="4"/>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499DDBC1" w14:textId="77777777" w:rsidR="002226CC" w:rsidRPr="00F11BA5" w:rsidRDefault="002226CC" w:rsidP="002226CC">
      <w:pPr>
        <w:pStyle w:val="ListParagraph"/>
        <w:spacing w:after="0"/>
        <w:ind w:firstLine="360"/>
      </w:pPr>
      <w:r w:rsidRPr="00F11BA5">
        <w:rPr>
          <w:rFonts w:ascii="Consolas" w:eastAsiaTheme="minorHAnsi" w:hAnsi="Consolas" w:cs="Consolas"/>
          <w:color w:val="008000"/>
          <w:sz w:val="19"/>
          <w:szCs w:val="19"/>
        </w:rPr>
        <w:t>General Settings</w:t>
      </w:r>
    </w:p>
    <w:p w14:paraId="4804595F" w14:textId="77777777" w:rsidR="002226CC" w:rsidRPr="00F11BA5" w:rsidRDefault="002226CC" w:rsidP="002226CC">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69E57EAE" w14:textId="77777777" w:rsidR="002226CC" w:rsidRPr="00F11BA5" w:rsidRDefault="002226CC" w:rsidP="002226CC">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Pr="00F11BA5">
        <w:rPr>
          <w:rFonts w:ascii="Calibri" w:eastAsia="Times New Roman" w:hAnsi="Calibri" w:cs="Calibri"/>
        </w:rPr>
        <w:t>– the Active Directory server location</w:t>
      </w:r>
    </w:p>
    <w:p w14:paraId="2439CC01" w14:textId="77777777" w:rsidR="002226CC" w:rsidRPr="00F11BA5" w:rsidRDefault="002226CC" w:rsidP="002226CC">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ServerURL</w:t>
      </w:r>
      <w:proofErr w:type="spellEnd"/>
      <w:r w:rsidRPr="00F11BA5">
        <w:rPr>
          <w:rFonts w:eastAsiaTheme="minorHAnsi" w:cs="Consolas"/>
          <w:color w:val="0000FF"/>
        </w:rPr>
        <w:t xml:space="preserve"> </w:t>
      </w:r>
      <w:r w:rsidRPr="00F11BA5">
        <w:t>– the URL of the website (your DNS setting)</w:t>
      </w:r>
    </w:p>
    <w:p w14:paraId="58540054" w14:textId="77777777" w:rsidR="002226CC" w:rsidRPr="00F11BA5" w:rsidRDefault="002226CC" w:rsidP="002226CC">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ProdUrlBoe</w:t>
      </w:r>
      <w:proofErr w:type="spellEnd"/>
      <w:r w:rsidRPr="00F11BA5">
        <w:rPr>
          <w:rFonts w:eastAsiaTheme="minorHAnsi" w:cs="Consolas"/>
          <w:color w:val="0000FF"/>
        </w:rPr>
        <w:t xml:space="preserve"> </w:t>
      </w:r>
      <w:r w:rsidRPr="00F11BA5">
        <w:t>– the URL of the website (your DNS setting), same as above</w:t>
      </w:r>
    </w:p>
    <w:p w14:paraId="299D78AC" w14:textId="77777777" w:rsidR="002226CC" w:rsidRPr="00F11BA5" w:rsidRDefault="002226CC" w:rsidP="002226CC">
      <w:pPr>
        <w:numPr>
          <w:ilvl w:val="1"/>
          <w:numId w:val="4"/>
        </w:numPr>
        <w:spacing w:after="0"/>
        <w:textAlignment w:val="center"/>
        <w:rPr>
          <w:rFonts w:ascii="Calibri" w:eastAsia="Times New Roman" w:hAnsi="Calibri" w:cs="Calibri"/>
        </w:rPr>
      </w:pPr>
      <w:bookmarkStart w:id="50" w:name="_Hlk34723628"/>
      <w:proofErr w:type="spellStart"/>
      <w:r w:rsidRPr="00F11BA5">
        <w:rPr>
          <w:rFonts w:ascii="Consolas" w:eastAsiaTheme="minorHAnsi" w:hAnsi="Consolas" w:cs="Consolas"/>
          <w:color w:val="0000FF"/>
          <w:sz w:val="19"/>
          <w:szCs w:val="19"/>
        </w:rPr>
        <w:t>DomesticUsersGroup</w:t>
      </w:r>
      <w:proofErr w:type="spellEnd"/>
      <w:r w:rsidRPr="00F11BA5">
        <w:rPr>
          <w:rFonts w:ascii="Calibri" w:eastAsia="Times New Roman" w:hAnsi="Calibri" w:cs="Calibri"/>
        </w:rPr>
        <w:t xml:space="preserve"> </w:t>
      </w:r>
      <w:bookmarkEnd w:id="50"/>
      <w:r w:rsidRPr="00F11BA5">
        <w:rPr>
          <w:rFonts w:ascii="Calibri" w:eastAsia="Times New Roman" w:hAnsi="Calibri" w:cs="Calibri"/>
        </w:rPr>
        <w:t>– AD groups containing domestic users</w:t>
      </w:r>
    </w:p>
    <w:p w14:paraId="192B3661" w14:textId="28610AC5" w:rsidR="002226CC" w:rsidRPr="00F11BA5" w:rsidRDefault="002226CC" w:rsidP="002226CC">
      <w:pPr>
        <w:numPr>
          <w:ilvl w:val="1"/>
          <w:numId w:val="4"/>
        </w:numPr>
        <w:spacing w:after="0"/>
        <w:textAlignment w:val="center"/>
        <w:rPr>
          <w:rFonts w:ascii="Calibri" w:eastAsia="Times New Roman" w:hAnsi="Calibri" w:cs="Calibri"/>
          <w:i/>
          <w:iCs/>
        </w:rPr>
      </w:pPr>
      <w:proofErr w:type="spellStart"/>
      <w:r w:rsidRPr="00F11BA5">
        <w:rPr>
          <w:rFonts w:ascii="Consolas" w:eastAsiaTheme="minorHAnsi" w:hAnsi="Consolas" w:cs="Consolas"/>
          <w:color w:val="0000FF"/>
          <w:sz w:val="19"/>
          <w:szCs w:val="19"/>
        </w:rPr>
        <w:t>SubsTreatedAsLmEmployees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 AD groups containing subcontractor users </w:t>
      </w:r>
    </w:p>
    <w:p w14:paraId="29D1DD30" w14:textId="77777777" w:rsidR="002226CC" w:rsidRDefault="002226CC" w:rsidP="002226CC">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CompanyConfiguration</w:t>
      </w:r>
      <w:proofErr w:type="spellEnd"/>
    </w:p>
    <w:p w14:paraId="731F4BE2" w14:textId="77777777" w:rsidR="002226CC" w:rsidRPr="00346062" w:rsidRDefault="002226CC" w:rsidP="002226CC">
      <w:pPr>
        <w:pStyle w:val="ListParagraph"/>
        <w:numPr>
          <w:ilvl w:val="2"/>
          <w:numId w:val="10"/>
        </w:numPr>
        <w:spacing w:after="0"/>
        <w:textAlignment w:val="center"/>
        <w:rPr>
          <w:rFonts w:ascii="Calibri" w:eastAsia="Times New Roman" w:hAnsi="Calibri" w:cs="Calibri"/>
        </w:rPr>
      </w:pPr>
      <w:r w:rsidRPr="00CC071A">
        <w:rPr>
          <w:rFonts w:ascii="Calibri" w:eastAsia="Times New Roman" w:hAnsi="Calibri" w:cs="Calibri"/>
          <w:color w:val="E36C0A" w:themeColor="accent6" w:themeShade="BF"/>
        </w:rPr>
        <w:t>Space</w:t>
      </w:r>
      <w:r>
        <w:rPr>
          <w:rFonts w:ascii="Calibri" w:eastAsia="Times New Roman" w:hAnsi="Calibri" w:cs="Calibri"/>
        </w:rPr>
        <w:t xml:space="preserve">: set to </w:t>
      </w:r>
      <w:proofErr w:type="spellStart"/>
      <w:r w:rsidRPr="00346062">
        <w:rPr>
          <w:rFonts w:ascii="Consolas" w:eastAsiaTheme="minorHAnsi" w:hAnsi="Consolas" w:cs="Consolas"/>
          <w:color w:val="1F497D" w:themeColor="text2"/>
          <w:sz w:val="20"/>
          <w:szCs w:val="20"/>
        </w:rPr>
        <w:t>SpaceSystems</w:t>
      </w:r>
      <w:proofErr w:type="spellEnd"/>
      <w:r w:rsidRPr="00346062">
        <w:rPr>
          <w:rFonts w:ascii="Calibri" w:eastAsia="Times New Roman" w:hAnsi="Calibri" w:cs="Calibri"/>
          <w:color w:val="1F497D" w:themeColor="text2"/>
        </w:rPr>
        <w:t xml:space="preserve"> </w:t>
      </w:r>
    </w:p>
    <w:p w14:paraId="12AF07F4" w14:textId="77777777" w:rsidR="002226CC" w:rsidRPr="00346062" w:rsidRDefault="002226CC" w:rsidP="002226CC">
      <w:pPr>
        <w:pStyle w:val="ListParagraph"/>
        <w:numPr>
          <w:ilvl w:val="2"/>
          <w:numId w:val="10"/>
        </w:numPr>
        <w:spacing w:after="0"/>
        <w:textAlignment w:val="center"/>
        <w:rPr>
          <w:rFonts w:ascii="Calibri" w:eastAsia="Times New Roman" w:hAnsi="Calibri" w:cs="Calibri"/>
        </w:rPr>
      </w:pPr>
      <w:r>
        <w:rPr>
          <w:rFonts w:ascii="Calibri" w:eastAsia="Times New Roman" w:hAnsi="Calibri" w:cs="Calibri"/>
          <w:color w:val="E36C0A" w:themeColor="accent6" w:themeShade="BF"/>
        </w:rPr>
        <w:t>RMS</w:t>
      </w:r>
      <w:r>
        <w:rPr>
          <w:rFonts w:ascii="Calibri" w:eastAsia="Times New Roman" w:hAnsi="Calibri" w:cs="Calibri"/>
        </w:rPr>
        <w:t xml:space="preserve">: set to </w:t>
      </w:r>
      <w:r w:rsidRPr="00346062">
        <w:rPr>
          <w:rFonts w:ascii="Consolas" w:eastAsiaTheme="minorHAnsi" w:hAnsi="Consolas" w:cs="Consolas"/>
          <w:color w:val="1F497D" w:themeColor="text2"/>
          <w:sz w:val="20"/>
          <w:szCs w:val="20"/>
        </w:rPr>
        <w:t>RMS</w:t>
      </w:r>
    </w:p>
    <w:p w14:paraId="68C90204" w14:textId="77777777" w:rsidR="002226CC" w:rsidRPr="00F11BA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LMIProxy</w:t>
      </w:r>
      <w:proofErr w:type="spellEnd"/>
      <w:r w:rsidRPr="00F11BA5">
        <w:t xml:space="preserve"> – proxy server used to connect to the network</w:t>
      </w:r>
    </w:p>
    <w:p w14:paraId="025F481F" w14:textId="77777777" w:rsidR="002226CC" w:rsidRPr="00F11BA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ShutOffExternalLinksForClassifiedInstall</w:t>
      </w:r>
      <w:proofErr w:type="spellEnd"/>
      <w:r w:rsidRPr="00F11BA5">
        <w:t xml:space="preserve"> – set to </w:t>
      </w:r>
      <w:r w:rsidRPr="00390AAF">
        <w:rPr>
          <w:rFonts w:ascii="Consolas" w:hAnsi="Consolas" w:cs="Consolas"/>
          <w:color w:val="1F497D" w:themeColor="text2"/>
          <w:sz w:val="20"/>
        </w:rPr>
        <w:t>true</w:t>
      </w:r>
    </w:p>
    <w:p w14:paraId="1C5E799F" w14:textId="77777777" w:rsidR="002226CC" w:rsidRPr="00F11BA5" w:rsidRDefault="002226CC" w:rsidP="002226CC">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UsersAllowedProPricerAccess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 AD groups containing users that have access to do </w:t>
      </w:r>
      <w:proofErr w:type="spellStart"/>
      <w:r w:rsidRPr="00F11BA5">
        <w:rPr>
          <w:rFonts w:ascii="Calibri" w:eastAsia="Times New Roman" w:hAnsi="Calibri" w:cs="Calibri"/>
        </w:rPr>
        <w:t>ProPricer</w:t>
      </w:r>
      <w:proofErr w:type="spellEnd"/>
      <w:r w:rsidRPr="00F11BA5">
        <w:rPr>
          <w:rFonts w:ascii="Calibri" w:eastAsia="Times New Roman" w:hAnsi="Calibri" w:cs="Calibri"/>
        </w:rPr>
        <w:t xml:space="preserve"> exports</w:t>
      </w:r>
    </w:p>
    <w:p w14:paraId="6F6C909E" w14:textId="77777777" w:rsidR="002226CC" w:rsidRPr="00F11BA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EnableSendToProPricerDirectly</w:t>
      </w:r>
      <w:proofErr w:type="spellEnd"/>
      <w:r w:rsidRPr="00F11BA5">
        <w:rPr>
          <w:rFonts w:ascii="Consolas" w:eastAsiaTheme="minorHAnsi" w:hAnsi="Consolas" w:cs="Consolas"/>
          <w:color w:val="0000FF"/>
          <w:sz w:val="19"/>
          <w:szCs w:val="19"/>
        </w:rPr>
        <w:t xml:space="preserve"> </w:t>
      </w:r>
      <w:r w:rsidRPr="00F11BA5">
        <w:t xml:space="preserve">– set to </w:t>
      </w:r>
      <w:r w:rsidRPr="00390AAF">
        <w:rPr>
          <w:rFonts w:ascii="Consolas" w:hAnsi="Consolas" w:cs="Consolas"/>
          <w:color w:val="1F497D" w:themeColor="text2"/>
          <w:sz w:val="20"/>
        </w:rPr>
        <w:t>false</w:t>
      </w:r>
    </w:p>
    <w:p w14:paraId="32F4F5A9" w14:textId="77777777" w:rsidR="002226CC" w:rsidRPr="00F11BA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ProPricerApiUrl</w:t>
      </w:r>
      <w:proofErr w:type="spellEnd"/>
      <w:r w:rsidRPr="00F11BA5">
        <w:rPr>
          <w:rFonts w:ascii="Consolas" w:eastAsiaTheme="minorHAnsi" w:hAnsi="Consolas" w:cs="Consolas"/>
          <w:color w:val="0000FF"/>
          <w:sz w:val="19"/>
          <w:szCs w:val="19"/>
        </w:rPr>
        <w:t xml:space="preserve"> </w:t>
      </w:r>
      <w:r w:rsidRPr="00F11BA5">
        <w:t xml:space="preserve">– </w:t>
      </w:r>
      <w:r w:rsidRPr="00F11BA5">
        <w:rPr>
          <w:i/>
        </w:rPr>
        <w:t>blank</w:t>
      </w:r>
      <w:r w:rsidRPr="00F11BA5">
        <w:rPr>
          <w:rFonts w:ascii="Calibri" w:eastAsia="Times New Roman" w:hAnsi="Calibri" w:cs="Calibri"/>
          <w:i/>
          <w:vertAlign w:val="superscript"/>
        </w:rPr>
        <w:t>2</w:t>
      </w:r>
      <w:r w:rsidRPr="00F11BA5">
        <w:t>, or leave alone; doesn’t matter</w:t>
      </w:r>
    </w:p>
    <w:p w14:paraId="7A811C66" w14:textId="77777777" w:rsidR="002226CC" w:rsidRPr="00F11BA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UnclassifiedBannerText</w:t>
      </w:r>
      <w:proofErr w:type="spellEnd"/>
      <w:r w:rsidRPr="00F11BA5">
        <w:rPr>
          <w:rFonts w:ascii="Consolas" w:eastAsiaTheme="minorHAnsi" w:hAnsi="Consolas" w:cs="Consolas"/>
          <w:color w:val="0000FF"/>
          <w:sz w:val="19"/>
          <w:szCs w:val="19"/>
        </w:rPr>
        <w:t xml:space="preserve"> </w:t>
      </w:r>
      <w:r w:rsidRPr="00F11BA5">
        <w:t xml:space="preserve">– </w:t>
      </w:r>
      <w:r w:rsidRPr="00F11BA5">
        <w:rPr>
          <w:i/>
        </w:rPr>
        <w:t>blank</w:t>
      </w:r>
      <w:r w:rsidRPr="00F11BA5">
        <w:rPr>
          <w:rStyle w:val="FootnoteReference"/>
          <w:rFonts w:ascii="Calibri" w:eastAsia="Times New Roman" w:hAnsi="Calibri" w:cs="Calibri"/>
        </w:rPr>
        <w:footnoteReference w:id="2"/>
      </w:r>
    </w:p>
    <w:p w14:paraId="462B6440" w14:textId="77777777" w:rsidR="002226CC" w:rsidRPr="00604FC8"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OverrideSubNonUs</w:t>
      </w:r>
      <w:proofErr w:type="spellEnd"/>
      <w:r w:rsidRPr="00F11BA5">
        <w:rPr>
          <w:rFonts w:ascii="Consolas" w:eastAsiaTheme="minorHAnsi" w:hAnsi="Consolas" w:cs="Consolas"/>
          <w:color w:val="0000FF"/>
          <w:sz w:val="19"/>
          <w:szCs w:val="19"/>
        </w:rPr>
        <w:t xml:space="preserve"> </w:t>
      </w:r>
      <w:r w:rsidRPr="00F11BA5">
        <w:t xml:space="preserve">– set to </w:t>
      </w:r>
      <w:r w:rsidRPr="00390AAF">
        <w:rPr>
          <w:rFonts w:ascii="Consolas" w:hAnsi="Consolas" w:cs="Consolas"/>
          <w:color w:val="1F497D" w:themeColor="text2"/>
          <w:sz w:val="20"/>
        </w:rPr>
        <w:t>true</w:t>
      </w:r>
    </w:p>
    <w:p w14:paraId="07F4012D" w14:textId="77777777" w:rsidR="00BF5586" w:rsidRDefault="002226CC" w:rsidP="002226CC">
      <w:pPr>
        <w:pStyle w:val="ListParagraph"/>
        <w:numPr>
          <w:ilvl w:val="1"/>
          <w:numId w:val="4"/>
        </w:numPr>
        <w:spacing w:after="0"/>
      </w:pPr>
      <w:bookmarkStart w:id="51" w:name="_Hlk95193873"/>
      <w:proofErr w:type="spellStart"/>
      <w:r>
        <w:rPr>
          <w:rFonts w:ascii="Consolas" w:eastAsiaTheme="minorHAnsi" w:hAnsi="Consolas" w:cs="Consolas"/>
          <w:color w:val="0000FF"/>
          <w:sz w:val="19"/>
          <w:szCs w:val="19"/>
        </w:rPr>
        <w:t>MOQHelpBaseUrl</w:t>
      </w:r>
      <w:proofErr w:type="spellEnd"/>
      <w:r w:rsidRPr="00F11BA5">
        <w:rPr>
          <w:rFonts w:ascii="Consolas" w:eastAsiaTheme="minorHAnsi" w:hAnsi="Consolas" w:cs="Consolas"/>
          <w:color w:val="0000FF"/>
          <w:sz w:val="19"/>
          <w:szCs w:val="19"/>
        </w:rPr>
        <w:t xml:space="preserve"> </w:t>
      </w:r>
      <w:bookmarkEnd w:id="51"/>
      <w:r w:rsidRPr="00F11BA5">
        <w:t xml:space="preserve">– </w:t>
      </w:r>
    </w:p>
    <w:p w14:paraId="36DDDDCF" w14:textId="1CF85968" w:rsidR="00BF5586" w:rsidRPr="00346062" w:rsidRDefault="00BF5586" w:rsidP="00BF5586">
      <w:pPr>
        <w:pStyle w:val="ListParagraph"/>
        <w:numPr>
          <w:ilvl w:val="2"/>
          <w:numId w:val="4"/>
        </w:numPr>
        <w:spacing w:after="0"/>
        <w:textAlignment w:val="center"/>
        <w:rPr>
          <w:rFonts w:ascii="Calibri" w:eastAsia="Times New Roman" w:hAnsi="Calibri" w:cs="Calibri"/>
        </w:rPr>
      </w:pPr>
      <w:r w:rsidRPr="00CC071A">
        <w:rPr>
          <w:rFonts w:ascii="Calibri" w:eastAsia="Times New Roman" w:hAnsi="Calibri" w:cs="Calibri"/>
          <w:color w:val="E36C0A" w:themeColor="accent6" w:themeShade="BF"/>
        </w:rPr>
        <w:t>Space</w:t>
      </w:r>
      <w:r>
        <w:rPr>
          <w:rFonts w:ascii="Calibri" w:eastAsia="Times New Roman" w:hAnsi="Calibri" w:cs="Calibri"/>
        </w:rPr>
        <w:t xml:space="preserve">: </w:t>
      </w:r>
      <w:r w:rsidRPr="00F11BA5">
        <w:t xml:space="preserve">set this to the URL where the instruction files can be located. This path should start with </w:t>
      </w:r>
      <w:r w:rsidRPr="00F11BA5">
        <w:rPr>
          <w:rFonts w:ascii="Consolas" w:hAnsi="Consolas"/>
          <w:sz w:val="19"/>
          <w:szCs w:val="19"/>
        </w:rPr>
        <w:t>http(s):\\</w:t>
      </w:r>
      <w:r w:rsidRPr="00F11BA5">
        <w:t xml:space="preserve"> and end with </w:t>
      </w:r>
      <w:r w:rsidRPr="00F11BA5">
        <w:rPr>
          <w:rFonts w:ascii="Consolas" w:hAnsi="Consolas"/>
          <w:sz w:val="19"/>
          <w:szCs w:val="19"/>
        </w:rPr>
        <w:t>\</w:t>
      </w:r>
      <w:r w:rsidRPr="00F11BA5">
        <w:t xml:space="preserve">. Our location for example is: </w:t>
      </w:r>
      <w:r>
        <w:t>“</w:t>
      </w:r>
      <w:r w:rsidRPr="0068360A">
        <w:t>https://space.p.external.lmco.com/sites/fbo/CCDME/Estimating/SiteLinks/genBOE (includes User Training List)/genBOE MOQ Types Help Text/</w:t>
      </w:r>
      <w:r>
        <w:t>”</w:t>
      </w:r>
    </w:p>
    <w:p w14:paraId="09B1B402" w14:textId="28A686BB" w:rsidR="002226CC" w:rsidRDefault="00BF5586" w:rsidP="00BF5586">
      <w:pPr>
        <w:pStyle w:val="ListParagraph"/>
        <w:numPr>
          <w:ilvl w:val="2"/>
          <w:numId w:val="4"/>
        </w:numPr>
        <w:spacing w:after="0"/>
        <w:textAlignment w:val="center"/>
      </w:pPr>
      <w:r w:rsidRPr="00BF5586">
        <w:rPr>
          <w:rFonts w:ascii="Calibri" w:eastAsia="Times New Roman" w:hAnsi="Calibri" w:cs="Calibri"/>
          <w:color w:val="E36C0A" w:themeColor="accent6" w:themeShade="BF"/>
        </w:rPr>
        <w:t>RMS</w:t>
      </w:r>
      <w:r w:rsidRPr="00BF5586">
        <w:rPr>
          <w:rFonts w:ascii="Calibri" w:eastAsia="Times New Roman" w:hAnsi="Calibri" w:cs="Calibri"/>
        </w:rPr>
        <w:t xml:space="preserve">: </w:t>
      </w:r>
      <w:r w:rsidR="004328C0">
        <w:rPr>
          <w:rFonts w:ascii="Calibri" w:eastAsia="Times New Roman" w:hAnsi="Calibri" w:cs="Calibri"/>
        </w:rPr>
        <w:t>keep existing value</w:t>
      </w:r>
    </w:p>
    <w:p w14:paraId="795CF7DC" w14:textId="657A1207" w:rsidR="002226CC" w:rsidRPr="00F11BA5" w:rsidRDefault="002226CC" w:rsidP="005238D1">
      <w:pPr>
        <w:pStyle w:val="ListParagraph"/>
        <w:numPr>
          <w:ilvl w:val="1"/>
          <w:numId w:val="4"/>
        </w:numPr>
        <w:spacing w:after="0"/>
      </w:pPr>
      <w:proofErr w:type="spellStart"/>
      <w:r w:rsidRPr="0073483A">
        <w:rPr>
          <w:rFonts w:ascii="Consolas" w:eastAsiaTheme="minorHAnsi" w:hAnsi="Consolas" w:cs="Consolas"/>
          <w:color w:val="0000FF"/>
          <w:sz w:val="19"/>
          <w:szCs w:val="19"/>
        </w:rPr>
        <w:t>oAuthDomain</w:t>
      </w:r>
      <w:proofErr w:type="spellEnd"/>
      <w:r w:rsidRPr="0073483A">
        <w:rPr>
          <w:rFonts w:ascii="Consolas" w:eastAsiaTheme="minorHAnsi" w:hAnsi="Consolas" w:cs="Consolas"/>
          <w:color w:val="0000FF"/>
          <w:sz w:val="19"/>
          <w:szCs w:val="19"/>
        </w:rPr>
        <w:t xml:space="preserve"> </w:t>
      </w:r>
      <w:r>
        <w:t xml:space="preserve">– </w:t>
      </w:r>
      <w:r w:rsidRPr="0073483A">
        <w:rPr>
          <w:rFonts w:ascii="Calibri" w:eastAsia="Times New Roman" w:hAnsi="Calibri" w:cs="Calibri"/>
          <w:i/>
        </w:rPr>
        <w:t>blank</w:t>
      </w:r>
      <w:r w:rsidRPr="0073483A">
        <w:rPr>
          <w:rFonts w:ascii="Calibri" w:eastAsia="Times New Roman" w:hAnsi="Calibri" w:cs="Calibri"/>
          <w:i/>
          <w:vertAlign w:val="superscript"/>
        </w:rPr>
        <w:t>2</w:t>
      </w:r>
    </w:p>
    <w:p w14:paraId="7E9D9ED1" w14:textId="77777777" w:rsidR="002226CC" w:rsidRDefault="002226CC" w:rsidP="002226CC">
      <w:pPr>
        <w:rPr>
          <w:rFonts w:ascii="Consolas" w:eastAsiaTheme="minorHAnsi" w:hAnsi="Consolas" w:cs="Consolas"/>
          <w:color w:val="008000"/>
          <w:sz w:val="19"/>
          <w:szCs w:val="19"/>
        </w:rPr>
      </w:pPr>
      <w:r>
        <w:rPr>
          <w:rFonts w:ascii="Consolas" w:eastAsiaTheme="minorHAnsi" w:hAnsi="Consolas" w:cs="Consolas"/>
          <w:color w:val="008000"/>
          <w:sz w:val="19"/>
          <w:szCs w:val="19"/>
        </w:rPr>
        <w:br w:type="page"/>
      </w:r>
    </w:p>
    <w:p w14:paraId="7FE2B2E1" w14:textId="77777777" w:rsidR="002226CC" w:rsidRPr="00F11BA5" w:rsidRDefault="002226CC" w:rsidP="002226CC">
      <w:pPr>
        <w:pStyle w:val="ListParagraph"/>
        <w:spacing w:after="0"/>
        <w:ind w:left="1440"/>
      </w:pPr>
      <w:r w:rsidRPr="00F11BA5">
        <w:rPr>
          <w:rFonts w:ascii="Consolas" w:eastAsiaTheme="minorHAnsi" w:hAnsi="Consolas" w:cs="Consolas"/>
          <w:color w:val="008000"/>
          <w:sz w:val="19"/>
          <w:szCs w:val="19"/>
        </w:rPr>
        <w:lastRenderedPageBreak/>
        <w:t>SSC Settings</w:t>
      </w:r>
    </w:p>
    <w:p w14:paraId="36F564CA" w14:textId="77777777" w:rsidR="002226CC" w:rsidRPr="00B9312B"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ShowEquivalentPersonsOption</w:t>
      </w:r>
      <w:proofErr w:type="spellEnd"/>
    </w:p>
    <w:p w14:paraId="7F286761" w14:textId="77777777" w:rsidR="002226CC" w:rsidRDefault="002226CC" w:rsidP="002226CC">
      <w:pPr>
        <w:pStyle w:val="ListParagraph"/>
        <w:numPr>
          <w:ilvl w:val="2"/>
          <w:numId w:val="10"/>
        </w:numPr>
        <w:spacing w:after="0"/>
      </w:pPr>
      <w:r>
        <w:rPr>
          <w:rFonts w:ascii="Calibri" w:eastAsia="Times New Roman" w:hAnsi="Calibri" w:cs="Calibri"/>
          <w:color w:val="E36C0A" w:themeColor="accent6" w:themeShade="BF"/>
        </w:rPr>
        <w:t>Space</w:t>
      </w:r>
      <w:r>
        <w:t>:</w:t>
      </w:r>
      <w:r w:rsidRPr="00F11BA5">
        <w:t xml:space="preserve"> </w:t>
      </w:r>
      <w:commentRangeStart w:id="52"/>
      <w:r w:rsidRPr="00F11BA5">
        <w:t>set as appropriate</w:t>
      </w:r>
      <w:r>
        <w:t xml:space="preserve">, </w:t>
      </w:r>
      <w:r w:rsidRPr="00F11BA5">
        <w:t xml:space="preserve"> </w:t>
      </w:r>
      <w:r w:rsidRPr="00B9312B">
        <w:rPr>
          <w:rFonts w:ascii="Consolas" w:hAnsi="Consolas" w:cs="Consolas"/>
          <w:color w:val="1F497D" w:themeColor="text2"/>
          <w:sz w:val="20"/>
        </w:rPr>
        <w:t>true</w:t>
      </w:r>
      <w:r w:rsidRPr="00F11BA5">
        <w:t xml:space="preserve"> will cause EPs to be used, instead of hours</w:t>
      </w:r>
      <w:commentRangeEnd w:id="52"/>
      <w:r w:rsidR="00BF5586">
        <w:rPr>
          <w:rStyle w:val="CommentReference"/>
          <w:rFonts w:ascii="Calibri" w:eastAsiaTheme="minorHAnsi" w:hAnsi="Calibri" w:cs="Times New Roman"/>
        </w:rPr>
        <w:commentReference w:id="52"/>
      </w:r>
    </w:p>
    <w:p w14:paraId="4C12F7D0" w14:textId="77777777" w:rsidR="002226CC" w:rsidRPr="00F11BA5"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RMS</w:t>
      </w:r>
      <w:r>
        <w:t>: keep at</w:t>
      </w:r>
      <w:r w:rsidRPr="00F11BA5">
        <w:t xml:space="preserve"> </w:t>
      </w:r>
      <w:r>
        <w:rPr>
          <w:rFonts w:ascii="Consolas" w:hAnsi="Consolas" w:cs="Consolas"/>
          <w:color w:val="1F497D" w:themeColor="text2"/>
          <w:sz w:val="20"/>
        </w:rPr>
        <w:t>false</w:t>
      </w:r>
    </w:p>
    <w:p w14:paraId="0EB9BEE8" w14:textId="77777777" w:rsidR="002226CC" w:rsidRPr="00B9312B"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IsBOEFormVisible</w:t>
      </w:r>
      <w:proofErr w:type="spellEnd"/>
    </w:p>
    <w:p w14:paraId="06DD83AE" w14:textId="77777777" w:rsidR="002226CC" w:rsidRDefault="002226CC" w:rsidP="002226CC">
      <w:pPr>
        <w:pStyle w:val="ListParagraph"/>
        <w:numPr>
          <w:ilvl w:val="2"/>
          <w:numId w:val="10"/>
        </w:numPr>
        <w:spacing w:after="0"/>
      </w:pPr>
      <w:r>
        <w:rPr>
          <w:rFonts w:ascii="Calibri" w:eastAsia="Times New Roman" w:hAnsi="Calibri" w:cs="Calibri"/>
          <w:color w:val="E36C0A" w:themeColor="accent6" w:themeShade="BF"/>
        </w:rPr>
        <w:t>Space</w:t>
      </w:r>
      <w:r>
        <w:t xml:space="preserve">: </w:t>
      </w:r>
      <w:r w:rsidRPr="00F11BA5">
        <w:t xml:space="preserve">set to </w:t>
      </w:r>
      <w:commentRangeStart w:id="53"/>
      <w:r w:rsidRPr="00B9312B">
        <w:rPr>
          <w:rFonts w:ascii="Consolas" w:hAnsi="Consolas" w:cs="Consolas"/>
          <w:color w:val="1F497D" w:themeColor="text2"/>
          <w:sz w:val="20"/>
        </w:rPr>
        <w:t>true</w:t>
      </w:r>
      <w:commentRangeEnd w:id="53"/>
      <w:r w:rsidR="00BF5586">
        <w:rPr>
          <w:rStyle w:val="CommentReference"/>
          <w:rFonts w:ascii="Calibri" w:eastAsiaTheme="minorHAnsi" w:hAnsi="Calibri" w:cs="Times New Roman"/>
        </w:rPr>
        <w:commentReference w:id="53"/>
      </w:r>
      <w:r>
        <w:rPr>
          <w:sz w:val="20"/>
        </w:rPr>
        <w:t xml:space="preserve">, </w:t>
      </w:r>
      <w:r w:rsidRPr="00F11BA5">
        <w:t>will cause IBOE and PBOE forms to be enabled</w:t>
      </w:r>
    </w:p>
    <w:p w14:paraId="7B1162EE" w14:textId="77777777" w:rsidR="002226CC" w:rsidRPr="00F11BA5"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RMS</w:t>
      </w:r>
      <w:r>
        <w:t>: keep at</w:t>
      </w:r>
      <w:r w:rsidRPr="00F11BA5">
        <w:t xml:space="preserve"> </w:t>
      </w:r>
      <w:r>
        <w:rPr>
          <w:rFonts w:ascii="Consolas" w:hAnsi="Consolas" w:cs="Consolas"/>
          <w:color w:val="1F497D" w:themeColor="text2"/>
          <w:sz w:val="20"/>
        </w:rPr>
        <w:t>false</w:t>
      </w:r>
    </w:p>
    <w:p w14:paraId="650D318E" w14:textId="77777777" w:rsidR="002226CC" w:rsidRPr="00B9312B" w:rsidRDefault="002226CC" w:rsidP="002226CC">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IsPortionMarkingEnabled</w:t>
      </w:r>
      <w:proofErr w:type="spellEnd"/>
    </w:p>
    <w:p w14:paraId="46330068" w14:textId="41CBC541" w:rsidR="002226CC" w:rsidRPr="00B9312B" w:rsidRDefault="002226CC" w:rsidP="002226CC">
      <w:pPr>
        <w:pStyle w:val="ListParagraph"/>
        <w:numPr>
          <w:ilvl w:val="2"/>
          <w:numId w:val="1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Pr="00F11BA5">
        <w:t xml:space="preserve">set to </w:t>
      </w:r>
      <w:r w:rsidR="00BF5586">
        <w:rPr>
          <w:rFonts w:ascii="Consolas" w:hAnsi="Consolas" w:cs="Consolas"/>
          <w:color w:val="1F497D" w:themeColor="text2"/>
          <w:sz w:val="20"/>
        </w:rPr>
        <w:t>false</w:t>
      </w:r>
      <w:r w:rsidR="00BF5586" w:rsidRPr="00F11BA5">
        <w:t xml:space="preserve"> </w:t>
      </w:r>
    </w:p>
    <w:p w14:paraId="2DA37E3C" w14:textId="77777777" w:rsidR="002226CC" w:rsidRPr="00B9312B" w:rsidRDefault="002226CC" w:rsidP="002226CC">
      <w:pPr>
        <w:pStyle w:val="ListParagraph"/>
        <w:numPr>
          <w:ilvl w:val="2"/>
          <w:numId w:val="10"/>
        </w:numPr>
        <w:spacing w:after="0"/>
      </w:pPr>
      <w:r w:rsidRPr="00CC071A">
        <w:rPr>
          <w:rFonts w:ascii="Calibri" w:eastAsia="Times New Roman" w:hAnsi="Calibri" w:cs="Calibri"/>
          <w:color w:val="E36C0A" w:themeColor="accent6" w:themeShade="BF"/>
        </w:rPr>
        <w:t>RMS</w:t>
      </w:r>
      <w:r>
        <w:t>: keep at</w:t>
      </w:r>
      <w:r w:rsidRPr="00F11BA5">
        <w:t xml:space="preserve"> </w:t>
      </w:r>
      <w:r>
        <w:rPr>
          <w:rFonts w:ascii="Consolas" w:hAnsi="Consolas" w:cs="Consolas"/>
          <w:color w:val="1F497D" w:themeColor="text2"/>
          <w:sz w:val="20"/>
        </w:rPr>
        <w:t>false</w:t>
      </w:r>
    </w:p>
    <w:p w14:paraId="6394C1EC" w14:textId="77777777" w:rsidR="001E19DE" w:rsidRPr="00B9312B" w:rsidRDefault="001E19DE" w:rsidP="001E19DE">
      <w:pPr>
        <w:pStyle w:val="ListParagraph"/>
        <w:numPr>
          <w:ilvl w:val="1"/>
          <w:numId w:val="4"/>
        </w:numPr>
        <w:spacing w:after="0"/>
        <w:textAlignment w:val="center"/>
        <w:rPr>
          <w:rFonts w:ascii="Calibri" w:eastAsia="Times New Roman" w:hAnsi="Calibri" w:cs="Calibri"/>
        </w:rPr>
      </w:pPr>
      <w:proofErr w:type="spellStart"/>
      <w:r w:rsidRPr="00F1021A">
        <w:rPr>
          <w:rFonts w:ascii="Consolas" w:eastAsiaTheme="minorHAnsi" w:hAnsi="Consolas" w:cs="Consolas"/>
          <w:color w:val="0000FF"/>
          <w:sz w:val="19"/>
          <w:szCs w:val="19"/>
        </w:rPr>
        <w:t>IESHomeUrl</w:t>
      </w:r>
      <w:proofErr w:type="spellEnd"/>
    </w:p>
    <w:p w14:paraId="5CE05E50" w14:textId="77777777" w:rsidR="001E19DE" w:rsidRPr="00B9312B" w:rsidRDefault="001E19DE" w:rsidP="001E19DE">
      <w:pPr>
        <w:pStyle w:val="ListParagraph"/>
        <w:numPr>
          <w:ilvl w:val="2"/>
          <w:numId w:val="1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Pr="00F11BA5">
        <w:t>IES URL, base URL followed by “</w:t>
      </w:r>
      <w:r w:rsidRPr="00B9312B">
        <w:rPr>
          <w:rFonts w:ascii="Consolas" w:eastAsiaTheme="minorHAnsi" w:hAnsi="Consolas" w:cs="Consolas"/>
          <w:color w:val="1F497D" w:themeColor="text2"/>
          <w:sz w:val="19"/>
          <w:szCs w:val="19"/>
        </w:rPr>
        <w:t>/</w:t>
      </w:r>
      <w:r>
        <w:rPr>
          <w:rFonts w:ascii="Consolas" w:eastAsiaTheme="minorHAnsi" w:hAnsi="Consolas" w:cs="Consolas"/>
          <w:color w:val="1F497D" w:themeColor="text2"/>
          <w:sz w:val="19"/>
          <w:szCs w:val="19"/>
        </w:rPr>
        <w:t>assets/prod-header.html”</w:t>
      </w:r>
    </w:p>
    <w:p w14:paraId="268F0C44" w14:textId="77777777" w:rsidR="001E19DE" w:rsidRPr="00B433FD" w:rsidRDefault="001E19DE" w:rsidP="001E19DE">
      <w:pPr>
        <w:pStyle w:val="ListParagraph"/>
        <w:numPr>
          <w:ilvl w:val="2"/>
          <w:numId w:val="10"/>
        </w:numPr>
        <w:spacing w:after="0"/>
      </w:pPr>
      <w:r w:rsidRPr="00CC071A">
        <w:rPr>
          <w:rFonts w:ascii="Calibri" w:eastAsia="Times New Roman" w:hAnsi="Calibri" w:cs="Calibri"/>
          <w:color w:val="E36C0A" w:themeColor="accent6" w:themeShade="BF"/>
        </w:rPr>
        <w:t>RMS</w:t>
      </w:r>
      <w:r>
        <w:t xml:space="preserve">: </w:t>
      </w:r>
      <w:r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58D64114" w14:textId="77777777" w:rsidR="001E19DE" w:rsidRPr="00B9312B" w:rsidRDefault="001E19DE" w:rsidP="001E19DE">
      <w:pPr>
        <w:pStyle w:val="ListParagraph"/>
        <w:numPr>
          <w:ilvl w:val="1"/>
          <w:numId w:val="4"/>
        </w:numPr>
        <w:spacing w:after="0"/>
        <w:textAlignment w:val="center"/>
        <w:rPr>
          <w:rFonts w:ascii="Calibri" w:eastAsia="Times New Roman" w:hAnsi="Calibri" w:cs="Calibri"/>
        </w:rPr>
      </w:pPr>
      <w:proofErr w:type="spellStart"/>
      <w:r w:rsidRPr="00F1021A">
        <w:rPr>
          <w:rFonts w:ascii="Consolas" w:eastAsiaTheme="minorHAnsi" w:hAnsi="Consolas" w:cs="Consolas"/>
          <w:color w:val="0000FF"/>
          <w:sz w:val="19"/>
          <w:szCs w:val="19"/>
        </w:rPr>
        <w:t>IES</w:t>
      </w:r>
      <w:r>
        <w:rPr>
          <w:rFonts w:ascii="Consolas" w:eastAsiaTheme="minorHAnsi" w:hAnsi="Consolas" w:cs="Consolas"/>
          <w:color w:val="0000FF"/>
          <w:sz w:val="19"/>
          <w:szCs w:val="19"/>
        </w:rPr>
        <w:t>Banner</w:t>
      </w:r>
      <w:r w:rsidRPr="00F1021A">
        <w:rPr>
          <w:rFonts w:ascii="Consolas" w:eastAsiaTheme="minorHAnsi" w:hAnsi="Consolas" w:cs="Consolas"/>
          <w:color w:val="0000FF"/>
          <w:sz w:val="19"/>
          <w:szCs w:val="19"/>
        </w:rPr>
        <w:t>Url</w:t>
      </w:r>
      <w:proofErr w:type="spellEnd"/>
    </w:p>
    <w:p w14:paraId="2E8B74D5" w14:textId="77777777" w:rsidR="001E19DE" w:rsidRPr="00B9312B" w:rsidRDefault="001E19DE" w:rsidP="001E19DE">
      <w:pPr>
        <w:pStyle w:val="ListParagraph"/>
        <w:numPr>
          <w:ilvl w:val="2"/>
          <w:numId w:val="1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Pr="00F11BA5">
        <w:t>IES URL, base URL followed by “</w:t>
      </w:r>
      <w:r w:rsidRPr="00B9312B">
        <w:rPr>
          <w:rFonts w:ascii="Consolas" w:eastAsiaTheme="minorHAnsi" w:hAnsi="Consolas" w:cs="Consolas"/>
          <w:color w:val="1F497D" w:themeColor="text2"/>
          <w:sz w:val="19"/>
          <w:szCs w:val="19"/>
        </w:rPr>
        <w:t>/</w:t>
      </w:r>
      <w:proofErr w:type="spellStart"/>
      <w:r>
        <w:rPr>
          <w:rFonts w:ascii="Consolas" w:eastAsiaTheme="minorHAnsi" w:hAnsi="Consolas" w:cs="Consolas"/>
          <w:color w:val="1F497D" w:themeColor="text2"/>
          <w:sz w:val="19"/>
          <w:szCs w:val="19"/>
        </w:rPr>
        <w:t>maintenancebanner</w:t>
      </w:r>
      <w:proofErr w:type="spellEnd"/>
      <w:r>
        <w:rPr>
          <w:rFonts w:ascii="Consolas" w:eastAsiaTheme="minorHAnsi" w:hAnsi="Consolas" w:cs="Consolas"/>
          <w:color w:val="1F497D" w:themeColor="text2"/>
          <w:sz w:val="19"/>
          <w:szCs w:val="19"/>
        </w:rPr>
        <w:t>/”</w:t>
      </w:r>
    </w:p>
    <w:p w14:paraId="77061E7E" w14:textId="77777777" w:rsidR="006E20BC" w:rsidRPr="006E20BC" w:rsidRDefault="001E19DE" w:rsidP="006E20BC">
      <w:pPr>
        <w:pStyle w:val="ListParagraph"/>
        <w:numPr>
          <w:ilvl w:val="2"/>
          <w:numId w:val="10"/>
        </w:numPr>
        <w:spacing w:after="0"/>
      </w:pPr>
      <w:r w:rsidRPr="00CC071A">
        <w:rPr>
          <w:rFonts w:ascii="Calibri" w:eastAsia="Times New Roman" w:hAnsi="Calibri" w:cs="Calibri"/>
          <w:color w:val="E36C0A" w:themeColor="accent6" w:themeShade="BF"/>
        </w:rPr>
        <w:t>RMS</w:t>
      </w:r>
      <w:r>
        <w:t xml:space="preserve">: IES URL, base URL followed by </w:t>
      </w:r>
      <w:r w:rsidRPr="00F11BA5">
        <w:t>“</w:t>
      </w:r>
      <w:r w:rsidRPr="00B9312B">
        <w:rPr>
          <w:rFonts w:ascii="Consolas" w:eastAsiaTheme="minorHAnsi" w:hAnsi="Consolas" w:cs="Consolas"/>
          <w:color w:val="1F497D" w:themeColor="text2"/>
          <w:sz w:val="19"/>
          <w:szCs w:val="19"/>
        </w:rPr>
        <w:t>/</w:t>
      </w:r>
      <w:proofErr w:type="spellStart"/>
      <w:r>
        <w:rPr>
          <w:rFonts w:ascii="Consolas" w:eastAsiaTheme="minorHAnsi" w:hAnsi="Consolas" w:cs="Consolas"/>
          <w:color w:val="1F497D" w:themeColor="text2"/>
          <w:sz w:val="19"/>
          <w:szCs w:val="19"/>
        </w:rPr>
        <w:t>maintenancebanner</w:t>
      </w:r>
      <w:proofErr w:type="spellEnd"/>
      <w:r>
        <w:rPr>
          <w:rFonts w:ascii="Consolas" w:eastAsiaTheme="minorHAnsi" w:hAnsi="Consolas" w:cs="Consolas"/>
          <w:color w:val="1F497D" w:themeColor="text2"/>
          <w:sz w:val="19"/>
          <w:szCs w:val="19"/>
        </w:rPr>
        <w:t>/”</w:t>
      </w:r>
    </w:p>
    <w:p w14:paraId="32015F1A" w14:textId="79FAD024" w:rsidR="006E20BC" w:rsidRPr="006E20BC" w:rsidRDefault="006E20BC" w:rsidP="006E20BC">
      <w:pPr>
        <w:pStyle w:val="ListParagraph"/>
        <w:numPr>
          <w:ilvl w:val="1"/>
          <w:numId w:val="4"/>
        </w:numPr>
        <w:spacing w:after="0"/>
      </w:pPr>
      <w:proofErr w:type="spellStart"/>
      <w:r w:rsidRPr="006E20BC">
        <w:rPr>
          <w:rFonts w:ascii="Cascadia Mono" w:eastAsiaTheme="minorHAnsi" w:hAnsi="Cascadia Mono" w:cs="Cascadia Mono"/>
          <w:color w:val="0000FF"/>
          <w:sz w:val="19"/>
          <w:szCs w:val="19"/>
        </w:rPr>
        <w:t>IESBannerApp</w:t>
      </w:r>
      <w:proofErr w:type="spellEnd"/>
      <w:r w:rsidRPr="006E20BC">
        <w:rPr>
          <w:rFonts w:ascii="Cascadia Mono" w:eastAsiaTheme="minorHAnsi" w:hAnsi="Cascadia Mono" w:cs="Cascadia Mono"/>
          <w:color w:val="0000FF"/>
          <w:sz w:val="19"/>
          <w:szCs w:val="19"/>
        </w:rPr>
        <w:t xml:space="preserve"> –</w:t>
      </w:r>
      <w:r w:rsidRPr="006E20BC">
        <w:rPr>
          <w:rFonts w:ascii="Consolas" w:eastAsiaTheme="minorHAnsi" w:hAnsi="Consolas" w:cs="Consolas"/>
          <w:color w:val="008000"/>
          <w:sz w:val="19"/>
          <w:szCs w:val="19"/>
        </w:rPr>
        <w:t xml:space="preserve"> </w:t>
      </w:r>
    </w:p>
    <w:p w14:paraId="79AA4042" w14:textId="77777777" w:rsidR="006E20BC" w:rsidRPr="0079218C" w:rsidRDefault="006E20BC" w:rsidP="006E20BC">
      <w:pPr>
        <w:pStyle w:val="ListParagraph"/>
        <w:numPr>
          <w:ilvl w:val="2"/>
          <w:numId w:val="4"/>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Pr="00F11BA5">
        <w:t xml:space="preserve">set to </w:t>
      </w:r>
      <w:r>
        <w:rPr>
          <w:rFonts w:ascii="Consolas" w:hAnsi="Consolas" w:cs="Consolas"/>
          <w:color w:val="1F497D" w:themeColor="text2"/>
          <w:sz w:val="20"/>
        </w:rPr>
        <w:t>BOESSC</w:t>
      </w:r>
    </w:p>
    <w:p w14:paraId="4FFF0E66" w14:textId="6A9C0F06" w:rsidR="006E20BC" w:rsidRPr="006E20BC" w:rsidRDefault="006E20BC" w:rsidP="006E20BC">
      <w:pPr>
        <w:pStyle w:val="ListParagraph"/>
        <w:numPr>
          <w:ilvl w:val="2"/>
          <w:numId w:val="4"/>
        </w:numPr>
        <w:spacing w:after="0"/>
        <w:textAlignment w:val="center"/>
        <w:rPr>
          <w:rFonts w:ascii="Calibri" w:eastAsia="Times New Roman" w:hAnsi="Calibri" w:cs="Calibri"/>
        </w:rPr>
      </w:pPr>
      <w:r w:rsidRPr="0079218C">
        <w:rPr>
          <w:rFonts w:ascii="Calibri" w:eastAsia="Times New Roman" w:hAnsi="Calibri" w:cs="Calibri"/>
          <w:color w:val="E36C0A" w:themeColor="accent6" w:themeShade="BF"/>
        </w:rPr>
        <w:t>RMS</w:t>
      </w:r>
      <w:r>
        <w:t>: keep at</w:t>
      </w:r>
      <w:r w:rsidRPr="00F11BA5">
        <w:t xml:space="preserve"> </w:t>
      </w:r>
      <w:r>
        <w:rPr>
          <w:rFonts w:ascii="Consolas" w:hAnsi="Consolas" w:cs="Consolas"/>
          <w:color w:val="1F497D" w:themeColor="text2"/>
          <w:sz w:val="20"/>
        </w:rPr>
        <w:t>BOERMS</w:t>
      </w:r>
    </w:p>
    <w:p w14:paraId="5C8F7576" w14:textId="77777777" w:rsidR="002226CC" w:rsidRPr="00B9312B" w:rsidRDefault="002226CC" w:rsidP="002226CC">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IsPTMIntegrated</w:t>
      </w:r>
      <w:proofErr w:type="spellEnd"/>
    </w:p>
    <w:p w14:paraId="069A05F7" w14:textId="0D468149" w:rsidR="002226CC" w:rsidRPr="00F11BA5" w:rsidRDefault="002226CC" w:rsidP="006E20BC">
      <w:pPr>
        <w:pStyle w:val="ListParagraph"/>
        <w:numPr>
          <w:ilvl w:val="2"/>
          <w:numId w:val="4"/>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Pr="00F11BA5">
        <w:t xml:space="preserve">set to </w:t>
      </w:r>
      <w:r w:rsidR="00AD2169">
        <w:rPr>
          <w:rFonts w:ascii="Consolas" w:hAnsi="Consolas" w:cs="Consolas"/>
          <w:color w:val="1F497D" w:themeColor="text2"/>
          <w:sz w:val="20"/>
        </w:rPr>
        <w:t>false</w:t>
      </w:r>
    </w:p>
    <w:p w14:paraId="7B3B1E73" w14:textId="3AA4DD62" w:rsidR="002226CC" w:rsidRPr="006E20BC" w:rsidRDefault="002226CC" w:rsidP="006E20BC">
      <w:pPr>
        <w:pStyle w:val="ListParagraph"/>
        <w:numPr>
          <w:ilvl w:val="2"/>
          <w:numId w:val="4"/>
        </w:numPr>
        <w:spacing w:after="0"/>
      </w:pPr>
      <w:r w:rsidRPr="00CC071A">
        <w:rPr>
          <w:rFonts w:ascii="Calibri" w:eastAsia="Times New Roman" w:hAnsi="Calibri" w:cs="Calibri"/>
          <w:color w:val="E36C0A" w:themeColor="accent6" w:themeShade="BF"/>
        </w:rPr>
        <w:t>RMS</w:t>
      </w:r>
      <w:r>
        <w:t>: keep at</w:t>
      </w:r>
      <w:r w:rsidRPr="00F11BA5">
        <w:t xml:space="preserve"> </w:t>
      </w:r>
      <w:r>
        <w:rPr>
          <w:rFonts w:ascii="Consolas" w:hAnsi="Consolas" w:cs="Consolas"/>
          <w:color w:val="1F497D" w:themeColor="text2"/>
          <w:sz w:val="20"/>
        </w:rPr>
        <w:t>false</w:t>
      </w:r>
    </w:p>
    <w:p w14:paraId="1B6A2487" w14:textId="77777777" w:rsidR="006E20BC" w:rsidRPr="006E20BC" w:rsidRDefault="006E20BC" w:rsidP="006E20BC">
      <w:pPr>
        <w:pStyle w:val="ListParagraph"/>
        <w:spacing w:after="0"/>
        <w:ind w:left="2160"/>
      </w:pPr>
    </w:p>
    <w:p w14:paraId="260C2A00" w14:textId="77777777" w:rsidR="002226CC" w:rsidRPr="00F11BA5" w:rsidRDefault="002226CC" w:rsidP="002226CC">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Hours offset</w:t>
      </w:r>
    </w:p>
    <w:p w14:paraId="3BB3FE2B" w14:textId="77777777" w:rsidR="002226CC" w:rsidRPr="00F11BA5" w:rsidRDefault="002226CC" w:rsidP="002226CC">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DatabaseESTOffset</w:t>
      </w:r>
      <w:proofErr w:type="spellEnd"/>
      <w:r w:rsidRPr="00F11BA5">
        <w:rPr>
          <w:rFonts w:ascii="Calibri" w:eastAsia="Times New Roman" w:hAnsi="Calibri" w:cs="Calibri"/>
        </w:rPr>
        <w:t xml:space="preserve"> – adjust based on whether your DB is in a different time zone than your web server. 0 means it’s in the same zone.</w:t>
      </w:r>
    </w:p>
    <w:p w14:paraId="032A8BFF" w14:textId="77777777" w:rsidR="002226CC" w:rsidRPr="00B9312B" w:rsidRDefault="002226CC" w:rsidP="002226CC">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CanCreateWorkspaceWithoutPtmTrackingNumber</w:t>
      </w:r>
      <w:proofErr w:type="spellEnd"/>
    </w:p>
    <w:p w14:paraId="124956FC" w14:textId="77777777" w:rsidR="002226CC" w:rsidRPr="00B9312B" w:rsidRDefault="002226CC" w:rsidP="006E20BC">
      <w:pPr>
        <w:pStyle w:val="ListParagraph"/>
        <w:numPr>
          <w:ilvl w:val="2"/>
          <w:numId w:val="4"/>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rPr>
          <w:rFonts w:ascii="Calibri" w:eastAsia="Times New Roman" w:hAnsi="Calibri" w:cs="Calibri"/>
        </w:rPr>
        <w:t xml:space="preserve">: </w:t>
      </w:r>
      <w:r w:rsidRPr="00B9312B">
        <w:rPr>
          <w:rFonts w:ascii="Calibri" w:eastAsia="Times New Roman" w:hAnsi="Calibri" w:cs="Calibri"/>
        </w:rPr>
        <w:t xml:space="preserve">We have this </w:t>
      </w:r>
      <w:r w:rsidRPr="00B9312B">
        <w:rPr>
          <w:rFonts w:ascii="Calibri" w:eastAsia="Times New Roman" w:hAnsi="Calibri" w:cs="Calibri"/>
          <w:i/>
          <w:iCs/>
        </w:rPr>
        <w:t>blank</w:t>
      </w:r>
      <w:r w:rsidRPr="00B9312B">
        <w:rPr>
          <w:rFonts w:ascii="Calibri" w:eastAsia="Times New Roman" w:hAnsi="Calibri" w:cs="Calibri"/>
        </w:rPr>
        <w:t>, but please verify this with Frank – there may be a group of users that needs to be added here.</w:t>
      </w:r>
    </w:p>
    <w:p w14:paraId="229AAE82" w14:textId="77777777" w:rsidR="002226CC" w:rsidRPr="00F11BA5" w:rsidRDefault="002226CC" w:rsidP="006E20BC">
      <w:pPr>
        <w:pStyle w:val="ListParagraph"/>
        <w:numPr>
          <w:ilvl w:val="2"/>
          <w:numId w:val="4"/>
        </w:numPr>
        <w:spacing w:after="0"/>
      </w:pPr>
      <w:r w:rsidRPr="00CC071A">
        <w:rPr>
          <w:rFonts w:ascii="Calibri" w:eastAsia="Times New Roman" w:hAnsi="Calibri" w:cs="Calibri"/>
          <w:color w:val="E36C0A" w:themeColor="accent6" w:themeShade="BF"/>
        </w:rPr>
        <w:t>RMS</w:t>
      </w:r>
      <w:r>
        <w:t>: keep at</w:t>
      </w:r>
      <w:r w:rsidRPr="00510693">
        <w:rPr>
          <w:rFonts w:ascii="Calibri" w:eastAsia="Times New Roman" w:hAnsi="Calibri" w:cs="Calibri"/>
          <w:i/>
          <w:iCs/>
        </w:rPr>
        <w:t xml:space="preserve"> </w:t>
      </w:r>
      <w:r w:rsidRPr="00B9312B">
        <w:rPr>
          <w:rFonts w:ascii="Calibri" w:eastAsia="Times New Roman" w:hAnsi="Calibri" w:cs="Calibri"/>
          <w:i/>
          <w:iCs/>
        </w:rPr>
        <w:t>blank</w:t>
      </w:r>
    </w:p>
    <w:p w14:paraId="23257B1C" w14:textId="77777777" w:rsidR="002226CC" w:rsidRPr="00F11BA5" w:rsidRDefault="002226CC" w:rsidP="002226CC">
      <w:pPr>
        <w:pStyle w:val="ListParagraph"/>
        <w:spacing w:after="0"/>
        <w:ind w:left="1440"/>
        <w:textAlignment w:val="center"/>
        <w:rPr>
          <w:rFonts w:ascii="Calibri" w:eastAsia="Times New Roman" w:hAnsi="Calibri" w:cs="Calibri"/>
        </w:rPr>
      </w:pPr>
    </w:p>
    <w:p w14:paraId="6FF09864" w14:textId="77777777" w:rsidR="002226CC" w:rsidRPr="00F11BA5" w:rsidRDefault="002226CC" w:rsidP="002226CC">
      <w:pPr>
        <w:pStyle w:val="ListParagraph"/>
        <w:spacing w:after="0"/>
        <w:ind w:left="1440"/>
        <w:textAlignment w:val="center"/>
        <w:rPr>
          <w:rFonts w:ascii="Calibri" w:eastAsia="Times New Roman" w:hAnsi="Calibri" w:cs="Calibri"/>
        </w:rPr>
      </w:pPr>
      <w:proofErr w:type="spellStart"/>
      <w:r w:rsidRPr="00F11BA5">
        <w:rPr>
          <w:rFonts w:ascii="Consolas" w:eastAsiaTheme="minorHAnsi" w:hAnsi="Consolas" w:cs="Consolas"/>
          <w:color w:val="008000"/>
          <w:sz w:val="19"/>
          <w:szCs w:val="19"/>
        </w:rPr>
        <w:t>Piwik</w:t>
      </w:r>
      <w:proofErr w:type="spellEnd"/>
      <w:r w:rsidRPr="00F11BA5">
        <w:rPr>
          <w:rFonts w:ascii="Consolas" w:eastAsiaTheme="minorHAnsi" w:hAnsi="Consolas" w:cs="Consolas"/>
          <w:color w:val="008000"/>
          <w:sz w:val="19"/>
          <w:szCs w:val="19"/>
        </w:rPr>
        <w:t xml:space="preserve"> Settings</w:t>
      </w:r>
    </w:p>
    <w:p w14:paraId="7C132F82" w14:textId="2C992969" w:rsidR="002226CC" w:rsidRPr="00B9312B" w:rsidRDefault="002226CC" w:rsidP="002226CC">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DisablePiwik</w:t>
      </w:r>
      <w:proofErr w:type="spellEnd"/>
      <w:r w:rsidRPr="00F11BA5">
        <w:rPr>
          <w:rStyle w:val="FootnoteReference"/>
          <w:rFonts w:eastAsiaTheme="minorHAnsi" w:cs="Consolas"/>
        </w:rPr>
        <w:footnoteReference w:id="3"/>
      </w:r>
      <w:r w:rsidRPr="00F11BA5">
        <w:t xml:space="preserve"> – set this to </w:t>
      </w:r>
      <w:r w:rsidRPr="00F11BA5">
        <w:rPr>
          <w:rFonts w:ascii="Consolas" w:hAnsi="Consolas" w:cs="Consolas"/>
          <w:sz w:val="20"/>
        </w:rPr>
        <w:t>true</w:t>
      </w:r>
    </w:p>
    <w:p w14:paraId="07127FBF" w14:textId="77777777" w:rsidR="002226CC" w:rsidRPr="00F11BA5" w:rsidRDefault="002226CC" w:rsidP="002226CC">
      <w:pPr>
        <w:pStyle w:val="ListParagraph"/>
        <w:spacing w:after="0"/>
        <w:ind w:left="1440"/>
      </w:pPr>
    </w:p>
    <w:p w14:paraId="6BBB7D0E" w14:textId="77777777" w:rsidR="002226CC" w:rsidRPr="00F11BA5" w:rsidRDefault="002226CC" w:rsidP="002226CC">
      <w:pPr>
        <w:pStyle w:val="ListParagraph"/>
        <w:spacing w:after="0"/>
        <w:ind w:left="1440"/>
      </w:pPr>
      <w:r w:rsidRPr="00F11BA5">
        <w:rPr>
          <w:rFonts w:ascii="Consolas" w:eastAsiaTheme="minorHAnsi" w:hAnsi="Consolas" w:cs="Consolas"/>
          <w:color w:val="008000"/>
          <w:sz w:val="19"/>
          <w:szCs w:val="19"/>
        </w:rPr>
        <w:t>MST Measure / Metrics</w:t>
      </w:r>
    </w:p>
    <w:p w14:paraId="12B9648B" w14:textId="77777777" w:rsidR="002226CC" w:rsidRPr="0067138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MstMetricsUrl</w:t>
      </w:r>
      <w:proofErr w:type="spellEnd"/>
    </w:p>
    <w:p w14:paraId="6D52F60B" w14:textId="77777777" w:rsidR="002226CC" w:rsidRPr="00CC071A"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22B60420" w14:textId="77777777" w:rsidR="002226CC" w:rsidRPr="00F11BA5"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w:t>
      </w:r>
      <w:r>
        <w:rPr>
          <w:rFonts w:ascii="Calibri" w:eastAsia="Times New Roman" w:hAnsi="Calibri" w:cs="Calibri"/>
        </w:rPr>
        <w:t>If used, the URL to the application</w:t>
      </w:r>
    </w:p>
    <w:p w14:paraId="3BC90A7B" w14:textId="77777777" w:rsidR="002226CC" w:rsidRPr="0067138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MSTSearchCriteriaHelp</w:t>
      </w:r>
      <w:proofErr w:type="spellEnd"/>
    </w:p>
    <w:p w14:paraId="2AA3D5C5" w14:textId="77777777" w:rsidR="002226CC" w:rsidRPr="00CC071A"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6A4CAC2C" w14:textId="77777777" w:rsidR="002226CC" w:rsidRPr="00F11BA5"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If used, the URL to </w:t>
      </w:r>
      <w:r>
        <w:rPr>
          <w:rFonts w:ascii="Calibri" w:eastAsia="Times New Roman" w:hAnsi="Calibri" w:cs="Calibri"/>
        </w:rPr>
        <w:t>the Search Criteria Help</w:t>
      </w:r>
    </w:p>
    <w:p w14:paraId="1A760A60" w14:textId="77777777" w:rsidR="002226CC" w:rsidRPr="0067138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lastRenderedPageBreak/>
        <w:t>MSTSearchResultsHelpLink</w:t>
      </w:r>
      <w:proofErr w:type="spellEnd"/>
    </w:p>
    <w:p w14:paraId="3D78B80D" w14:textId="77777777" w:rsidR="002226CC" w:rsidRPr="00CC071A"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5B39A6E2" w14:textId="77777777" w:rsidR="002226CC" w:rsidRPr="00F11BA5"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If used, the URL to </w:t>
      </w:r>
      <w:r>
        <w:rPr>
          <w:rFonts w:ascii="Calibri" w:eastAsia="Times New Roman" w:hAnsi="Calibri" w:cs="Calibri"/>
        </w:rPr>
        <w:t>the Results Help</w:t>
      </w:r>
    </w:p>
    <w:p w14:paraId="4DC415FA" w14:textId="77777777" w:rsidR="002226CC" w:rsidRPr="00671385"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MSTSearchResultsDetailHelpLink</w:t>
      </w:r>
      <w:proofErr w:type="spellEnd"/>
      <w:r w:rsidRPr="00F11BA5">
        <w:rPr>
          <w:rFonts w:ascii="Calibri" w:eastAsia="Times New Roman" w:hAnsi="Calibri" w:cs="Calibri"/>
        </w:rPr>
        <w:t xml:space="preserve"> </w:t>
      </w:r>
    </w:p>
    <w:p w14:paraId="768BE48B" w14:textId="77777777" w:rsidR="002226CC" w:rsidRPr="00CC071A"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6FCBA8B2" w14:textId="77777777" w:rsidR="002226CC" w:rsidRPr="00F11BA5" w:rsidRDefault="002226CC" w:rsidP="006E20BC">
      <w:pPr>
        <w:pStyle w:val="ListParagraph"/>
        <w:numPr>
          <w:ilvl w:val="2"/>
          <w:numId w:val="4"/>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If used, the URL to </w:t>
      </w:r>
      <w:r>
        <w:rPr>
          <w:rFonts w:ascii="Calibri" w:eastAsia="Times New Roman" w:hAnsi="Calibri" w:cs="Calibri"/>
        </w:rPr>
        <w:t>the Result Details Help</w:t>
      </w:r>
    </w:p>
    <w:p w14:paraId="7313ACC5" w14:textId="77777777" w:rsidR="002226CC" w:rsidRDefault="002226CC" w:rsidP="002226CC">
      <w:pPr>
        <w:rPr>
          <w:rFonts w:ascii="Consolas" w:eastAsiaTheme="minorHAnsi" w:hAnsi="Consolas" w:cs="Consolas"/>
          <w:color w:val="008000"/>
          <w:sz w:val="19"/>
          <w:szCs w:val="19"/>
        </w:rPr>
      </w:pPr>
    </w:p>
    <w:p w14:paraId="54D8085D" w14:textId="77777777" w:rsidR="002226CC" w:rsidRPr="00604FC8" w:rsidRDefault="002226CC" w:rsidP="002226CC">
      <w:pPr>
        <w:pStyle w:val="ListParagraph"/>
        <w:spacing w:after="0"/>
        <w:ind w:left="1440"/>
        <w:textAlignment w:val="center"/>
        <w:rPr>
          <w:rFonts w:ascii="Calibri" w:eastAsia="Times New Roman" w:hAnsi="Calibri" w:cs="Calibri"/>
        </w:rPr>
      </w:pPr>
      <w:r>
        <w:rPr>
          <w:rFonts w:ascii="Consolas" w:eastAsiaTheme="minorHAnsi" w:hAnsi="Consolas" w:cs="Consolas"/>
          <w:color w:val="008000"/>
          <w:sz w:val="19"/>
          <w:szCs w:val="19"/>
        </w:rPr>
        <w:t>Additional RMS Settings</w:t>
      </w:r>
    </w:p>
    <w:p w14:paraId="7EC5A8EE" w14:textId="77777777" w:rsidR="002226CC" w:rsidRPr="00D51F2C" w:rsidRDefault="002226CC" w:rsidP="002226CC">
      <w:pPr>
        <w:pStyle w:val="ListParagraph"/>
        <w:numPr>
          <w:ilvl w:val="1"/>
          <w:numId w:val="4"/>
        </w:numPr>
        <w:spacing w:after="0"/>
      </w:pPr>
      <w:proofErr w:type="spellStart"/>
      <w:r>
        <w:rPr>
          <w:rFonts w:ascii="Consolas" w:eastAsiaTheme="minorHAnsi" w:hAnsi="Consolas" w:cs="Consolas"/>
          <w:color w:val="0000FF"/>
          <w:sz w:val="19"/>
          <w:szCs w:val="19"/>
        </w:rPr>
        <w:t>RmsHelpBaseLink</w:t>
      </w:r>
      <w:proofErr w:type="spellEnd"/>
    </w:p>
    <w:p w14:paraId="7FEEA7CC" w14:textId="77777777" w:rsidR="002226CC" w:rsidRPr="00CC071A" w:rsidRDefault="002226CC" w:rsidP="006E20BC">
      <w:pPr>
        <w:pStyle w:val="ListParagraph"/>
        <w:numPr>
          <w:ilvl w:val="2"/>
          <w:numId w:val="4"/>
        </w:numPr>
        <w:spacing w:after="0"/>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w:t>
      </w:r>
      <w:r w:rsidRPr="00F11BA5">
        <w:t xml:space="preserve">set to </w:t>
      </w:r>
      <w:r w:rsidRPr="00D51F2C">
        <w:rPr>
          <w:rFonts w:ascii="Calibri" w:eastAsia="Times New Roman" w:hAnsi="Calibri" w:cs="Calibri"/>
          <w:i/>
        </w:rPr>
        <w:t>blank</w:t>
      </w:r>
      <w:r w:rsidRPr="00D51F2C">
        <w:rPr>
          <w:rFonts w:ascii="Calibri" w:eastAsia="Times New Roman" w:hAnsi="Calibri" w:cs="Calibri"/>
          <w:i/>
          <w:vertAlign w:val="superscript"/>
        </w:rPr>
        <w:t>2</w:t>
      </w:r>
    </w:p>
    <w:p w14:paraId="01A82856" w14:textId="77777777" w:rsidR="002226CC" w:rsidRPr="00604FC8" w:rsidRDefault="002226CC" w:rsidP="006E20BC">
      <w:pPr>
        <w:pStyle w:val="ListParagraph"/>
        <w:numPr>
          <w:ilvl w:val="2"/>
          <w:numId w:val="4"/>
        </w:numPr>
        <w:spacing w:after="0"/>
      </w:pPr>
      <w:r w:rsidRPr="00D51F2C">
        <w:rPr>
          <w:rFonts w:ascii="Calibri" w:eastAsia="Times New Roman" w:hAnsi="Calibri" w:cs="Calibri"/>
          <w:color w:val="E36C0A" w:themeColor="accent6" w:themeShade="BF"/>
        </w:rPr>
        <w:t>RMS</w:t>
      </w:r>
      <w:r w:rsidRPr="00D51F2C">
        <w:rPr>
          <w:rFonts w:ascii="Calibri" w:eastAsia="Times New Roman" w:hAnsi="Calibri" w:cs="Calibri"/>
        </w:rPr>
        <w:t xml:space="preserve">: A base URL where RMS help files will be located. It should start with </w:t>
      </w:r>
      <w:r w:rsidRPr="00D51F2C">
        <w:rPr>
          <w:rFonts w:ascii="Consolas" w:eastAsia="Times New Roman" w:hAnsi="Consolas" w:cs="Calibri"/>
          <w:color w:val="1F497D" w:themeColor="text2"/>
          <w:sz w:val="19"/>
          <w:szCs w:val="19"/>
        </w:rPr>
        <w:t>http(s)://</w:t>
      </w:r>
      <w:r w:rsidRPr="00D51F2C">
        <w:rPr>
          <w:rFonts w:ascii="Calibri" w:eastAsia="Times New Roman" w:hAnsi="Calibri" w:cs="Calibri"/>
          <w:color w:val="1F497D" w:themeColor="text2"/>
        </w:rPr>
        <w:t xml:space="preserve"> </w:t>
      </w:r>
      <w:r w:rsidRPr="00D51F2C">
        <w:rPr>
          <w:rFonts w:ascii="Calibri" w:eastAsia="Times New Roman" w:hAnsi="Calibri" w:cs="Calibri"/>
        </w:rPr>
        <w:t xml:space="preserve">and end with a </w:t>
      </w:r>
      <w:r w:rsidRPr="00D51F2C">
        <w:rPr>
          <w:rFonts w:ascii="Consolas" w:eastAsia="Times New Roman" w:hAnsi="Consolas" w:cs="Calibri"/>
          <w:color w:val="1F497D" w:themeColor="text2"/>
          <w:sz w:val="19"/>
          <w:szCs w:val="19"/>
        </w:rPr>
        <w:t>/</w:t>
      </w:r>
    </w:p>
    <w:p w14:paraId="2B201C06" w14:textId="77777777" w:rsidR="002226CC" w:rsidRPr="00D51F2C" w:rsidRDefault="002226CC" w:rsidP="002226CC">
      <w:pPr>
        <w:pStyle w:val="ListParagraph"/>
        <w:numPr>
          <w:ilvl w:val="1"/>
          <w:numId w:val="4"/>
        </w:numPr>
        <w:spacing w:after="0"/>
      </w:pPr>
      <w:proofErr w:type="spellStart"/>
      <w:r w:rsidRPr="006C388F">
        <w:rPr>
          <w:rFonts w:ascii="Consolas" w:eastAsiaTheme="minorHAnsi" w:hAnsi="Consolas" w:cs="Consolas"/>
          <w:color w:val="0000FF"/>
          <w:sz w:val="19"/>
          <w:szCs w:val="19"/>
        </w:rPr>
        <w:t>RmsHelpBaseLinkNew</w:t>
      </w:r>
      <w:proofErr w:type="spellEnd"/>
    </w:p>
    <w:p w14:paraId="09DFCF2D" w14:textId="77777777" w:rsidR="002226CC" w:rsidRPr="00CC071A" w:rsidRDefault="002226CC" w:rsidP="006E20BC">
      <w:pPr>
        <w:pStyle w:val="ListParagraph"/>
        <w:numPr>
          <w:ilvl w:val="2"/>
          <w:numId w:val="4"/>
        </w:numPr>
        <w:spacing w:after="0"/>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w:t>
      </w:r>
      <w:r w:rsidRPr="00F11BA5">
        <w:t xml:space="preserve">set to </w:t>
      </w:r>
      <w:r w:rsidRPr="00D51F2C">
        <w:rPr>
          <w:rFonts w:ascii="Calibri" w:eastAsia="Times New Roman" w:hAnsi="Calibri" w:cs="Calibri"/>
          <w:i/>
        </w:rPr>
        <w:t>blank</w:t>
      </w:r>
      <w:r w:rsidRPr="00D51F2C">
        <w:rPr>
          <w:rFonts w:ascii="Calibri" w:eastAsia="Times New Roman" w:hAnsi="Calibri" w:cs="Calibri"/>
          <w:i/>
          <w:vertAlign w:val="superscript"/>
        </w:rPr>
        <w:t>2</w:t>
      </w:r>
    </w:p>
    <w:p w14:paraId="6A1BAAC7" w14:textId="746E8B96" w:rsidR="002226CC" w:rsidRPr="006C388F" w:rsidRDefault="002226CC" w:rsidP="006E20BC">
      <w:pPr>
        <w:pStyle w:val="ListParagraph"/>
        <w:numPr>
          <w:ilvl w:val="2"/>
          <w:numId w:val="4"/>
        </w:numPr>
        <w:spacing w:after="0"/>
      </w:pPr>
      <w:r w:rsidRPr="00F66796">
        <w:rPr>
          <w:rFonts w:ascii="Calibri" w:eastAsia="Times New Roman" w:hAnsi="Calibri" w:cs="Calibri"/>
          <w:color w:val="E36C0A" w:themeColor="accent6" w:themeShade="BF"/>
        </w:rPr>
        <w:t>RMS</w:t>
      </w:r>
      <w:r w:rsidRPr="00F66796">
        <w:rPr>
          <w:rFonts w:ascii="Calibri" w:eastAsia="Times New Roman" w:hAnsi="Calibri" w:cs="Calibri"/>
        </w:rPr>
        <w:t xml:space="preserve">: </w:t>
      </w:r>
      <w:r w:rsidR="00F66796" w:rsidRPr="00F66796">
        <w:rPr>
          <w:rFonts w:ascii="Calibri" w:eastAsia="Times New Roman" w:hAnsi="Calibri" w:cs="Calibri"/>
        </w:rPr>
        <w:t xml:space="preserve">Please set to the same value as </w:t>
      </w:r>
      <w:proofErr w:type="spellStart"/>
      <w:r w:rsidR="00F66796" w:rsidRPr="00F66796">
        <w:rPr>
          <w:rFonts w:ascii="Consolas" w:eastAsiaTheme="minorHAnsi" w:hAnsi="Consolas" w:cs="Consolas"/>
          <w:color w:val="0000FF"/>
          <w:sz w:val="19"/>
          <w:szCs w:val="19"/>
        </w:rPr>
        <w:t>RmsHelpBaseLink</w:t>
      </w:r>
      <w:proofErr w:type="spellEnd"/>
    </w:p>
    <w:p w14:paraId="5E9B255A" w14:textId="77777777" w:rsidR="0073483A" w:rsidRDefault="0073483A" w:rsidP="002226CC">
      <w:pPr>
        <w:pStyle w:val="ListParagraph"/>
        <w:spacing w:after="0"/>
        <w:ind w:left="1440"/>
        <w:textAlignment w:val="center"/>
        <w:rPr>
          <w:rFonts w:ascii="Consolas" w:eastAsiaTheme="minorHAnsi" w:hAnsi="Consolas" w:cs="Consolas"/>
          <w:color w:val="008000"/>
          <w:sz w:val="19"/>
          <w:szCs w:val="19"/>
        </w:rPr>
      </w:pPr>
    </w:p>
    <w:p w14:paraId="65839FCF" w14:textId="0AD66987" w:rsidR="002226CC" w:rsidRPr="00F11BA5" w:rsidRDefault="002226CC" w:rsidP="002226CC">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Project Map Settings</w:t>
      </w:r>
    </w:p>
    <w:p w14:paraId="0596C3E9" w14:textId="77777777" w:rsidR="002226CC" w:rsidRPr="00D51F2C" w:rsidRDefault="002226CC" w:rsidP="002226CC">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IsProjectMapEnabled</w:t>
      </w:r>
      <w:proofErr w:type="spellEnd"/>
    </w:p>
    <w:p w14:paraId="03E670DA" w14:textId="77777777" w:rsidR="002226CC" w:rsidRPr="00D51F2C" w:rsidRDefault="002226CC" w:rsidP="006E20BC">
      <w:pPr>
        <w:pStyle w:val="ListParagraph"/>
        <w:numPr>
          <w:ilvl w:val="2"/>
          <w:numId w:val="4"/>
        </w:numPr>
        <w:spacing w:after="0"/>
        <w:textAlignment w:val="center"/>
        <w:rPr>
          <w:rFonts w:ascii="Calibri" w:eastAsia="Times New Roman" w:hAnsi="Calibri" w:cs="Calibri"/>
        </w:rPr>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set to </w:t>
      </w:r>
      <w:r w:rsidRPr="00D51F2C">
        <w:rPr>
          <w:rFonts w:ascii="Consolas" w:hAnsi="Consolas" w:cs="Consolas"/>
          <w:color w:val="1F497D" w:themeColor="text2"/>
          <w:sz w:val="20"/>
        </w:rPr>
        <w:t>false</w:t>
      </w:r>
    </w:p>
    <w:p w14:paraId="3A841F4E" w14:textId="410700C9" w:rsidR="002226CC" w:rsidRPr="00D51F2C" w:rsidRDefault="002226CC" w:rsidP="006E20BC">
      <w:pPr>
        <w:pStyle w:val="ListParagraph"/>
        <w:numPr>
          <w:ilvl w:val="2"/>
          <w:numId w:val="4"/>
        </w:numPr>
        <w:spacing w:after="0"/>
        <w:textAlignment w:val="center"/>
        <w:rPr>
          <w:rFonts w:ascii="Calibri" w:eastAsia="Times New Roman" w:hAnsi="Calibri" w:cs="Calibri"/>
        </w:rPr>
      </w:pPr>
      <w:commentRangeStart w:id="54"/>
      <w:r w:rsidRPr="00D51F2C">
        <w:rPr>
          <w:rFonts w:ascii="Calibri" w:eastAsia="Times New Roman" w:hAnsi="Calibri" w:cs="Calibri"/>
          <w:color w:val="E36C0A" w:themeColor="accent6" w:themeShade="BF"/>
        </w:rPr>
        <w:t>RMS</w:t>
      </w:r>
      <w:commentRangeEnd w:id="54"/>
      <w:r w:rsidR="00BD378E">
        <w:rPr>
          <w:rStyle w:val="CommentReference"/>
          <w:rFonts w:ascii="Calibri" w:eastAsiaTheme="minorHAnsi" w:hAnsi="Calibri" w:cs="Times New Roman"/>
        </w:rPr>
        <w:commentReference w:id="54"/>
      </w:r>
      <w:r w:rsidRPr="00D51F2C">
        <w:rPr>
          <w:rFonts w:ascii="Calibri" w:eastAsia="Times New Roman" w:hAnsi="Calibri" w:cs="Calibri"/>
        </w:rPr>
        <w:t xml:space="preserve">: </w:t>
      </w:r>
      <w:r w:rsidRPr="00D51F2C">
        <w:rPr>
          <w:rFonts w:cstheme="minorHAnsi"/>
        </w:rPr>
        <w:t xml:space="preserve">set to </w:t>
      </w:r>
      <w:r w:rsidR="00BD378E" w:rsidRPr="00D51F2C">
        <w:rPr>
          <w:rFonts w:ascii="Consolas" w:hAnsi="Consolas" w:cs="Consolas"/>
          <w:color w:val="1F497D" w:themeColor="text2"/>
          <w:sz w:val="20"/>
        </w:rPr>
        <w:t>false</w:t>
      </w:r>
      <w:r w:rsidR="00BD378E" w:rsidRPr="00D51F2C">
        <w:rPr>
          <w:rFonts w:cstheme="minorHAnsi"/>
        </w:rPr>
        <w:t xml:space="preserve"> </w:t>
      </w:r>
      <w:r w:rsidRPr="00D51F2C">
        <w:rPr>
          <w:rFonts w:cstheme="minorHAnsi"/>
        </w:rPr>
        <w:t>if you want to enable this functionality</w:t>
      </w:r>
    </w:p>
    <w:p w14:paraId="79B1D171" w14:textId="77777777" w:rsidR="002226CC" w:rsidRPr="00F11BA5" w:rsidRDefault="002226CC" w:rsidP="002226CC">
      <w:pPr>
        <w:pStyle w:val="ListParagraph"/>
        <w:numPr>
          <w:ilvl w:val="3"/>
          <w:numId w:val="4"/>
        </w:numPr>
        <w:spacing w:after="0"/>
        <w:textAlignment w:val="center"/>
        <w:rPr>
          <w:rFonts w:ascii="Calibri" w:eastAsia="Times New Roman" w:hAnsi="Calibri" w:cs="Calibri"/>
        </w:rPr>
      </w:pPr>
      <w:r w:rsidRPr="00F11BA5">
        <w:rPr>
          <w:rFonts w:ascii="Calibri" w:eastAsia="Times New Roman" w:hAnsi="Calibri" w:cs="Calibri"/>
        </w:rPr>
        <w:t>Below are used by Project Map functionality (if turned on above)..</w:t>
      </w:r>
    </w:p>
    <w:p w14:paraId="35BCE1A6" w14:textId="77777777" w:rsidR="002226CC" w:rsidRPr="00F11BA5" w:rsidRDefault="002226CC" w:rsidP="002226CC">
      <w:pPr>
        <w:pStyle w:val="ListParagraph"/>
        <w:numPr>
          <w:ilvl w:val="3"/>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ReportServerLocation</w:t>
      </w:r>
      <w:proofErr w:type="spellEnd"/>
      <w:r w:rsidRPr="00F11BA5">
        <w:rPr>
          <w:rFonts w:ascii="Calibri" w:eastAsia="Times New Roman" w:hAnsi="Calibri" w:cs="Calibri"/>
        </w:rPr>
        <w:t xml:space="preserve"> – Location of SSRS server</w:t>
      </w:r>
    </w:p>
    <w:p w14:paraId="2A29720D" w14:textId="77777777" w:rsidR="002226CC" w:rsidRPr="00541F84" w:rsidRDefault="002226CC" w:rsidP="002226CC">
      <w:pPr>
        <w:pStyle w:val="ListParagraph"/>
        <w:numPr>
          <w:ilvl w:val="3"/>
          <w:numId w:val="4"/>
        </w:numPr>
        <w:spacing w:after="0"/>
        <w:textAlignment w:val="center"/>
        <w:rPr>
          <w:rFonts w:ascii="Calibri" w:eastAsia="Times New Roman" w:hAnsi="Calibri" w:cs="Calibri"/>
        </w:rPr>
      </w:pPr>
      <w:proofErr w:type="spellStart"/>
      <w:r w:rsidRPr="00541F84">
        <w:rPr>
          <w:rFonts w:ascii="Consolas" w:eastAsiaTheme="minorHAnsi" w:hAnsi="Consolas" w:cs="Consolas"/>
          <w:color w:val="0000FF"/>
          <w:sz w:val="19"/>
          <w:szCs w:val="19"/>
        </w:rPr>
        <w:t>ReportServerFolderName</w:t>
      </w:r>
      <w:proofErr w:type="spellEnd"/>
      <w:r w:rsidRPr="00541F84">
        <w:rPr>
          <w:rFonts w:ascii="Calibri" w:eastAsia="Times New Roman" w:hAnsi="Calibri" w:cs="Calibri"/>
        </w:rPr>
        <w:t xml:space="preserve"> – SSRS folder in which the reports are located</w:t>
      </w:r>
    </w:p>
    <w:p w14:paraId="130920E9" w14:textId="77777777" w:rsidR="002226CC" w:rsidRPr="0076132F" w:rsidRDefault="002226CC" w:rsidP="002226CC">
      <w:pPr>
        <w:pStyle w:val="ListParagraph"/>
        <w:numPr>
          <w:ilvl w:val="0"/>
          <w:numId w:val="4"/>
        </w:numPr>
        <w:spacing w:after="0"/>
        <w:textAlignment w:val="center"/>
        <w:rPr>
          <w:rFonts w:ascii="Calibri" w:eastAsia="Times New Roman" w:hAnsi="Calibri" w:cs="Calibri"/>
        </w:rPr>
      </w:pPr>
      <w:proofErr w:type="spellStart"/>
      <w:r w:rsidRPr="0076132F">
        <w:rPr>
          <w:rFonts w:ascii="Consolas" w:eastAsiaTheme="minorHAnsi" w:hAnsi="Consolas" w:cs="Consolas"/>
          <w:color w:val="A31515"/>
          <w:sz w:val="19"/>
          <w:szCs w:val="19"/>
        </w:rPr>
        <w:t>system.web</w:t>
      </w:r>
      <w:proofErr w:type="spellEnd"/>
      <w:r w:rsidRPr="0076132F">
        <w:rPr>
          <w:rFonts w:ascii="Consolas" w:eastAsiaTheme="minorHAnsi" w:hAnsi="Consolas" w:cs="Consolas"/>
          <w:color w:val="0000FF"/>
          <w:sz w:val="19"/>
          <w:szCs w:val="19"/>
        </w:rPr>
        <w:t xml:space="preserve"> </w:t>
      </w:r>
      <w:r w:rsidRPr="0076132F">
        <w:rPr>
          <w:rFonts w:ascii="Calibri" w:eastAsia="Times New Roman" w:hAnsi="Calibri" w:cs="Calibri"/>
        </w:rPr>
        <w:t xml:space="preserve">-&gt; </w:t>
      </w:r>
      <w:r w:rsidRPr="0076132F">
        <w:rPr>
          <w:rFonts w:ascii="Consolas" w:eastAsiaTheme="minorHAnsi" w:hAnsi="Consolas" w:cs="Consolas"/>
          <w:color w:val="A31515"/>
          <w:sz w:val="19"/>
          <w:szCs w:val="19"/>
        </w:rPr>
        <w:t>authorization</w:t>
      </w:r>
      <w:r w:rsidRPr="0076132F">
        <w:rPr>
          <w:rFonts w:ascii="Calibri" w:eastAsia="Times New Roman" w:hAnsi="Calibri" w:cs="Calibri"/>
        </w:rPr>
        <w:t xml:space="preserve"> section</w:t>
      </w:r>
    </w:p>
    <w:p w14:paraId="6040495C" w14:textId="77777777" w:rsidR="002226CC" w:rsidRPr="00F11BA5" w:rsidRDefault="002226CC" w:rsidP="002226CC">
      <w:pPr>
        <w:pStyle w:val="ListParagraph"/>
        <w:numPr>
          <w:ilvl w:val="1"/>
          <w:numId w:val="4"/>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AD groups allowed to access GenBOE</w:t>
      </w:r>
    </w:p>
    <w:p w14:paraId="1D4B298A" w14:textId="77777777" w:rsidR="002226CC" w:rsidRPr="00F11BA5" w:rsidRDefault="002226CC" w:rsidP="002226CC">
      <w:pPr>
        <w:pStyle w:val="ListParagraph"/>
        <w:numPr>
          <w:ilvl w:val="0"/>
          <w:numId w:val="4"/>
        </w:numPr>
      </w:pPr>
      <w:r w:rsidRPr="00F11BA5">
        <w:rPr>
          <w:rFonts w:ascii="Consolas" w:eastAsiaTheme="minorHAnsi" w:hAnsi="Consolas" w:cs="Consolas"/>
          <w:color w:val="A31515"/>
          <w:sz w:val="19"/>
          <w:szCs w:val="19"/>
        </w:rPr>
        <w:t>location</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path</w:t>
      </w:r>
      <w:r w:rsidRPr="00F11BA5">
        <w:rPr>
          <w:rFonts w:ascii="Consolas" w:eastAsiaTheme="minorHAnsi" w:hAnsi="Consolas" w:cs="Consolas"/>
          <w:color w:val="0000FF"/>
          <w:sz w:val="19"/>
          <w:szCs w:val="19"/>
        </w:rPr>
        <w:t>=</w:t>
      </w:r>
      <w:r w:rsidRPr="00F11BA5">
        <w:rPr>
          <w:rFonts w:ascii="Consolas" w:eastAsiaTheme="minorHAnsi" w:hAnsi="Consolas" w:cs="Consolas"/>
          <w:color w:val="000000"/>
          <w:sz w:val="19"/>
          <w:szCs w:val="19"/>
        </w:rPr>
        <w:t>"</w:t>
      </w:r>
      <w:proofErr w:type="spellStart"/>
      <w:r w:rsidRPr="00F11BA5">
        <w:rPr>
          <w:rFonts w:ascii="Consolas" w:eastAsiaTheme="minorHAnsi" w:hAnsi="Consolas" w:cs="Consolas"/>
          <w:color w:val="0000FF"/>
          <w:sz w:val="19"/>
          <w:szCs w:val="19"/>
        </w:rPr>
        <w:t>elmah.axd</w:t>
      </w:r>
      <w:proofErr w:type="spellEnd"/>
      <w:r w:rsidRPr="00F11BA5">
        <w:rPr>
          <w:rFonts w:ascii="Consolas" w:eastAsiaTheme="minorHAnsi" w:hAnsi="Consolas" w:cs="Consolas"/>
          <w:color w:val="000000"/>
          <w:sz w:val="19"/>
          <w:szCs w:val="19"/>
        </w:rPr>
        <w:t>"</w:t>
      </w:r>
      <w:r w:rsidRPr="00F11BA5">
        <w:rPr>
          <w:rFonts w:ascii="Consolas" w:eastAsiaTheme="minorHAnsi" w:hAnsi="Consolas" w:cs="Consolas"/>
          <w:color w:val="A31515"/>
          <w:sz w:val="19"/>
          <w:szCs w:val="19"/>
        </w:rPr>
        <w:t xml:space="preserve"> </w:t>
      </w:r>
      <w:r w:rsidRPr="00F11BA5">
        <w:rPr>
          <w:rFonts w:ascii="Calibri" w:eastAsia="Times New Roman" w:hAnsi="Calibri" w:cs="Calibri"/>
        </w:rPr>
        <w:t xml:space="preserve">-&gt; </w:t>
      </w: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678541D0" w14:textId="77777777" w:rsidR="002226CC" w:rsidRPr="00F11BA5" w:rsidRDefault="002226CC" w:rsidP="002226CC">
      <w:pPr>
        <w:pStyle w:val="ListParagraph"/>
        <w:numPr>
          <w:ilvl w:val="1"/>
          <w:numId w:val="4"/>
        </w:num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 AD groups allowed to view the error logs</w:t>
      </w:r>
    </w:p>
    <w:p w14:paraId="7E3AA89E" w14:textId="77777777" w:rsidR="002226CC" w:rsidRPr="00F11BA5" w:rsidRDefault="002226CC" w:rsidP="002226CC">
      <w:pPr>
        <w:pStyle w:val="ListParagraph"/>
        <w:numPr>
          <w:ilvl w:val="0"/>
          <w:numId w:val="4"/>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2B63B05B" w14:textId="77777777" w:rsidR="002226CC" w:rsidRPr="00F11BA5" w:rsidRDefault="002226CC" w:rsidP="002226CC">
      <w:pPr>
        <w:pStyle w:val="ListParagraph"/>
        <w:numPr>
          <w:ilvl w:val="1"/>
          <w:numId w:val="4"/>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2A716FBF" w14:textId="77777777" w:rsidR="002226CC" w:rsidRPr="00F11BA5" w:rsidRDefault="002226CC" w:rsidP="002226CC">
      <w:pPr>
        <w:pStyle w:val="ListParagraph"/>
        <w:numPr>
          <w:ilvl w:val="0"/>
          <w:numId w:val="4"/>
        </w:numPr>
      </w:pPr>
      <w:r w:rsidRPr="00F11BA5">
        <w:t xml:space="preserve">Remove the HTTPS redirect portion of </w:t>
      </w:r>
      <w:proofErr w:type="spellStart"/>
      <w:r w:rsidRPr="00F11BA5">
        <w:t>web.config</w:t>
      </w:r>
      <w:proofErr w:type="spellEnd"/>
      <w:r w:rsidRPr="00F11BA5">
        <w:t>. Example:</w:t>
      </w:r>
    </w:p>
    <w:p w14:paraId="5CD8C050"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0256934F" w14:textId="77777777" w:rsidR="002226CC" w:rsidRPr="00F11BA5" w:rsidRDefault="002226CC" w:rsidP="002226CC">
      <w:pPr>
        <w:pStyle w:val="ListParagraph"/>
        <w:tabs>
          <w:tab w:val="left" w:pos="7472"/>
        </w:tabs>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r w:rsidRPr="00F11BA5">
        <w:rPr>
          <w:rFonts w:ascii="Consolas" w:eastAsiaTheme="minorHAnsi" w:hAnsi="Consolas" w:cs="Consolas"/>
          <w:color w:val="0000FF"/>
          <w:sz w:val="19"/>
          <w:szCs w:val="19"/>
        </w:rPr>
        <w:tab/>
      </w:r>
    </w:p>
    <w:p w14:paraId="4E5DF3CC"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 </w:t>
      </w:r>
      <w:r w:rsidRPr="00F11BA5">
        <w:rPr>
          <w:rFonts w:ascii="Consolas" w:eastAsiaTheme="minorHAnsi" w:hAnsi="Consolas" w:cs="Consolas"/>
          <w:color w:val="FF0000"/>
          <w:sz w:val="19"/>
          <w:szCs w:val="19"/>
        </w:rPr>
        <w:t>name</w:t>
      </w:r>
      <w:r w:rsidRPr="00F11BA5">
        <w:rPr>
          <w:rFonts w:ascii="Consolas" w:eastAsiaTheme="minorHAnsi" w:hAnsi="Consolas" w:cs="Consolas"/>
          <w:color w:val="8064A2" w:themeColor="accent4"/>
          <w:sz w:val="19"/>
          <w:szCs w:val="19"/>
        </w:rPr>
        <w:t>="Redirect to HTTPs"</w:t>
      </w:r>
      <w:r w:rsidRPr="00F11BA5">
        <w:rPr>
          <w:rFonts w:ascii="Consolas" w:eastAsiaTheme="minorHAnsi" w:hAnsi="Consolas" w:cs="Consolas"/>
          <w:color w:val="0000FF"/>
          <w:sz w:val="19"/>
          <w:szCs w:val="19"/>
        </w:rPr>
        <w:t xml:space="preserve"> </w:t>
      </w:r>
      <w:proofErr w:type="spellStart"/>
      <w:r w:rsidRPr="00F11BA5">
        <w:rPr>
          <w:rFonts w:ascii="Consolas" w:eastAsiaTheme="minorHAnsi" w:hAnsi="Consolas" w:cs="Consolas"/>
          <w:color w:val="FF0000"/>
          <w:sz w:val="19"/>
          <w:szCs w:val="19"/>
        </w:rPr>
        <w:t>stopProcessing</w:t>
      </w:r>
      <w:proofErr w:type="spellEnd"/>
      <w:r w:rsidRPr="00F11BA5">
        <w:rPr>
          <w:rFonts w:ascii="Consolas" w:eastAsiaTheme="minorHAnsi" w:hAnsi="Consolas" w:cs="Consolas"/>
          <w:color w:val="8064A2" w:themeColor="accent4"/>
          <w:sz w:val="19"/>
          <w:szCs w:val="19"/>
        </w:rPr>
        <w:t xml:space="preserve">="true" </w:t>
      </w:r>
      <w:r w:rsidRPr="00F11BA5">
        <w:rPr>
          <w:rFonts w:ascii="Consolas" w:eastAsiaTheme="minorHAnsi" w:hAnsi="Consolas" w:cs="Consolas"/>
          <w:color w:val="FF0000"/>
          <w:sz w:val="19"/>
          <w:szCs w:val="19"/>
        </w:rPr>
        <w:t>enabled</w:t>
      </w:r>
      <w:r w:rsidRPr="00F11BA5">
        <w:rPr>
          <w:rFonts w:ascii="Consolas" w:eastAsiaTheme="minorHAnsi" w:hAnsi="Consolas" w:cs="Consolas"/>
          <w:color w:val="8064A2" w:themeColor="accent4"/>
          <w:sz w:val="19"/>
          <w:szCs w:val="19"/>
        </w:rPr>
        <w:t>="true"</w:t>
      </w:r>
      <w:r w:rsidRPr="00F11BA5">
        <w:rPr>
          <w:rFonts w:ascii="Consolas" w:eastAsiaTheme="minorHAnsi" w:hAnsi="Consolas" w:cs="Consolas"/>
          <w:color w:val="0000FF"/>
          <w:sz w:val="19"/>
          <w:szCs w:val="19"/>
        </w:rPr>
        <w:t>&gt;</w:t>
      </w:r>
    </w:p>
    <w:p w14:paraId="055EB880"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&lt;match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w:t>
      </w:r>
      <w:r w:rsidRPr="00F11BA5">
        <w:rPr>
          <w:rFonts w:ascii="Consolas" w:eastAsiaTheme="minorHAnsi" w:hAnsi="Consolas" w:cs="Consolas"/>
          <w:color w:val="0000FF"/>
          <w:sz w:val="19"/>
          <w:szCs w:val="19"/>
        </w:rPr>
        <w:t xml:space="preserve"> /&gt;</w:t>
      </w:r>
    </w:p>
    <w:p w14:paraId="1DD8B362"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1D6688E0"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&lt;add </w:t>
      </w:r>
      <w:r w:rsidRPr="00F11BA5">
        <w:rPr>
          <w:rFonts w:ascii="Consolas" w:eastAsiaTheme="minorHAnsi" w:hAnsi="Consolas" w:cs="Consolas"/>
          <w:color w:val="FF0000"/>
          <w:sz w:val="19"/>
          <w:szCs w:val="19"/>
        </w:rPr>
        <w:t>input</w:t>
      </w:r>
      <w:r w:rsidRPr="00F11BA5">
        <w:rPr>
          <w:rFonts w:ascii="Consolas" w:eastAsiaTheme="minorHAnsi" w:hAnsi="Consolas" w:cs="Consolas"/>
          <w:color w:val="8064A2" w:themeColor="accent4"/>
          <w:sz w:val="19"/>
          <w:szCs w:val="19"/>
        </w:rPr>
        <w:t>="{HTTPS}"</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pattern</w:t>
      </w:r>
      <w:r w:rsidRPr="00F11BA5">
        <w:rPr>
          <w:rFonts w:ascii="Consolas" w:eastAsiaTheme="minorHAnsi" w:hAnsi="Consolas" w:cs="Consolas"/>
          <w:color w:val="8064A2" w:themeColor="accent4"/>
          <w:sz w:val="19"/>
          <w:szCs w:val="19"/>
        </w:rPr>
        <w:t>="^OFF$"</w:t>
      </w:r>
      <w:r w:rsidRPr="00F11BA5">
        <w:rPr>
          <w:rFonts w:ascii="Consolas" w:eastAsiaTheme="minorHAnsi" w:hAnsi="Consolas" w:cs="Consolas"/>
          <w:color w:val="0000FF"/>
          <w:sz w:val="19"/>
          <w:szCs w:val="19"/>
        </w:rPr>
        <w:t xml:space="preserve"> /&gt;</w:t>
      </w:r>
    </w:p>
    <w:p w14:paraId="019DBDCA"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1B869BA4"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&lt;action </w:t>
      </w:r>
      <w:r w:rsidRPr="00F11BA5">
        <w:rPr>
          <w:rFonts w:ascii="Consolas" w:eastAsiaTheme="minorHAnsi" w:hAnsi="Consolas" w:cs="Consolas"/>
          <w:color w:val="FF0000"/>
          <w:sz w:val="19"/>
          <w:szCs w:val="19"/>
        </w:rPr>
        <w:t>type</w:t>
      </w:r>
      <w:r w:rsidRPr="00F11BA5">
        <w:rPr>
          <w:rFonts w:ascii="Consolas" w:eastAsiaTheme="minorHAnsi" w:hAnsi="Consolas" w:cs="Consolas"/>
          <w:color w:val="8064A2" w:themeColor="accent4"/>
          <w:sz w:val="19"/>
          <w:szCs w:val="19"/>
        </w:rPr>
        <w:t xml:space="preserve">="Redirect"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="https://{HTTP_HOST}/{R:1}"</w:t>
      </w:r>
      <w:r w:rsidRPr="00F11BA5">
        <w:rPr>
          <w:rFonts w:ascii="Consolas" w:eastAsiaTheme="minorHAnsi" w:hAnsi="Consolas" w:cs="Consolas"/>
          <w:color w:val="0000FF"/>
          <w:sz w:val="19"/>
          <w:szCs w:val="19"/>
        </w:rPr>
        <w:t xml:space="preserve"> /&gt;</w:t>
      </w:r>
    </w:p>
    <w:p w14:paraId="160DB155" w14:textId="77777777" w:rsidR="002226CC" w:rsidRPr="00F11BA5"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&lt;/rule&gt;</w:t>
      </w:r>
    </w:p>
    <w:p w14:paraId="5FB5B421" w14:textId="77777777" w:rsidR="002226CC" w:rsidRDefault="002226CC" w:rsidP="002226CC">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p>
    <w:p w14:paraId="2658C530" w14:textId="4D340521" w:rsidR="002226CC" w:rsidRPr="00F11BA5" w:rsidRDefault="002226CC" w:rsidP="002226CC">
      <w:pPr>
        <w:pStyle w:val="ListParagraph"/>
        <w:rPr>
          <w:rFonts w:ascii="Consolas" w:eastAsiaTheme="minorHAnsi" w:hAnsi="Consolas" w:cs="Consolas"/>
          <w:color w:val="0000FF"/>
          <w:sz w:val="19"/>
          <w:szCs w:val="19"/>
        </w:rPr>
      </w:pPr>
      <w:r w:rsidRPr="002226CC">
        <w:rPr>
          <w:rFonts w:ascii="Consolas" w:eastAsiaTheme="minorHAnsi" w:hAnsi="Consolas" w:cs="Consolas"/>
          <w:color w:val="0000FF"/>
          <w:sz w:val="19"/>
          <w:szCs w:val="19"/>
        </w:rPr>
        <w:t xml:space="preserve">    &lt;/rewrite&gt;</w:t>
      </w:r>
    </w:p>
    <w:p w14:paraId="4AB2C89E" w14:textId="77777777" w:rsidR="002226CC" w:rsidRDefault="002226CC">
      <w:pPr>
        <w:rPr>
          <w:rFonts w:ascii="Consolas" w:eastAsiaTheme="minorHAnsi" w:hAnsi="Consolas" w:cs="Consolas"/>
          <w:b/>
          <w:bCs/>
          <w:color w:val="0000FF"/>
          <w:sz w:val="19"/>
          <w:szCs w:val="19"/>
        </w:rPr>
      </w:pPr>
      <w:r>
        <w:rPr>
          <w:rFonts w:ascii="Consolas" w:eastAsiaTheme="minorHAnsi" w:hAnsi="Consolas" w:cs="Consolas"/>
          <w:color w:val="0000FF"/>
          <w:sz w:val="19"/>
          <w:szCs w:val="19"/>
        </w:rPr>
        <w:br w:type="page"/>
      </w:r>
    </w:p>
    <w:p w14:paraId="6D460B21" w14:textId="19E91C1C" w:rsidR="002226CC" w:rsidRPr="00F11BA5" w:rsidRDefault="002226CC" w:rsidP="002226CC">
      <w:pPr>
        <w:pStyle w:val="Heading1"/>
      </w:pPr>
      <w:bookmarkStart w:id="55" w:name="_Toc69207035"/>
      <w:bookmarkStart w:id="56" w:name="_Toc165372597"/>
      <w:r w:rsidRPr="00F11BA5">
        <w:lastRenderedPageBreak/>
        <w:t xml:space="preserve">Appendix </w:t>
      </w:r>
      <w:r w:rsidR="00BD378E">
        <w:t>C</w:t>
      </w:r>
      <w:r w:rsidRPr="00F11BA5">
        <w:t xml:space="preserve">: AD Sync - </w:t>
      </w:r>
      <w:proofErr w:type="spellStart"/>
      <w:r w:rsidRPr="00F11BA5">
        <w:t>App.Config</w:t>
      </w:r>
      <w:proofErr w:type="spellEnd"/>
      <w:r w:rsidRPr="00F11BA5">
        <w:t xml:space="preserve"> Customization</w:t>
      </w:r>
      <w:bookmarkEnd w:id="55"/>
      <w:bookmarkEnd w:id="56"/>
    </w:p>
    <w:p w14:paraId="3325D877" w14:textId="77777777" w:rsidR="002226CC" w:rsidRPr="00F11BA5" w:rsidRDefault="002226CC" w:rsidP="002226CC">
      <w:pPr>
        <w:pStyle w:val="ListParagraph"/>
        <w:numPr>
          <w:ilvl w:val="0"/>
          <w:numId w:val="12"/>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4DEE2139" w14:textId="77777777" w:rsidR="002226CC" w:rsidRPr="00CC071A" w:rsidRDefault="002226CC" w:rsidP="002226CC">
      <w:pPr>
        <w:pStyle w:val="ListParagraph"/>
        <w:numPr>
          <w:ilvl w:val="1"/>
          <w:numId w:val="4"/>
        </w:numPr>
        <w:spacing w:after="0"/>
      </w:pPr>
      <w:proofErr w:type="spellStart"/>
      <w:r w:rsidRPr="00F11BA5">
        <w:rPr>
          <w:rFonts w:ascii="Consolas" w:eastAsiaTheme="minorHAnsi" w:hAnsi="Consolas" w:cs="Consolas"/>
          <w:color w:val="0000FF"/>
          <w:sz w:val="19"/>
          <w:szCs w:val="19"/>
        </w:rPr>
        <w:t>genTracEntities</w:t>
      </w:r>
      <w:proofErr w:type="spellEnd"/>
    </w:p>
    <w:p w14:paraId="437D794C" w14:textId="55226752" w:rsidR="002226CC" w:rsidRPr="00CC071A" w:rsidRDefault="002226CC" w:rsidP="006E20BC">
      <w:pPr>
        <w:pStyle w:val="ListParagraph"/>
        <w:numPr>
          <w:ilvl w:val="2"/>
          <w:numId w:val="4"/>
        </w:numPr>
        <w:spacing w:after="0"/>
      </w:pPr>
      <w:r w:rsidRPr="00AD2169">
        <w:rPr>
          <w:rFonts w:ascii="Calibri" w:eastAsia="Times New Roman" w:hAnsi="Calibri" w:cs="Calibri"/>
          <w:color w:val="E36C0A" w:themeColor="accent6" w:themeShade="BF"/>
        </w:rPr>
        <w:t>Space</w:t>
      </w:r>
      <w:r w:rsidRPr="00AD2169">
        <w:rPr>
          <w:rFonts w:ascii="Calibri" w:eastAsia="Times New Roman" w:hAnsi="Calibri" w:cs="Calibri"/>
        </w:rPr>
        <w:t xml:space="preserve">: </w:t>
      </w:r>
      <w:r w:rsidR="00AD2169" w:rsidRPr="00AD2169">
        <w:rPr>
          <w:rFonts w:ascii="Calibri" w:eastAsia="Times New Roman" w:hAnsi="Calibri" w:cs="Calibri"/>
        </w:rPr>
        <w:t xml:space="preserve">: if using PTM, PTM database connection string. </w:t>
      </w:r>
      <w:r w:rsidR="00AD2169" w:rsidRPr="00AD2169">
        <w:rPr>
          <w:rFonts w:ascii="Calibri" w:eastAsia="Times New Roman" w:hAnsi="Calibri" w:cs="Calibri"/>
          <w:iCs/>
        </w:rPr>
        <w:t>Otherwise</w:t>
      </w:r>
      <w:r w:rsidR="00AD2169" w:rsidRPr="00F11BA5">
        <w:t xml:space="preserve"> set to </w:t>
      </w:r>
      <w:r w:rsidR="00AD2169">
        <w:t xml:space="preserve">a </w:t>
      </w:r>
      <w:r w:rsidR="00AD2169" w:rsidRPr="00AD2169">
        <w:rPr>
          <w:rFonts w:ascii="Calibri" w:eastAsia="Times New Roman" w:hAnsi="Calibri" w:cs="Calibri"/>
          <w:i/>
        </w:rPr>
        <w:t>blank</w:t>
      </w:r>
      <w:r w:rsidR="00AD2169" w:rsidRPr="00AD2169">
        <w:rPr>
          <w:rFonts w:ascii="Calibri" w:eastAsia="Times New Roman" w:hAnsi="Calibri" w:cs="Calibri"/>
          <w:i/>
          <w:vertAlign w:val="superscript"/>
        </w:rPr>
        <w:t>2</w:t>
      </w:r>
    </w:p>
    <w:p w14:paraId="3FA34089" w14:textId="77777777" w:rsidR="002226CC" w:rsidRPr="00F11BA5" w:rsidRDefault="002226CC" w:rsidP="006E20BC">
      <w:pPr>
        <w:pStyle w:val="ListParagraph"/>
        <w:numPr>
          <w:ilvl w:val="2"/>
          <w:numId w:val="4"/>
        </w:numPr>
        <w:spacing w:after="0"/>
      </w:pPr>
      <w:r w:rsidRPr="00CC071A">
        <w:rPr>
          <w:rFonts w:ascii="Calibri" w:eastAsia="Times New Roman" w:hAnsi="Calibri" w:cs="Calibri"/>
          <w:color w:val="E36C0A" w:themeColor="accent6" w:themeShade="BF"/>
        </w:rPr>
        <w:t>RMS</w:t>
      </w:r>
      <w:r w:rsidRPr="00CC071A">
        <w:rPr>
          <w:rFonts w:ascii="Calibri" w:eastAsia="Times New Roman" w:hAnsi="Calibri" w:cs="Calibri"/>
        </w:rPr>
        <w:t xml:space="preserve">: </w:t>
      </w:r>
      <w:r w:rsidRPr="00F11BA5">
        <w:t xml:space="preserve">set to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74EF9F22" w14:textId="77777777" w:rsidR="002226CC" w:rsidRPr="00F11BA5" w:rsidRDefault="002226CC" w:rsidP="002226CC">
      <w:pPr>
        <w:pStyle w:val="ListParagraph"/>
        <w:numPr>
          <w:ilvl w:val="1"/>
          <w:numId w:val="12"/>
        </w:numPr>
        <w:spacing w:after="0"/>
      </w:pPr>
      <w:proofErr w:type="spellStart"/>
      <w:r w:rsidRPr="00F11BA5">
        <w:rPr>
          <w:rFonts w:ascii="Consolas" w:eastAsiaTheme="minorHAnsi" w:hAnsi="Consolas" w:cs="Consolas"/>
          <w:color w:val="0000FF"/>
          <w:sz w:val="19"/>
          <w:szCs w:val="19"/>
        </w:rPr>
        <w:t>GenBoeEntities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GenBOE database connection string</w:t>
      </w:r>
    </w:p>
    <w:p w14:paraId="27B8D39D" w14:textId="77777777" w:rsidR="002226CC" w:rsidRPr="00F11BA5" w:rsidRDefault="002226CC" w:rsidP="002226CC">
      <w:pPr>
        <w:pStyle w:val="ListParagraph"/>
        <w:numPr>
          <w:ilvl w:val="0"/>
          <w:numId w:val="12"/>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789AF60A" w14:textId="77777777" w:rsidR="002226CC" w:rsidRPr="00F11BA5" w:rsidRDefault="002226CC" w:rsidP="002226CC">
      <w:pPr>
        <w:spacing w:after="0"/>
        <w:ind w:left="720" w:firstLine="720"/>
        <w:textAlignment w:val="center"/>
        <w:rPr>
          <w:rFonts w:ascii="Calibri" w:eastAsia="Times New Roman" w:hAnsi="Calibri" w:cs="Calibri"/>
        </w:rPr>
      </w:pPr>
      <w:r w:rsidRPr="00F11BA5">
        <w:rPr>
          <w:rFonts w:ascii="Consolas" w:eastAsiaTheme="minorHAnsi" w:hAnsi="Consolas" w:cs="Consolas"/>
          <w:color w:val="008000"/>
          <w:sz w:val="19"/>
          <w:szCs w:val="19"/>
        </w:rPr>
        <w:t>General Settings</w:t>
      </w:r>
    </w:p>
    <w:p w14:paraId="6BDDCCD3" w14:textId="77777777" w:rsidR="002226CC" w:rsidRPr="00F11BA5" w:rsidRDefault="002226CC" w:rsidP="002226CC">
      <w:pPr>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Pr="00F11BA5">
        <w:rPr>
          <w:rFonts w:ascii="Calibri" w:eastAsia="Times New Roman" w:hAnsi="Calibri" w:cs="Calibri"/>
        </w:rPr>
        <w:t>– the Active Directory server location</w:t>
      </w:r>
    </w:p>
    <w:p w14:paraId="3707A9C6" w14:textId="77777777" w:rsidR="002226CC" w:rsidRDefault="002226CC" w:rsidP="002226CC">
      <w:pPr>
        <w:pStyle w:val="ListParagraph"/>
        <w:numPr>
          <w:ilvl w:val="1"/>
          <w:numId w:val="12"/>
        </w:numPr>
        <w:spacing w:after="0"/>
      </w:pPr>
      <w:proofErr w:type="spellStart"/>
      <w:r w:rsidRPr="00F11BA5">
        <w:rPr>
          <w:rFonts w:ascii="Consolas" w:eastAsiaTheme="minorHAnsi" w:hAnsi="Consolas" w:cs="Consolas"/>
          <w:color w:val="0000FF"/>
          <w:sz w:val="19"/>
          <w:szCs w:val="19"/>
        </w:rPr>
        <w:t>LMIProxy</w:t>
      </w:r>
      <w:proofErr w:type="spellEnd"/>
      <w:r w:rsidRPr="00F11BA5">
        <w:t xml:space="preserve"> – proxy server used to connect to the network</w:t>
      </w:r>
    </w:p>
    <w:p w14:paraId="3C08D2CB" w14:textId="77777777" w:rsidR="002226CC" w:rsidRPr="00346062" w:rsidRDefault="002226CC" w:rsidP="002226CC">
      <w:pPr>
        <w:pStyle w:val="ListParagraph"/>
        <w:numPr>
          <w:ilvl w:val="1"/>
          <w:numId w:val="12"/>
        </w:numPr>
        <w:spacing w:after="0"/>
      </w:pPr>
      <w:proofErr w:type="spellStart"/>
      <w:r w:rsidRPr="00F11BA5">
        <w:rPr>
          <w:rFonts w:ascii="Consolas" w:eastAsiaTheme="minorHAnsi" w:hAnsi="Consolas" w:cs="Consolas"/>
          <w:color w:val="0000FF"/>
          <w:sz w:val="19"/>
          <w:szCs w:val="19"/>
        </w:rPr>
        <w:t>CompanyConfiguration</w:t>
      </w:r>
      <w:proofErr w:type="spellEnd"/>
    </w:p>
    <w:p w14:paraId="398B82A0" w14:textId="77777777" w:rsidR="002226CC" w:rsidRPr="00346062" w:rsidRDefault="002226CC" w:rsidP="006E20BC">
      <w:pPr>
        <w:pStyle w:val="ListParagraph"/>
        <w:numPr>
          <w:ilvl w:val="2"/>
          <w:numId w:val="4"/>
        </w:numPr>
        <w:spacing w:after="0"/>
        <w:textAlignment w:val="center"/>
        <w:rPr>
          <w:rFonts w:ascii="Calibri" w:eastAsia="Times New Roman" w:hAnsi="Calibri" w:cs="Calibri"/>
        </w:rPr>
      </w:pPr>
      <w:r w:rsidRPr="00CC071A">
        <w:rPr>
          <w:rFonts w:ascii="Calibri" w:eastAsia="Times New Roman" w:hAnsi="Calibri" w:cs="Calibri"/>
          <w:color w:val="E36C0A" w:themeColor="accent6" w:themeShade="BF"/>
        </w:rPr>
        <w:t>Space</w:t>
      </w:r>
      <w:r>
        <w:rPr>
          <w:rFonts w:ascii="Calibri" w:eastAsia="Times New Roman" w:hAnsi="Calibri" w:cs="Calibri"/>
        </w:rPr>
        <w:t xml:space="preserve">: set to </w:t>
      </w:r>
      <w:proofErr w:type="spellStart"/>
      <w:r w:rsidRPr="00346062">
        <w:rPr>
          <w:rFonts w:ascii="Consolas" w:eastAsiaTheme="minorHAnsi" w:hAnsi="Consolas" w:cs="Consolas"/>
          <w:color w:val="1F497D" w:themeColor="text2"/>
          <w:sz w:val="20"/>
          <w:szCs w:val="20"/>
        </w:rPr>
        <w:t>SpaceSystems</w:t>
      </w:r>
      <w:proofErr w:type="spellEnd"/>
      <w:r w:rsidRPr="00346062">
        <w:rPr>
          <w:rFonts w:ascii="Calibri" w:eastAsia="Times New Roman" w:hAnsi="Calibri" w:cs="Calibri"/>
          <w:color w:val="1F497D" w:themeColor="text2"/>
        </w:rPr>
        <w:t xml:space="preserve"> </w:t>
      </w:r>
    </w:p>
    <w:p w14:paraId="381EF58A" w14:textId="77777777" w:rsidR="002226CC" w:rsidRPr="00346062" w:rsidRDefault="002226CC" w:rsidP="006E20BC">
      <w:pPr>
        <w:pStyle w:val="ListParagraph"/>
        <w:numPr>
          <w:ilvl w:val="2"/>
          <w:numId w:val="4"/>
        </w:numPr>
        <w:spacing w:after="0"/>
        <w:textAlignment w:val="center"/>
        <w:rPr>
          <w:rFonts w:ascii="Calibri" w:eastAsia="Times New Roman" w:hAnsi="Calibri" w:cs="Calibri"/>
        </w:rPr>
      </w:pPr>
      <w:r>
        <w:rPr>
          <w:rFonts w:ascii="Calibri" w:eastAsia="Times New Roman" w:hAnsi="Calibri" w:cs="Calibri"/>
          <w:color w:val="E36C0A" w:themeColor="accent6" w:themeShade="BF"/>
        </w:rPr>
        <w:t>RMS</w:t>
      </w:r>
      <w:r>
        <w:rPr>
          <w:rFonts w:ascii="Calibri" w:eastAsia="Times New Roman" w:hAnsi="Calibri" w:cs="Calibri"/>
        </w:rPr>
        <w:t xml:space="preserve">: set to </w:t>
      </w:r>
      <w:r w:rsidRPr="00346062">
        <w:rPr>
          <w:rFonts w:ascii="Consolas" w:eastAsiaTheme="minorHAnsi" w:hAnsi="Consolas" w:cs="Consolas"/>
          <w:color w:val="1F497D" w:themeColor="text2"/>
          <w:sz w:val="20"/>
          <w:szCs w:val="20"/>
        </w:rPr>
        <w:t>RMS</w:t>
      </w:r>
    </w:p>
    <w:p w14:paraId="16BE7891" w14:textId="77777777" w:rsidR="002226CC" w:rsidRPr="007E0018" w:rsidRDefault="002226CC" w:rsidP="002226CC">
      <w:pPr>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PtmAuthGroups</w:t>
      </w:r>
      <w:proofErr w:type="spellEnd"/>
    </w:p>
    <w:p w14:paraId="24240674" w14:textId="45C7EFB9" w:rsidR="002226CC" w:rsidRPr="00AD2169" w:rsidRDefault="002226CC" w:rsidP="006E20BC">
      <w:pPr>
        <w:pStyle w:val="ListParagraph"/>
        <w:numPr>
          <w:ilvl w:val="2"/>
          <w:numId w:val="4"/>
        </w:numPr>
        <w:spacing w:after="0"/>
        <w:textAlignment w:val="center"/>
        <w:rPr>
          <w:rFonts w:ascii="Calibri" w:eastAsia="Times New Roman" w:hAnsi="Calibri" w:cs="Calibri"/>
        </w:rPr>
      </w:pPr>
      <w:r w:rsidRPr="00AD2169">
        <w:rPr>
          <w:rFonts w:ascii="Calibri" w:eastAsia="Times New Roman" w:hAnsi="Calibri" w:cs="Calibri"/>
          <w:color w:val="E36C0A" w:themeColor="accent6" w:themeShade="BF"/>
        </w:rPr>
        <w:t>Space</w:t>
      </w:r>
      <w:r w:rsidRPr="00AD2169">
        <w:rPr>
          <w:rFonts w:ascii="Calibri" w:eastAsia="Times New Roman" w:hAnsi="Calibri" w:cs="Calibri"/>
        </w:rPr>
        <w:t xml:space="preserve">: </w:t>
      </w:r>
      <w:r w:rsidR="00AD2169" w:rsidRPr="00AD2169">
        <w:rPr>
          <w:rFonts w:ascii="Calibri" w:eastAsia="Times New Roman" w:hAnsi="Calibri" w:cs="Calibri"/>
        </w:rPr>
        <w:t xml:space="preserve">if not using PTM, set </w:t>
      </w:r>
      <w:r w:rsidR="00AD2169" w:rsidRPr="00F11BA5">
        <w:t xml:space="preserve">to </w:t>
      </w:r>
      <w:r w:rsidR="00AD2169" w:rsidRPr="00AD2169">
        <w:rPr>
          <w:rFonts w:ascii="Calibri" w:eastAsia="Times New Roman" w:hAnsi="Calibri" w:cs="Calibri"/>
          <w:i/>
        </w:rPr>
        <w:t>blank</w:t>
      </w:r>
      <w:r w:rsidR="00AD2169" w:rsidRPr="00AD2169">
        <w:rPr>
          <w:rFonts w:ascii="Calibri" w:eastAsia="Times New Roman" w:hAnsi="Calibri" w:cs="Calibri"/>
          <w:i/>
          <w:vertAlign w:val="superscript"/>
        </w:rPr>
        <w:t>2</w:t>
      </w:r>
    </w:p>
    <w:p w14:paraId="15185753" w14:textId="77777777" w:rsidR="002226CC" w:rsidRPr="007E0018" w:rsidRDefault="002226CC" w:rsidP="006E20BC">
      <w:pPr>
        <w:pStyle w:val="ListParagraph"/>
        <w:numPr>
          <w:ilvl w:val="2"/>
          <w:numId w:val="4"/>
        </w:numPr>
        <w:spacing w:after="0"/>
        <w:textAlignment w:val="center"/>
        <w:rPr>
          <w:rFonts w:ascii="Calibri" w:eastAsia="Times New Roman" w:hAnsi="Calibri" w:cs="Calibri"/>
        </w:rPr>
      </w:pPr>
      <w:r w:rsidRPr="007E0018">
        <w:rPr>
          <w:rFonts w:ascii="Calibri" w:eastAsia="Times New Roman" w:hAnsi="Calibri" w:cs="Calibri"/>
          <w:color w:val="E36C0A" w:themeColor="accent6" w:themeShade="BF"/>
        </w:rPr>
        <w:t>RMS</w:t>
      </w:r>
      <w:r w:rsidRPr="007E0018">
        <w:rPr>
          <w:rFonts w:ascii="Calibri" w:eastAsia="Times New Roman" w:hAnsi="Calibri" w:cs="Calibri"/>
        </w:rPr>
        <w:t xml:space="preserve">: set </w:t>
      </w:r>
      <w:r w:rsidRPr="00F11BA5">
        <w:t xml:space="preserve">to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61DAD40E" w14:textId="77777777" w:rsidR="002226CC" w:rsidRPr="00F11BA5" w:rsidRDefault="002226CC" w:rsidP="002226CC">
      <w:pPr>
        <w:pStyle w:val="ListParagraph"/>
        <w:numPr>
          <w:ilvl w:val="0"/>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2306132D" w14:textId="77777777" w:rsidR="002226CC" w:rsidRPr="00F11BA5" w:rsidRDefault="002226CC" w:rsidP="002226CC">
      <w:pPr>
        <w:pStyle w:val="ListParagraph"/>
        <w:numPr>
          <w:ilvl w:val="1"/>
          <w:numId w:val="12"/>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all AD groups allowed to access the GenBOE application</w:t>
      </w:r>
    </w:p>
    <w:p w14:paraId="3B1A6304" w14:textId="77777777" w:rsidR="002226CC" w:rsidRPr="00F11BA5" w:rsidRDefault="002226CC" w:rsidP="002226CC">
      <w:pPr>
        <w:pStyle w:val="ListParagraph"/>
        <w:numPr>
          <w:ilvl w:val="0"/>
          <w:numId w:val="12"/>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7E5556BB" w14:textId="77777777" w:rsidR="002226CC" w:rsidRPr="00875742" w:rsidRDefault="002226CC" w:rsidP="002226CC">
      <w:pPr>
        <w:pStyle w:val="ListParagraph"/>
        <w:numPr>
          <w:ilvl w:val="1"/>
          <w:numId w:val="12"/>
        </w:numPr>
        <w:spacing w:after="0"/>
        <w:rPr>
          <w:rFonts w:ascii="Consolas" w:hAnsi="Consolas"/>
          <w:sz w:val="19"/>
          <w:szCs w:val="19"/>
        </w:rPr>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54860250" w14:textId="77777777" w:rsidR="00BD378E" w:rsidRPr="00F11BA5" w:rsidRDefault="00BD378E" w:rsidP="00BD378E">
      <w:pPr>
        <w:pStyle w:val="Heading1"/>
      </w:pPr>
      <w:bookmarkStart w:id="57" w:name="_Toc69207034"/>
      <w:bookmarkStart w:id="58" w:name="_Toc165372598"/>
      <w:r w:rsidRPr="00F11BA5">
        <w:t xml:space="preserve">Appendix </w:t>
      </w:r>
      <w:r>
        <w:t>D</w:t>
      </w:r>
      <w:r w:rsidRPr="00F11BA5">
        <w:t xml:space="preserve">: </w:t>
      </w:r>
      <w:r>
        <w:t>g</w:t>
      </w:r>
      <w:r w:rsidRPr="00F11BA5">
        <w:t xml:space="preserve">enBOE Auto Backup - </w:t>
      </w:r>
      <w:proofErr w:type="spellStart"/>
      <w:r w:rsidRPr="00F11BA5">
        <w:t>App.Config</w:t>
      </w:r>
      <w:proofErr w:type="spellEnd"/>
      <w:r w:rsidRPr="00F11BA5">
        <w:t xml:space="preserve"> Customization</w:t>
      </w:r>
      <w:bookmarkEnd w:id="57"/>
      <w:bookmarkEnd w:id="58"/>
    </w:p>
    <w:p w14:paraId="34139D6A" w14:textId="77777777" w:rsidR="00BD378E" w:rsidRPr="00F11BA5" w:rsidRDefault="00BD378E" w:rsidP="00BD378E">
      <w:pPr>
        <w:pStyle w:val="ListParagraph"/>
        <w:numPr>
          <w:ilvl w:val="0"/>
          <w:numId w:val="11"/>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6F8AC9FD" w14:textId="77777777" w:rsidR="00BD378E" w:rsidRPr="00F11BA5" w:rsidRDefault="00BD378E" w:rsidP="00BD378E">
      <w:pPr>
        <w:pStyle w:val="ListParagraph"/>
        <w:numPr>
          <w:ilvl w:val="1"/>
          <w:numId w:val="11"/>
        </w:numPr>
        <w:spacing w:after="0"/>
      </w:pPr>
      <w:proofErr w:type="spellStart"/>
      <w:r w:rsidRPr="00F11BA5">
        <w:rPr>
          <w:rFonts w:ascii="Consolas" w:eastAsiaTheme="minorHAnsi" w:hAnsi="Consolas" w:cs="Consolas"/>
          <w:color w:val="0000FF"/>
          <w:sz w:val="19"/>
          <w:szCs w:val="19"/>
        </w:rPr>
        <w:t>GenBoeEntities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GenBOE database connection string</w:t>
      </w:r>
    </w:p>
    <w:p w14:paraId="3A73F0FD" w14:textId="77777777" w:rsidR="00BD378E" w:rsidRPr="00F11BA5" w:rsidRDefault="00BD378E" w:rsidP="00BD378E">
      <w:pPr>
        <w:pStyle w:val="ListParagraph"/>
        <w:numPr>
          <w:ilvl w:val="0"/>
          <w:numId w:val="11"/>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0CF0D9FA" w14:textId="77777777" w:rsidR="00BD378E" w:rsidRPr="00F11BA5" w:rsidRDefault="00BD378E" w:rsidP="00BD378E">
      <w:pPr>
        <w:numPr>
          <w:ilvl w:val="1"/>
          <w:numId w:val="11"/>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0EE70AEA" w14:textId="77777777" w:rsidR="00BD378E" w:rsidRDefault="00BD378E" w:rsidP="00BD378E">
      <w:pPr>
        <w:pStyle w:val="ListParagraph"/>
        <w:numPr>
          <w:ilvl w:val="1"/>
          <w:numId w:val="11"/>
        </w:numPr>
        <w:spacing w:after="0"/>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509A643C" w14:textId="77777777" w:rsidR="00BD378E" w:rsidRPr="00F11BA5" w:rsidRDefault="00BD378E" w:rsidP="00BD378E">
      <w:pPr>
        <w:numPr>
          <w:ilvl w:val="1"/>
          <w:numId w:val="11"/>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EmailOnFailureOnly</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 keep at </w:t>
      </w:r>
      <w:r w:rsidRPr="00F11BA5">
        <w:rPr>
          <w:rFonts w:ascii="Consolas" w:eastAsia="Times New Roman" w:hAnsi="Consolas" w:cs="Calibri"/>
          <w:sz w:val="19"/>
          <w:szCs w:val="19"/>
        </w:rPr>
        <w:t>true</w:t>
      </w:r>
    </w:p>
    <w:p w14:paraId="4E043899" w14:textId="77777777" w:rsidR="00BD378E" w:rsidRPr="007B229C" w:rsidRDefault="00BD378E" w:rsidP="00BD378E">
      <w:pPr>
        <w:numPr>
          <w:ilvl w:val="1"/>
          <w:numId w:val="11"/>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SendEmailTo</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w:t>
      </w:r>
      <w:r>
        <w:rPr>
          <w:rFonts w:ascii="Calibri" w:eastAsia="Times New Roman" w:hAnsi="Calibri" w:cs="Calibri"/>
        </w:rPr>
        <w:t xml:space="preserve"> admin’s</w:t>
      </w:r>
      <w:r w:rsidRPr="00F11BA5">
        <w:rPr>
          <w:rFonts w:ascii="Calibri" w:eastAsia="Times New Roman" w:hAnsi="Calibri" w:cs="Calibri"/>
        </w:rPr>
        <w:t xml:space="preserve"> email address</w:t>
      </w:r>
      <w:r>
        <w:rPr>
          <w:rFonts w:ascii="Calibri" w:eastAsia="Times New Roman" w:hAnsi="Calibri" w:cs="Calibri"/>
        </w:rPr>
        <w:t xml:space="preserve"> that would be notified if an execution fails</w:t>
      </w:r>
    </w:p>
    <w:p w14:paraId="12FC2784" w14:textId="77777777" w:rsidR="00BD378E" w:rsidRPr="00F11BA5" w:rsidRDefault="00BD378E" w:rsidP="00BD378E">
      <w:pPr>
        <w:pStyle w:val="ListParagraph"/>
        <w:numPr>
          <w:ilvl w:val="0"/>
          <w:numId w:val="11"/>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6E84B5F0" w14:textId="77777777" w:rsidR="00BD378E" w:rsidRPr="00F11BA5" w:rsidRDefault="00BD378E" w:rsidP="00BD378E">
      <w:pPr>
        <w:pStyle w:val="ListParagraph"/>
        <w:numPr>
          <w:ilvl w:val="1"/>
          <w:numId w:val="11"/>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32CC92B7" w14:textId="4F74F273" w:rsidR="004D6E2F" w:rsidRPr="00BD378E" w:rsidRDefault="004D6E2F" w:rsidP="00BD378E">
      <w:pPr>
        <w:rPr>
          <w:rFonts w:asciiTheme="majorHAnsi" w:eastAsiaTheme="majorEastAsia" w:hAnsiTheme="majorHAnsi" w:cstheme="majorBidi"/>
          <w:b/>
          <w:bCs/>
          <w:color w:val="365F91" w:themeColor="accent1" w:themeShade="BF"/>
          <w:sz w:val="28"/>
          <w:szCs w:val="28"/>
        </w:rPr>
      </w:pPr>
    </w:p>
    <w:sectPr w:rsidR="004D6E2F" w:rsidRPr="00BD378E" w:rsidSect="00B416D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2" w:author="Palider, Dusan (US)" w:date="2022-03-16T13:49:00Z" w:initials="DP">
    <w:p w14:paraId="5130C7D0" w14:textId="6C06CD26" w:rsidR="00BF5586" w:rsidRDefault="00BF5586">
      <w:pPr>
        <w:pStyle w:val="CommentText"/>
      </w:pPr>
      <w:r>
        <w:rPr>
          <w:rStyle w:val="CommentReference"/>
        </w:rPr>
        <w:annotationRef/>
      </w:r>
      <w:r>
        <w:rPr>
          <w:rStyle w:val="CommentReference"/>
        </w:rPr>
        <w:annotationRef/>
      </w:r>
      <w:r>
        <w:t>Discuss with your POC if this functionality is desired</w:t>
      </w:r>
    </w:p>
  </w:comment>
  <w:comment w:id="53" w:author="Palider, Dusan (US)" w:date="2022-03-16T13:49:00Z" w:initials="DP">
    <w:p w14:paraId="415B1A11" w14:textId="258BD5C0" w:rsidR="00BF5586" w:rsidRDefault="00BF5586">
      <w:pPr>
        <w:pStyle w:val="CommentText"/>
      </w:pPr>
      <w:r>
        <w:rPr>
          <w:rStyle w:val="CommentReference"/>
        </w:rPr>
        <w:annotationRef/>
      </w:r>
      <w:r>
        <w:t>Discuss with your POC if this functionality is desired</w:t>
      </w:r>
    </w:p>
  </w:comment>
  <w:comment w:id="54" w:author="Palider, Dusan (US)" w:date="2022-03-16T13:39:00Z" w:initials="DP">
    <w:p w14:paraId="1019FC62" w14:textId="49A808A7" w:rsidR="00BD378E" w:rsidRDefault="00BD378E">
      <w:pPr>
        <w:pStyle w:val="CommentText"/>
      </w:pPr>
      <w:r>
        <w:rPr>
          <w:rStyle w:val="CommentReference"/>
        </w:rPr>
        <w:annotationRef/>
      </w:r>
      <w:r>
        <w:t>Initial installation skips this step, please discuss w/ your POC whether this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30C7D0" w15:done="0"/>
  <w15:commentEx w15:paraId="415B1A11" w15:done="0"/>
  <w15:commentEx w15:paraId="1019FC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C6983" w16cex:dateUtc="2022-03-16T17:49:00Z"/>
  <w16cex:commentExtensible w16cex:durableId="25DC696B" w16cex:dateUtc="2022-03-16T17:49:00Z"/>
  <w16cex:commentExtensible w16cex:durableId="25DC670B" w16cex:dateUtc="2022-03-16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30C7D0" w16cid:durableId="25DC6983"/>
  <w16cid:commentId w16cid:paraId="415B1A11" w16cid:durableId="25DC696B"/>
  <w16cid:commentId w16cid:paraId="1019FC62" w16cid:durableId="25DC6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E912A" w14:textId="77777777" w:rsidR="0085694A" w:rsidRDefault="0085694A" w:rsidP="00D36719">
      <w:pPr>
        <w:spacing w:after="0" w:line="240" w:lineRule="auto"/>
      </w:pPr>
      <w:r>
        <w:separator/>
      </w:r>
    </w:p>
  </w:endnote>
  <w:endnote w:type="continuationSeparator" w:id="0">
    <w:p w14:paraId="2DF1DCD3" w14:textId="77777777" w:rsidR="0085694A" w:rsidRDefault="0085694A" w:rsidP="00D36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B3746" w14:textId="095655FA" w:rsidR="00D36719" w:rsidRDefault="00286235" w:rsidP="00D36719">
    <w:pPr>
      <w:pStyle w:val="Footer"/>
      <w:jc w:val="center"/>
    </w:pPr>
    <w:r>
      <w:rPr>
        <w:noProof/>
      </w:rPr>
      <mc:AlternateContent>
        <mc:Choice Requires="wps">
          <w:drawing>
            <wp:anchor distT="0" distB="0" distL="0" distR="0" simplePos="0" relativeHeight="251662336" behindDoc="0" locked="0" layoutInCell="1" allowOverlap="1" wp14:anchorId="502D05D3" wp14:editId="3DD61E31">
              <wp:simplePos x="635" y="635"/>
              <wp:positionH relativeFrom="column">
                <wp:align>center</wp:align>
              </wp:positionH>
              <wp:positionV relativeFrom="paragraph">
                <wp:posOffset>635</wp:posOffset>
              </wp:positionV>
              <wp:extent cx="443865" cy="443865"/>
              <wp:effectExtent l="0" t="0" r="1905" b="18415"/>
              <wp:wrapSquare wrapText="bothSides"/>
              <wp:docPr id="5" name="Text Box 5" descr="Lockheed Martin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C2F549" w14:textId="0048B1D1"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02D05D3" id="_x0000_t202" coordsize="21600,21600" o:spt="202" path="m,l,21600r21600,l21600,xe">
              <v:stroke joinstyle="miter"/>
              <v:path gradientshapeok="t" o:connecttype="rect"/>
            </v:shapetype>
            <v:shape id="Text Box 5" o:spid="_x0000_s1028" type="#_x0000_t202" alt="Lockheed Martin Proprietary Information" style="position:absolute;left:0;text-align:left;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06C2F549" w14:textId="0048B1D1"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v:textbox>
              <w10:wrap type="square"/>
            </v:shape>
          </w:pict>
        </mc:Fallback>
      </mc:AlternateContent>
    </w:r>
    <w:r w:rsidR="00D36719">
      <w:t>Lockheed Martin Proprietary Information</w:t>
    </w:r>
  </w:p>
  <w:p w14:paraId="0A3473C4" w14:textId="77777777" w:rsidR="00D36719" w:rsidRDefault="00D36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9BAEB" w14:textId="74BCB7F8" w:rsidR="00D36719" w:rsidRDefault="00286235" w:rsidP="00D36719">
    <w:pPr>
      <w:pStyle w:val="Footer"/>
      <w:jc w:val="center"/>
    </w:pPr>
    <w:r>
      <w:rPr>
        <w:noProof/>
      </w:rPr>
      <mc:AlternateContent>
        <mc:Choice Requires="wps">
          <w:drawing>
            <wp:anchor distT="0" distB="0" distL="0" distR="0" simplePos="0" relativeHeight="251663360" behindDoc="0" locked="0" layoutInCell="1" allowOverlap="1" wp14:anchorId="06EAA9A5" wp14:editId="6C6631D6">
              <wp:simplePos x="914400" y="9258300"/>
              <wp:positionH relativeFrom="column">
                <wp:align>center</wp:align>
              </wp:positionH>
              <wp:positionV relativeFrom="paragraph">
                <wp:posOffset>635</wp:posOffset>
              </wp:positionV>
              <wp:extent cx="443865" cy="443865"/>
              <wp:effectExtent l="0" t="0" r="1905" b="18415"/>
              <wp:wrapSquare wrapText="bothSides"/>
              <wp:docPr id="6" name="Text Box 6" descr="Lockheed Martin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1A6BBC" w14:textId="21A3F15A"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6EAA9A5" id="_x0000_t202" coordsize="21600,21600" o:spt="202" path="m,l,21600r21600,l21600,xe">
              <v:stroke joinstyle="miter"/>
              <v:path gradientshapeok="t" o:connecttype="rect"/>
            </v:shapetype>
            <v:shape id="Text Box 6" o:spid="_x0000_s1029" type="#_x0000_t202" alt="Lockheed Martin Proprietary Information" style="position:absolute;left:0;text-align:left;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451A6BBC" w14:textId="21A3F15A"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v:textbox>
              <w10:wrap type="square"/>
            </v:shape>
          </w:pict>
        </mc:Fallback>
      </mc:AlternateContent>
    </w:r>
    <w:r w:rsidR="00D36719">
      <w:t>Lockheed Martin Proprietary Information</w:t>
    </w:r>
  </w:p>
  <w:p w14:paraId="13249D5E" w14:textId="77777777" w:rsidR="00D36719" w:rsidRDefault="00D367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4BD30" w14:textId="5E53B1E8" w:rsidR="00D36719" w:rsidRDefault="00286235" w:rsidP="00D36719">
    <w:pPr>
      <w:pStyle w:val="Footer"/>
      <w:jc w:val="center"/>
    </w:pPr>
    <w:r>
      <w:rPr>
        <w:noProof/>
      </w:rPr>
      <mc:AlternateContent>
        <mc:Choice Requires="wps">
          <w:drawing>
            <wp:anchor distT="0" distB="0" distL="0" distR="0" simplePos="0" relativeHeight="251661312" behindDoc="0" locked="0" layoutInCell="1" allowOverlap="1" wp14:anchorId="4BDD09FE" wp14:editId="292868B1">
              <wp:simplePos x="635" y="635"/>
              <wp:positionH relativeFrom="column">
                <wp:align>center</wp:align>
              </wp:positionH>
              <wp:positionV relativeFrom="paragraph">
                <wp:posOffset>635</wp:posOffset>
              </wp:positionV>
              <wp:extent cx="443865" cy="443865"/>
              <wp:effectExtent l="0" t="0" r="1905" b="18415"/>
              <wp:wrapSquare wrapText="bothSides"/>
              <wp:docPr id="4" name="Text Box 4" descr="Lockheed Martin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8C1ED1" w14:textId="788737E7"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BDD09FE" id="_x0000_t202" coordsize="21600,21600" o:spt="202" path="m,l,21600r21600,l21600,xe">
              <v:stroke joinstyle="miter"/>
              <v:path gradientshapeok="t" o:connecttype="rect"/>
            </v:shapetype>
            <v:shape id="Text Box 4" o:spid="_x0000_s1031" type="#_x0000_t202" alt="Lockheed Martin Proprietary Information" style="position:absolute;left:0;text-align:left;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768C1ED1" w14:textId="788737E7"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v:textbox>
              <w10:wrap type="square"/>
            </v:shape>
          </w:pict>
        </mc:Fallback>
      </mc:AlternateContent>
    </w:r>
    <w:r w:rsidR="00D36719">
      <w:t>Lockheed Martin Proprietary Information</w:t>
    </w:r>
  </w:p>
  <w:p w14:paraId="250A9CAD" w14:textId="77777777" w:rsidR="00D36719" w:rsidRDefault="00D36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56A9E" w14:textId="77777777" w:rsidR="0085694A" w:rsidRDefault="0085694A" w:rsidP="00D36719">
      <w:pPr>
        <w:spacing w:after="0" w:line="240" w:lineRule="auto"/>
      </w:pPr>
      <w:r>
        <w:separator/>
      </w:r>
    </w:p>
  </w:footnote>
  <w:footnote w:type="continuationSeparator" w:id="0">
    <w:p w14:paraId="15120E2D" w14:textId="77777777" w:rsidR="0085694A" w:rsidRDefault="0085694A" w:rsidP="00D36719">
      <w:pPr>
        <w:spacing w:after="0" w:line="240" w:lineRule="auto"/>
      </w:pPr>
      <w:r>
        <w:continuationSeparator/>
      </w:r>
    </w:p>
  </w:footnote>
  <w:footnote w:id="1">
    <w:p w14:paraId="06F0A1E7" w14:textId="77777777" w:rsidR="002226CC" w:rsidRDefault="002226CC" w:rsidP="002226CC">
      <w:pPr>
        <w:spacing w:after="0"/>
      </w:pPr>
    </w:p>
  </w:footnote>
  <w:footnote w:id="2">
    <w:p w14:paraId="587FC387" w14:textId="77777777" w:rsidR="002226CC" w:rsidRDefault="002226CC" w:rsidP="002226CC">
      <w:pPr>
        <w:pStyle w:val="FootnoteText"/>
      </w:pPr>
      <w:r>
        <w:rPr>
          <w:rStyle w:val="FootnoteReference"/>
        </w:rPr>
        <w:footnoteRef/>
      </w:r>
      <w:r>
        <w:t xml:space="preserve"> </w:t>
      </w:r>
      <w:r w:rsidRPr="002723E2">
        <w:t>The</w:t>
      </w:r>
      <w:r w:rsidRPr="00F63054">
        <w:t xml:space="preserve"> blanked out entry will look like this: </w:t>
      </w:r>
      <w:r w:rsidRPr="00F63054">
        <w:rPr>
          <w:rFonts w:ascii="Consolas" w:hAnsi="Consolas" w:cs="Consolas"/>
          <w:color w:val="0000FF"/>
          <w:sz w:val="18"/>
          <w:szCs w:val="19"/>
          <w:highlight w:val="white"/>
        </w:rPr>
        <w:t>&lt;</w:t>
      </w:r>
      <w:r w:rsidRPr="00F63054">
        <w:rPr>
          <w:rFonts w:ascii="Consolas" w:hAnsi="Consolas" w:cs="Consolas"/>
          <w:color w:val="A31515"/>
          <w:sz w:val="18"/>
          <w:szCs w:val="19"/>
          <w:highlight w:val="white"/>
        </w:rPr>
        <w:t>add</w:t>
      </w:r>
      <w:r w:rsidRPr="00F63054">
        <w:rPr>
          <w:rFonts w:ascii="Consolas" w:hAnsi="Consolas" w:cs="Consolas"/>
          <w:color w:val="0000FF"/>
          <w:sz w:val="18"/>
          <w:szCs w:val="19"/>
          <w:highlight w:val="white"/>
        </w:rPr>
        <w:t xml:space="preserve"> </w:t>
      </w:r>
      <w:r w:rsidRPr="00F63054">
        <w:rPr>
          <w:rFonts w:ascii="Consolas" w:hAnsi="Consolas" w:cs="Consolas"/>
          <w:color w:val="FF0000"/>
          <w:sz w:val="18"/>
          <w:szCs w:val="19"/>
          <w:highlight w:val="white"/>
        </w:rPr>
        <w:t>name</w:t>
      </w:r>
      <w:r w:rsidRPr="00F63054">
        <w:rPr>
          <w:rFonts w:ascii="Consolas" w:hAnsi="Consolas" w:cs="Consolas"/>
          <w:color w:val="0000FF"/>
          <w:sz w:val="18"/>
          <w:szCs w:val="19"/>
          <w:highlight w:val="white"/>
        </w:rPr>
        <w:t>=</w:t>
      </w:r>
      <w:r w:rsidRPr="00F63054">
        <w:rPr>
          <w:rFonts w:ascii="Consolas" w:hAnsi="Consolas" w:cs="Consolas"/>
          <w:color w:val="000000"/>
          <w:sz w:val="18"/>
          <w:szCs w:val="19"/>
          <w:highlight w:val="white"/>
        </w:rPr>
        <w:t>"</w:t>
      </w:r>
      <w:r w:rsidRPr="00F63054">
        <w:rPr>
          <w:rFonts w:ascii="Consolas" w:hAnsi="Consolas" w:cs="Consolas"/>
          <w:color w:val="0000FF"/>
          <w:sz w:val="18"/>
          <w:szCs w:val="19"/>
          <w:highlight w:val="white"/>
        </w:rPr>
        <w:t>BI_Datamart_PMMEntities</w:t>
      </w:r>
      <w:r w:rsidRPr="00F63054">
        <w:rPr>
          <w:rFonts w:ascii="Consolas" w:hAnsi="Consolas" w:cs="Consolas"/>
          <w:color w:val="000000"/>
          <w:sz w:val="18"/>
          <w:szCs w:val="19"/>
          <w:highlight w:val="white"/>
        </w:rPr>
        <w:t>"</w:t>
      </w:r>
      <w:r w:rsidRPr="00F63054">
        <w:rPr>
          <w:rFonts w:ascii="Consolas" w:hAnsi="Consolas" w:cs="Consolas"/>
          <w:color w:val="0000FF"/>
          <w:sz w:val="18"/>
          <w:szCs w:val="19"/>
          <w:highlight w:val="white"/>
        </w:rPr>
        <w:t xml:space="preserve"> </w:t>
      </w:r>
      <w:r w:rsidRPr="00F63054">
        <w:rPr>
          <w:rFonts w:ascii="Consolas" w:hAnsi="Consolas" w:cs="Consolas"/>
          <w:color w:val="FF0000"/>
          <w:sz w:val="18"/>
          <w:szCs w:val="19"/>
          <w:highlight w:val="white"/>
        </w:rPr>
        <w:t>connectionString</w:t>
      </w:r>
      <w:r w:rsidRPr="00F63054">
        <w:rPr>
          <w:rFonts w:ascii="Consolas" w:hAnsi="Consolas" w:cs="Consolas"/>
          <w:color w:val="0000FF"/>
          <w:sz w:val="18"/>
          <w:szCs w:val="19"/>
          <w:highlight w:val="white"/>
        </w:rPr>
        <w:t>=</w:t>
      </w:r>
      <w:r w:rsidRPr="00F63054">
        <w:rPr>
          <w:rFonts w:ascii="Consolas" w:hAnsi="Consolas" w:cs="Consolas"/>
          <w:color w:val="000000"/>
          <w:sz w:val="18"/>
          <w:szCs w:val="19"/>
          <w:highlight w:val="white"/>
        </w:rPr>
        <w:t>""</w:t>
      </w:r>
      <w:r w:rsidRPr="00F63054">
        <w:rPr>
          <w:rFonts w:ascii="Consolas" w:hAnsi="Consolas" w:cs="Consolas"/>
          <w:color w:val="0000FF"/>
          <w:sz w:val="18"/>
          <w:szCs w:val="19"/>
          <w:highlight w:val="white"/>
        </w:rPr>
        <w:t>/&gt;</w:t>
      </w:r>
      <w:r>
        <w:t>, having its value set to an empty/blank text.</w:t>
      </w:r>
    </w:p>
  </w:footnote>
  <w:footnote w:id="3">
    <w:p w14:paraId="387CFD1E" w14:textId="77777777" w:rsidR="002226CC" w:rsidRDefault="002226CC" w:rsidP="002226CC">
      <w:pPr>
        <w:spacing w:after="0"/>
      </w:pPr>
      <w:r>
        <w:rPr>
          <w:rStyle w:val="FootnoteReference"/>
        </w:rPr>
        <w:footnoteRef/>
      </w:r>
      <w:r>
        <w:t xml:space="preserve"> </w:t>
      </w:r>
      <w:r w:rsidRPr="002723E2">
        <w:rPr>
          <w:sz w:val="20"/>
          <w:szCs w:val="20"/>
        </w:rPr>
        <w:t xml:space="preserve">Assuming you are not using </w:t>
      </w:r>
      <w:r>
        <w:rPr>
          <w:sz w:val="20"/>
          <w:szCs w:val="20"/>
        </w:rPr>
        <w:t>Piwik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1C0EB" w14:textId="43FA4B3F" w:rsidR="00D36719" w:rsidRDefault="00286235" w:rsidP="00D36719">
    <w:pPr>
      <w:pStyle w:val="Header"/>
      <w:jc w:val="center"/>
    </w:pPr>
    <w:r>
      <w:rPr>
        <w:noProof/>
      </w:rPr>
      <mc:AlternateContent>
        <mc:Choice Requires="wps">
          <w:drawing>
            <wp:anchor distT="0" distB="0" distL="0" distR="0" simplePos="0" relativeHeight="251659264" behindDoc="0" locked="0" layoutInCell="1" allowOverlap="1" wp14:anchorId="742589CC" wp14:editId="1DC494EF">
              <wp:simplePos x="635" y="635"/>
              <wp:positionH relativeFrom="column">
                <wp:align>center</wp:align>
              </wp:positionH>
              <wp:positionV relativeFrom="paragraph">
                <wp:posOffset>635</wp:posOffset>
              </wp:positionV>
              <wp:extent cx="443865" cy="443865"/>
              <wp:effectExtent l="0" t="0" r="1905" b="18415"/>
              <wp:wrapSquare wrapText="bothSides"/>
              <wp:docPr id="2" name="Text Box 2" descr="Lockheed Martin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1F6C4F" w14:textId="068AD6D0"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42589CC" id="_x0000_t202" coordsize="21600,21600" o:spt="202" path="m,l,21600r21600,l21600,xe">
              <v:stroke joinstyle="miter"/>
              <v:path gradientshapeok="t" o:connecttype="rect"/>
            </v:shapetype>
            <v:shape id="Text Box 2" o:spid="_x0000_s1026" type="#_x0000_t202" alt="Lockheed Martin Proprietary Information" style="position:absolute;left:0;text-align:left;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2E1F6C4F" w14:textId="068AD6D0"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v:textbox>
              <w10:wrap type="square"/>
            </v:shape>
          </w:pict>
        </mc:Fallback>
      </mc:AlternateContent>
    </w:r>
    <w:r w:rsidR="00D36719">
      <w:t>Lockheed Martin Proprietary Information</w:t>
    </w:r>
  </w:p>
  <w:p w14:paraId="4D12DF85" w14:textId="77777777" w:rsidR="00D36719" w:rsidRDefault="00D367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2AF64" w14:textId="1BBBA5D8" w:rsidR="00D36719" w:rsidRDefault="00286235" w:rsidP="00D36719">
    <w:pPr>
      <w:pStyle w:val="Header"/>
      <w:jc w:val="center"/>
    </w:pPr>
    <w:r>
      <w:rPr>
        <w:noProof/>
      </w:rPr>
      <mc:AlternateContent>
        <mc:Choice Requires="wps">
          <w:drawing>
            <wp:anchor distT="0" distB="0" distL="0" distR="0" simplePos="0" relativeHeight="251660288" behindDoc="0" locked="0" layoutInCell="1" allowOverlap="1" wp14:anchorId="08D62231" wp14:editId="398A31A8">
              <wp:simplePos x="914400" y="457200"/>
              <wp:positionH relativeFrom="column">
                <wp:align>center</wp:align>
              </wp:positionH>
              <wp:positionV relativeFrom="paragraph">
                <wp:posOffset>635</wp:posOffset>
              </wp:positionV>
              <wp:extent cx="443865" cy="443865"/>
              <wp:effectExtent l="0" t="0" r="1905" b="18415"/>
              <wp:wrapSquare wrapText="bothSides"/>
              <wp:docPr id="3" name="Text Box 3" descr="Lockheed Martin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96CFEE1" w14:textId="457AE524"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8D62231" id="_x0000_t202" coordsize="21600,21600" o:spt="202" path="m,l,21600r21600,l21600,xe">
              <v:stroke joinstyle="miter"/>
              <v:path gradientshapeok="t" o:connecttype="rect"/>
            </v:shapetype>
            <v:shape id="Text Box 3" o:spid="_x0000_s1027" type="#_x0000_t202" alt="Lockheed Martin Proprietary Information"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596CFEE1" w14:textId="457AE524"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v:textbox>
              <w10:wrap type="square"/>
            </v:shape>
          </w:pict>
        </mc:Fallback>
      </mc:AlternateContent>
    </w:r>
    <w:r w:rsidR="00D36719">
      <w:t>Lockheed Martin Proprietary Information</w:t>
    </w:r>
  </w:p>
  <w:p w14:paraId="786F5861" w14:textId="77777777" w:rsidR="00D36719" w:rsidRDefault="00D367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4CCD" w14:textId="50C49CF2" w:rsidR="00D36719" w:rsidRDefault="00286235" w:rsidP="00D36719">
    <w:pPr>
      <w:pStyle w:val="Header"/>
      <w:jc w:val="center"/>
    </w:pPr>
    <w:r>
      <w:rPr>
        <w:noProof/>
      </w:rPr>
      <mc:AlternateContent>
        <mc:Choice Requires="wps">
          <w:drawing>
            <wp:anchor distT="0" distB="0" distL="0" distR="0" simplePos="0" relativeHeight="251658240" behindDoc="0" locked="0" layoutInCell="1" allowOverlap="1" wp14:anchorId="21C5D080" wp14:editId="66A6C2F3">
              <wp:simplePos x="635" y="635"/>
              <wp:positionH relativeFrom="column">
                <wp:align>center</wp:align>
              </wp:positionH>
              <wp:positionV relativeFrom="paragraph">
                <wp:posOffset>635</wp:posOffset>
              </wp:positionV>
              <wp:extent cx="443865" cy="443865"/>
              <wp:effectExtent l="0" t="0" r="1905" b="18415"/>
              <wp:wrapSquare wrapText="bothSides"/>
              <wp:docPr id="1" name="Text Box 1" descr="Lockheed Martin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90269F" w14:textId="4C2663A0"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1C5D080" id="_x0000_t202" coordsize="21600,21600" o:spt="202" path="m,l,21600r21600,l21600,xe">
              <v:stroke joinstyle="miter"/>
              <v:path gradientshapeok="t" o:connecttype="rect"/>
            </v:shapetype>
            <v:shape id="Text Box 1" o:spid="_x0000_s1030" type="#_x0000_t202" alt="Lockheed Martin Proprietary Information" style="position:absolute;left:0;text-align:left;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0390269F" w14:textId="4C2663A0" w:rsidR="00286235" w:rsidRPr="00286235" w:rsidRDefault="00286235">
                    <w:pPr>
                      <w:rPr>
                        <w:rFonts w:ascii="Calibri" w:eastAsia="Calibri" w:hAnsi="Calibri" w:cs="Calibri"/>
                        <w:noProof/>
                        <w:color w:val="000000"/>
                        <w:sz w:val="20"/>
                        <w:szCs w:val="20"/>
                      </w:rPr>
                    </w:pPr>
                    <w:r w:rsidRPr="00286235">
                      <w:rPr>
                        <w:rFonts w:ascii="Calibri" w:eastAsia="Calibri" w:hAnsi="Calibri" w:cs="Calibri"/>
                        <w:noProof/>
                        <w:color w:val="000000"/>
                        <w:sz w:val="20"/>
                        <w:szCs w:val="20"/>
                      </w:rPr>
                      <w:t>Lockheed Martin Proprietary Information</w:t>
                    </w:r>
                  </w:p>
                </w:txbxContent>
              </v:textbox>
              <w10:wrap type="square"/>
            </v:shape>
          </w:pict>
        </mc:Fallback>
      </mc:AlternateContent>
    </w:r>
    <w:r w:rsidR="00D36719">
      <w:t>Lockheed Martin Proprietary Information</w:t>
    </w:r>
  </w:p>
  <w:p w14:paraId="61A82BEA" w14:textId="77777777" w:rsidR="00D36719" w:rsidRDefault="00D36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28F9"/>
    <w:multiLevelType w:val="hybridMultilevel"/>
    <w:tmpl w:val="930246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FAE2A78">
      <w:start w:val="1"/>
      <w:numFmt w:val="decimal"/>
      <w:lvlText w:val="%3."/>
      <w:lvlJc w:val="left"/>
      <w:pPr>
        <w:ind w:left="2160" w:hanging="180"/>
      </w:pPr>
      <w:rPr>
        <w:rFonts w:asciiTheme="minorHAnsi" w:eastAsiaTheme="minorEastAsia" w:hAnsiTheme="minorHAnsi" w:cstheme="minorBidi"/>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A6588"/>
    <w:multiLevelType w:val="hybridMultilevel"/>
    <w:tmpl w:val="014AD92E"/>
    <w:lvl w:ilvl="0" w:tplc="DDC0B54E">
      <w:start w:val="3"/>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7140F5"/>
    <w:multiLevelType w:val="hybridMultilevel"/>
    <w:tmpl w:val="238C1A64"/>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974CA"/>
    <w:multiLevelType w:val="hybridMultilevel"/>
    <w:tmpl w:val="C98236E8"/>
    <w:lvl w:ilvl="0" w:tplc="3560FCCC">
      <w:start w:val="1"/>
      <w:numFmt w:val="decimal"/>
      <w:lvlText w:val="%1."/>
      <w:lvlJc w:val="left"/>
      <w:pPr>
        <w:ind w:left="360" w:hanging="360"/>
      </w:pPr>
      <w:rPr>
        <w:b w:val="0"/>
        <w:i w:val="0"/>
      </w:rPr>
    </w:lvl>
    <w:lvl w:ilvl="1" w:tplc="E0C6AA8A">
      <w:start w:val="1"/>
      <w:numFmt w:val="lowerLetter"/>
      <w:lvlText w:val="%2."/>
      <w:lvlJc w:val="left"/>
      <w:pPr>
        <w:ind w:left="1080" w:hanging="360"/>
      </w:pPr>
      <w:rPr>
        <w:i w:val="0"/>
      </w:rPr>
    </w:lvl>
    <w:lvl w:ilvl="2" w:tplc="ECCAB6AE">
      <w:start w:val="1"/>
      <w:numFmt w:val="lowerRoman"/>
      <w:lvlText w:val="%3."/>
      <w:lvlJc w:val="right"/>
      <w:pPr>
        <w:ind w:left="1800" w:hanging="180"/>
      </w:pPr>
      <w:rPr>
        <w:b w:val="0"/>
      </w:rPr>
    </w:lvl>
    <w:lvl w:ilvl="3" w:tplc="62EA086C">
      <w:start w:val="1"/>
      <w:numFmt w:val="decimal"/>
      <w:lvlText w:val="%4."/>
      <w:lvlJc w:val="left"/>
      <w:pPr>
        <w:ind w:left="2520" w:hanging="360"/>
      </w:pPr>
      <w:rPr>
        <w:b w:val="0"/>
        <w:i w:val="0"/>
        <w:color w:val="auto"/>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4661F9"/>
    <w:multiLevelType w:val="hybridMultilevel"/>
    <w:tmpl w:val="21AC2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43C3E"/>
    <w:multiLevelType w:val="hybridMultilevel"/>
    <w:tmpl w:val="C578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A0AD0"/>
    <w:multiLevelType w:val="hybridMultilevel"/>
    <w:tmpl w:val="1E808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603BEA"/>
    <w:multiLevelType w:val="hybridMultilevel"/>
    <w:tmpl w:val="8AA44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C1540B"/>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520D3B"/>
    <w:multiLevelType w:val="hybridMultilevel"/>
    <w:tmpl w:val="B7CC8148"/>
    <w:lvl w:ilvl="0" w:tplc="B72C8A50">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E20E5"/>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705F45"/>
    <w:multiLevelType w:val="hybridMultilevel"/>
    <w:tmpl w:val="5E3E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0532E1"/>
    <w:multiLevelType w:val="hybridMultilevel"/>
    <w:tmpl w:val="EE806B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DB2FFC"/>
    <w:multiLevelType w:val="hybridMultilevel"/>
    <w:tmpl w:val="DAE07D10"/>
    <w:lvl w:ilvl="0" w:tplc="2FB0F2D0">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627A8"/>
    <w:multiLevelType w:val="hybridMultilevel"/>
    <w:tmpl w:val="8CF63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E78CB"/>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765191">
    <w:abstractNumId w:val="3"/>
  </w:num>
  <w:num w:numId="2" w16cid:durableId="395327095">
    <w:abstractNumId w:val="0"/>
  </w:num>
  <w:num w:numId="3" w16cid:durableId="1555850723">
    <w:abstractNumId w:val="12"/>
  </w:num>
  <w:num w:numId="4" w16cid:durableId="2122994131">
    <w:abstractNumId w:val="15"/>
  </w:num>
  <w:num w:numId="5" w16cid:durableId="2038389411">
    <w:abstractNumId w:val="5"/>
  </w:num>
  <w:num w:numId="6" w16cid:durableId="831143648">
    <w:abstractNumId w:val="2"/>
  </w:num>
  <w:num w:numId="7" w16cid:durableId="1988825063">
    <w:abstractNumId w:val="1"/>
  </w:num>
  <w:num w:numId="8" w16cid:durableId="238096328">
    <w:abstractNumId w:val="13"/>
  </w:num>
  <w:num w:numId="9" w16cid:durableId="1341152597">
    <w:abstractNumId w:val="4"/>
  </w:num>
  <w:num w:numId="10" w16cid:durableId="1660839921">
    <w:abstractNumId w:val="9"/>
  </w:num>
  <w:num w:numId="11" w16cid:durableId="1212618625">
    <w:abstractNumId w:val="8"/>
  </w:num>
  <w:num w:numId="12" w16cid:durableId="506865108">
    <w:abstractNumId w:val="10"/>
  </w:num>
  <w:num w:numId="13" w16cid:durableId="1506478518">
    <w:abstractNumId w:val="14"/>
  </w:num>
  <w:num w:numId="14" w16cid:durableId="863902092">
    <w:abstractNumId w:val="11"/>
  </w:num>
  <w:num w:numId="15" w16cid:durableId="974456316">
    <w:abstractNumId w:val="7"/>
  </w:num>
  <w:num w:numId="16" w16cid:durableId="725684500">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lider, Dusan (US)">
    <w15:presenceInfo w15:providerId="None" w15:userId="Palider, Dusan (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719"/>
    <w:rsid w:val="00005789"/>
    <w:rsid w:val="00006B7D"/>
    <w:rsid w:val="00033058"/>
    <w:rsid w:val="00033F6B"/>
    <w:rsid w:val="00042A7D"/>
    <w:rsid w:val="000535D0"/>
    <w:rsid w:val="000556F5"/>
    <w:rsid w:val="00093447"/>
    <w:rsid w:val="000A28C0"/>
    <w:rsid w:val="000A54F0"/>
    <w:rsid w:val="000A5B32"/>
    <w:rsid w:val="000F3F41"/>
    <w:rsid w:val="000F6D86"/>
    <w:rsid w:val="001026EA"/>
    <w:rsid w:val="001074F1"/>
    <w:rsid w:val="00114F70"/>
    <w:rsid w:val="00146D7C"/>
    <w:rsid w:val="00155C54"/>
    <w:rsid w:val="001919A5"/>
    <w:rsid w:val="001A5354"/>
    <w:rsid w:val="001B648D"/>
    <w:rsid w:val="001C33D9"/>
    <w:rsid w:val="001E19DE"/>
    <w:rsid w:val="001E21A6"/>
    <w:rsid w:val="001E2B73"/>
    <w:rsid w:val="001F2436"/>
    <w:rsid w:val="001F54A3"/>
    <w:rsid w:val="002129CC"/>
    <w:rsid w:val="002226CC"/>
    <w:rsid w:val="00241A00"/>
    <w:rsid w:val="00253E5A"/>
    <w:rsid w:val="0026270E"/>
    <w:rsid w:val="00264038"/>
    <w:rsid w:val="0026479A"/>
    <w:rsid w:val="00274259"/>
    <w:rsid w:val="00277811"/>
    <w:rsid w:val="002808DB"/>
    <w:rsid w:val="00286235"/>
    <w:rsid w:val="002C5267"/>
    <w:rsid w:val="002D2FC1"/>
    <w:rsid w:val="002E5C65"/>
    <w:rsid w:val="00314B80"/>
    <w:rsid w:val="00350850"/>
    <w:rsid w:val="00360ECD"/>
    <w:rsid w:val="00362968"/>
    <w:rsid w:val="00370585"/>
    <w:rsid w:val="00384D7B"/>
    <w:rsid w:val="00393309"/>
    <w:rsid w:val="003A39A3"/>
    <w:rsid w:val="003A7C21"/>
    <w:rsid w:val="003A7C5F"/>
    <w:rsid w:val="003B1170"/>
    <w:rsid w:val="003C3B77"/>
    <w:rsid w:val="003D574E"/>
    <w:rsid w:val="003F3F94"/>
    <w:rsid w:val="004328C0"/>
    <w:rsid w:val="00433906"/>
    <w:rsid w:val="004403A1"/>
    <w:rsid w:val="0044415D"/>
    <w:rsid w:val="004642A9"/>
    <w:rsid w:val="00470A4E"/>
    <w:rsid w:val="00472561"/>
    <w:rsid w:val="004817EE"/>
    <w:rsid w:val="00487DAE"/>
    <w:rsid w:val="00491BD7"/>
    <w:rsid w:val="00493B55"/>
    <w:rsid w:val="004A438B"/>
    <w:rsid w:val="004B137F"/>
    <w:rsid w:val="004C78D8"/>
    <w:rsid w:val="004D3AEF"/>
    <w:rsid w:val="004D6E2F"/>
    <w:rsid w:val="004E3578"/>
    <w:rsid w:val="004E5D80"/>
    <w:rsid w:val="004F097D"/>
    <w:rsid w:val="004F21AE"/>
    <w:rsid w:val="004F367D"/>
    <w:rsid w:val="00512ACD"/>
    <w:rsid w:val="00520119"/>
    <w:rsid w:val="005316B0"/>
    <w:rsid w:val="00535731"/>
    <w:rsid w:val="00540ACF"/>
    <w:rsid w:val="00552F97"/>
    <w:rsid w:val="005966FE"/>
    <w:rsid w:val="00620340"/>
    <w:rsid w:val="00630837"/>
    <w:rsid w:val="00633478"/>
    <w:rsid w:val="00670BDE"/>
    <w:rsid w:val="006A70DD"/>
    <w:rsid w:val="006B0409"/>
    <w:rsid w:val="006C3466"/>
    <w:rsid w:val="006C7C16"/>
    <w:rsid w:val="006D7B32"/>
    <w:rsid w:val="006E20BC"/>
    <w:rsid w:val="00702799"/>
    <w:rsid w:val="007118A8"/>
    <w:rsid w:val="00711EC2"/>
    <w:rsid w:val="007321C8"/>
    <w:rsid w:val="0073483A"/>
    <w:rsid w:val="0073591A"/>
    <w:rsid w:val="00753537"/>
    <w:rsid w:val="00760B30"/>
    <w:rsid w:val="00772EF8"/>
    <w:rsid w:val="00792B16"/>
    <w:rsid w:val="00794212"/>
    <w:rsid w:val="007A57EF"/>
    <w:rsid w:val="007B02B3"/>
    <w:rsid w:val="007B26EC"/>
    <w:rsid w:val="007D3EDD"/>
    <w:rsid w:val="007E0525"/>
    <w:rsid w:val="007F2FD7"/>
    <w:rsid w:val="007F3B08"/>
    <w:rsid w:val="008064A9"/>
    <w:rsid w:val="008120AA"/>
    <w:rsid w:val="00822102"/>
    <w:rsid w:val="008312E0"/>
    <w:rsid w:val="00834180"/>
    <w:rsid w:val="00836EDE"/>
    <w:rsid w:val="008443F9"/>
    <w:rsid w:val="00846962"/>
    <w:rsid w:val="00850A10"/>
    <w:rsid w:val="008558BB"/>
    <w:rsid w:val="0085694A"/>
    <w:rsid w:val="008735FB"/>
    <w:rsid w:val="008835C3"/>
    <w:rsid w:val="00890C9C"/>
    <w:rsid w:val="008A24F5"/>
    <w:rsid w:val="008A3970"/>
    <w:rsid w:val="008B389B"/>
    <w:rsid w:val="008D1E54"/>
    <w:rsid w:val="008E0FA6"/>
    <w:rsid w:val="008E2B28"/>
    <w:rsid w:val="009045A0"/>
    <w:rsid w:val="00913CC6"/>
    <w:rsid w:val="00931297"/>
    <w:rsid w:val="0094562D"/>
    <w:rsid w:val="00965ADC"/>
    <w:rsid w:val="009723B2"/>
    <w:rsid w:val="00981E91"/>
    <w:rsid w:val="0099236C"/>
    <w:rsid w:val="00996C3E"/>
    <w:rsid w:val="009A0811"/>
    <w:rsid w:val="009A3D2D"/>
    <w:rsid w:val="009B07B1"/>
    <w:rsid w:val="009B171E"/>
    <w:rsid w:val="009B308F"/>
    <w:rsid w:val="009C20C0"/>
    <w:rsid w:val="009C47A8"/>
    <w:rsid w:val="009E007B"/>
    <w:rsid w:val="009E66E0"/>
    <w:rsid w:val="00A00A26"/>
    <w:rsid w:val="00A056FF"/>
    <w:rsid w:val="00A47D35"/>
    <w:rsid w:val="00A57C23"/>
    <w:rsid w:val="00A6390F"/>
    <w:rsid w:val="00A70C63"/>
    <w:rsid w:val="00A92353"/>
    <w:rsid w:val="00AA2B76"/>
    <w:rsid w:val="00AA5E99"/>
    <w:rsid w:val="00AB7DEB"/>
    <w:rsid w:val="00AD2169"/>
    <w:rsid w:val="00AE018F"/>
    <w:rsid w:val="00B22E6C"/>
    <w:rsid w:val="00B2514D"/>
    <w:rsid w:val="00B32F89"/>
    <w:rsid w:val="00B36BAB"/>
    <w:rsid w:val="00B5248A"/>
    <w:rsid w:val="00B62FC7"/>
    <w:rsid w:val="00BA34FC"/>
    <w:rsid w:val="00BB4AD1"/>
    <w:rsid w:val="00BD00D7"/>
    <w:rsid w:val="00BD0E3B"/>
    <w:rsid w:val="00BD378E"/>
    <w:rsid w:val="00BD6101"/>
    <w:rsid w:val="00BD7BF0"/>
    <w:rsid w:val="00BF5586"/>
    <w:rsid w:val="00BF6DA2"/>
    <w:rsid w:val="00BF7396"/>
    <w:rsid w:val="00C10E06"/>
    <w:rsid w:val="00C40E8B"/>
    <w:rsid w:val="00C46402"/>
    <w:rsid w:val="00C76D26"/>
    <w:rsid w:val="00C808F1"/>
    <w:rsid w:val="00C86A2A"/>
    <w:rsid w:val="00CA2734"/>
    <w:rsid w:val="00CA53E3"/>
    <w:rsid w:val="00CB6C63"/>
    <w:rsid w:val="00CC2785"/>
    <w:rsid w:val="00CE6646"/>
    <w:rsid w:val="00CF630A"/>
    <w:rsid w:val="00D069D7"/>
    <w:rsid w:val="00D11FD5"/>
    <w:rsid w:val="00D24C0D"/>
    <w:rsid w:val="00D36719"/>
    <w:rsid w:val="00D42EE2"/>
    <w:rsid w:val="00D665F2"/>
    <w:rsid w:val="00D8125C"/>
    <w:rsid w:val="00D875D9"/>
    <w:rsid w:val="00D9170C"/>
    <w:rsid w:val="00DA4CEC"/>
    <w:rsid w:val="00DA51EE"/>
    <w:rsid w:val="00DA654F"/>
    <w:rsid w:val="00DB32B0"/>
    <w:rsid w:val="00DC0315"/>
    <w:rsid w:val="00DF2E53"/>
    <w:rsid w:val="00DF384B"/>
    <w:rsid w:val="00E10225"/>
    <w:rsid w:val="00E1613D"/>
    <w:rsid w:val="00E37641"/>
    <w:rsid w:val="00E71B15"/>
    <w:rsid w:val="00E82188"/>
    <w:rsid w:val="00E92117"/>
    <w:rsid w:val="00EB1591"/>
    <w:rsid w:val="00ED3BCD"/>
    <w:rsid w:val="00ED553F"/>
    <w:rsid w:val="00EF0745"/>
    <w:rsid w:val="00EF3E54"/>
    <w:rsid w:val="00F03A06"/>
    <w:rsid w:val="00F147B9"/>
    <w:rsid w:val="00F17069"/>
    <w:rsid w:val="00F445F6"/>
    <w:rsid w:val="00F55339"/>
    <w:rsid w:val="00F63054"/>
    <w:rsid w:val="00F66796"/>
    <w:rsid w:val="00F91AA8"/>
    <w:rsid w:val="00FA3CA1"/>
    <w:rsid w:val="00FA7708"/>
    <w:rsid w:val="00FA7E4D"/>
    <w:rsid w:val="00FD77EF"/>
    <w:rsid w:val="00FE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DB2E0"/>
  <w15:docId w15:val="{14E7AFB4-6E90-432F-845B-BFDC172F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C63"/>
    <w:rPr>
      <w:rFonts w:eastAsiaTheme="minorEastAsia"/>
    </w:rPr>
  </w:style>
  <w:style w:type="paragraph" w:styleId="Heading1">
    <w:name w:val="heading 1"/>
    <w:basedOn w:val="Normal"/>
    <w:next w:val="Normal"/>
    <w:link w:val="Heading1Char"/>
    <w:uiPriority w:val="9"/>
    <w:qFormat/>
    <w:rsid w:val="00D367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671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671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71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3671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3671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3671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3671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D3671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7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67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3671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3671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D367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3671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367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3671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D36719"/>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D36719"/>
    <w:pPr>
      <w:spacing w:after="0" w:line="240" w:lineRule="auto"/>
    </w:pPr>
    <w:rPr>
      <w:rFonts w:eastAsiaTheme="minorEastAsia"/>
    </w:rPr>
  </w:style>
  <w:style w:type="character" w:customStyle="1" w:styleId="NoSpacingChar">
    <w:name w:val="No Spacing Char"/>
    <w:basedOn w:val="DefaultParagraphFont"/>
    <w:link w:val="NoSpacing"/>
    <w:uiPriority w:val="1"/>
    <w:rsid w:val="00D36719"/>
    <w:rPr>
      <w:rFonts w:eastAsiaTheme="minorEastAsia"/>
    </w:rPr>
  </w:style>
  <w:style w:type="table" w:styleId="TableGrid">
    <w:name w:val="Table Grid"/>
    <w:basedOn w:val="TableNormal"/>
    <w:uiPriority w:val="59"/>
    <w:rsid w:val="00D3671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MediumShading1-Accent11">
    <w:name w:val="Medium Shading 1 - Accent 11"/>
    <w:basedOn w:val="TableNormal"/>
    <w:uiPriority w:val="63"/>
    <w:rsid w:val="00D367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D36719"/>
    <w:rPr>
      <w:rFonts w:ascii="Tahoma" w:hAnsi="Tahoma" w:cs="Tahoma"/>
      <w:sz w:val="16"/>
      <w:szCs w:val="16"/>
    </w:rPr>
  </w:style>
  <w:style w:type="character" w:customStyle="1" w:styleId="BalloonTextChar">
    <w:name w:val="Balloon Text Char"/>
    <w:basedOn w:val="DefaultParagraphFont"/>
    <w:link w:val="BalloonText"/>
    <w:uiPriority w:val="99"/>
    <w:semiHidden/>
    <w:rsid w:val="00D36719"/>
    <w:rPr>
      <w:rFonts w:ascii="Tahoma" w:eastAsiaTheme="minorEastAsia" w:hAnsi="Tahoma" w:cs="Tahoma"/>
      <w:sz w:val="16"/>
      <w:szCs w:val="16"/>
    </w:rPr>
  </w:style>
  <w:style w:type="paragraph" w:styleId="TOCHeading">
    <w:name w:val="TOC Heading"/>
    <w:basedOn w:val="Heading1"/>
    <w:next w:val="Normal"/>
    <w:uiPriority w:val="39"/>
    <w:unhideWhenUsed/>
    <w:qFormat/>
    <w:rsid w:val="00D36719"/>
    <w:pPr>
      <w:outlineLvl w:val="9"/>
    </w:pPr>
  </w:style>
  <w:style w:type="paragraph" w:styleId="TOC1">
    <w:name w:val="toc 1"/>
    <w:basedOn w:val="Normal"/>
    <w:next w:val="Normal"/>
    <w:autoRedefine/>
    <w:uiPriority w:val="39"/>
    <w:unhideWhenUsed/>
    <w:rsid w:val="007A57EF"/>
    <w:pPr>
      <w:tabs>
        <w:tab w:val="right" w:leader="dot" w:pos="9350"/>
      </w:tabs>
      <w:spacing w:after="100"/>
    </w:pPr>
    <w:rPr>
      <w:i/>
      <w:noProof/>
    </w:rPr>
  </w:style>
  <w:style w:type="paragraph" w:styleId="TOC2">
    <w:name w:val="toc 2"/>
    <w:basedOn w:val="Normal"/>
    <w:next w:val="Normal"/>
    <w:autoRedefine/>
    <w:uiPriority w:val="39"/>
    <w:unhideWhenUsed/>
    <w:rsid w:val="00D36719"/>
    <w:pPr>
      <w:spacing w:after="100"/>
      <w:ind w:left="240"/>
    </w:pPr>
  </w:style>
  <w:style w:type="character" w:styleId="Hyperlink">
    <w:name w:val="Hyperlink"/>
    <w:basedOn w:val="DefaultParagraphFont"/>
    <w:uiPriority w:val="99"/>
    <w:unhideWhenUsed/>
    <w:rsid w:val="00D36719"/>
    <w:rPr>
      <w:color w:val="0000FF" w:themeColor="hyperlink"/>
      <w:u w:val="single"/>
    </w:rPr>
  </w:style>
  <w:style w:type="character" w:customStyle="1" w:styleId="mw-headline">
    <w:name w:val="mw-headline"/>
    <w:basedOn w:val="DefaultParagraphFont"/>
    <w:rsid w:val="00D36719"/>
  </w:style>
  <w:style w:type="paragraph" w:styleId="Caption">
    <w:name w:val="caption"/>
    <w:basedOn w:val="Normal"/>
    <w:next w:val="Normal"/>
    <w:uiPriority w:val="35"/>
    <w:unhideWhenUsed/>
    <w:qFormat/>
    <w:rsid w:val="00D36719"/>
    <w:pPr>
      <w:spacing w:line="240" w:lineRule="auto"/>
    </w:pPr>
    <w:rPr>
      <w:b/>
      <w:bCs/>
      <w:color w:val="4F81BD" w:themeColor="accent1"/>
      <w:sz w:val="18"/>
      <w:szCs w:val="18"/>
    </w:rPr>
  </w:style>
  <w:style w:type="paragraph" w:styleId="Title">
    <w:name w:val="Title"/>
    <w:basedOn w:val="Normal"/>
    <w:next w:val="Normal"/>
    <w:link w:val="TitleChar"/>
    <w:uiPriority w:val="10"/>
    <w:qFormat/>
    <w:rsid w:val="00D3671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3671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36719"/>
    <w:pPr>
      <w:numPr>
        <w:ilvl w:val="1"/>
      </w:numPr>
      <w:spacing w:after="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D36719"/>
    <w:rPr>
      <w:rFonts w:asciiTheme="majorHAnsi" w:eastAsiaTheme="majorEastAsia" w:hAnsiTheme="majorHAnsi" w:cstheme="majorBidi"/>
      <w:i/>
      <w:iCs/>
      <w:color w:val="4F81BD" w:themeColor="accent1"/>
      <w:spacing w:val="15"/>
      <w:szCs w:val="24"/>
    </w:rPr>
  </w:style>
  <w:style w:type="character" w:styleId="Strong">
    <w:name w:val="Strong"/>
    <w:basedOn w:val="DefaultParagraphFont"/>
    <w:uiPriority w:val="22"/>
    <w:qFormat/>
    <w:rsid w:val="00D36719"/>
    <w:rPr>
      <w:b/>
      <w:bCs/>
    </w:rPr>
  </w:style>
  <w:style w:type="character" w:styleId="Emphasis">
    <w:name w:val="Emphasis"/>
    <w:basedOn w:val="DefaultParagraphFont"/>
    <w:uiPriority w:val="20"/>
    <w:qFormat/>
    <w:rsid w:val="00D36719"/>
    <w:rPr>
      <w:i/>
      <w:iCs/>
    </w:rPr>
  </w:style>
  <w:style w:type="paragraph" w:styleId="ListParagraph">
    <w:name w:val="List Paragraph"/>
    <w:basedOn w:val="Normal"/>
    <w:uiPriority w:val="34"/>
    <w:qFormat/>
    <w:rsid w:val="00D36719"/>
    <w:pPr>
      <w:ind w:left="720"/>
      <w:contextualSpacing/>
    </w:pPr>
  </w:style>
  <w:style w:type="paragraph" w:styleId="Quote">
    <w:name w:val="Quote"/>
    <w:basedOn w:val="Normal"/>
    <w:next w:val="Normal"/>
    <w:link w:val="QuoteChar"/>
    <w:uiPriority w:val="29"/>
    <w:qFormat/>
    <w:rsid w:val="00D36719"/>
    <w:rPr>
      <w:i/>
      <w:iCs/>
      <w:color w:val="000000" w:themeColor="text1"/>
    </w:rPr>
  </w:style>
  <w:style w:type="character" w:customStyle="1" w:styleId="QuoteChar">
    <w:name w:val="Quote Char"/>
    <w:basedOn w:val="DefaultParagraphFont"/>
    <w:link w:val="Quote"/>
    <w:uiPriority w:val="29"/>
    <w:rsid w:val="00D36719"/>
    <w:rPr>
      <w:rFonts w:eastAsiaTheme="minorEastAsia"/>
      <w:i/>
      <w:iCs/>
      <w:color w:val="000000" w:themeColor="text1"/>
    </w:rPr>
  </w:style>
  <w:style w:type="paragraph" w:styleId="IntenseQuote">
    <w:name w:val="Intense Quote"/>
    <w:basedOn w:val="Normal"/>
    <w:next w:val="Normal"/>
    <w:link w:val="IntenseQuoteChar"/>
    <w:uiPriority w:val="30"/>
    <w:qFormat/>
    <w:rsid w:val="00D3671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36719"/>
    <w:rPr>
      <w:rFonts w:eastAsiaTheme="minorEastAsia"/>
      <w:b/>
      <w:bCs/>
      <w:i/>
      <w:iCs/>
      <w:color w:val="4F81BD" w:themeColor="accent1"/>
    </w:rPr>
  </w:style>
  <w:style w:type="character" w:styleId="SubtleEmphasis">
    <w:name w:val="Subtle Emphasis"/>
    <w:basedOn w:val="DefaultParagraphFont"/>
    <w:uiPriority w:val="19"/>
    <w:qFormat/>
    <w:rsid w:val="00D36719"/>
    <w:rPr>
      <w:i/>
      <w:iCs/>
      <w:color w:val="808080" w:themeColor="text1" w:themeTint="7F"/>
    </w:rPr>
  </w:style>
  <w:style w:type="character" w:styleId="IntenseEmphasis">
    <w:name w:val="Intense Emphasis"/>
    <w:basedOn w:val="DefaultParagraphFont"/>
    <w:uiPriority w:val="21"/>
    <w:qFormat/>
    <w:rsid w:val="00D36719"/>
    <w:rPr>
      <w:b/>
      <w:bCs/>
      <w:i/>
      <w:iCs/>
      <w:color w:val="4F81BD" w:themeColor="accent1"/>
    </w:rPr>
  </w:style>
  <w:style w:type="character" w:styleId="SubtleReference">
    <w:name w:val="Subtle Reference"/>
    <w:basedOn w:val="DefaultParagraphFont"/>
    <w:uiPriority w:val="31"/>
    <w:qFormat/>
    <w:rsid w:val="00D36719"/>
    <w:rPr>
      <w:smallCaps/>
      <w:color w:val="C0504D" w:themeColor="accent2"/>
      <w:u w:val="single"/>
    </w:rPr>
  </w:style>
  <w:style w:type="character" w:styleId="IntenseReference">
    <w:name w:val="Intense Reference"/>
    <w:basedOn w:val="DefaultParagraphFont"/>
    <w:uiPriority w:val="32"/>
    <w:qFormat/>
    <w:rsid w:val="00D36719"/>
    <w:rPr>
      <w:b/>
      <w:bCs/>
      <w:smallCaps/>
      <w:color w:val="C0504D" w:themeColor="accent2"/>
      <w:spacing w:val="5"/>
      <w:u w:val="single"/>
    </w:rPr>
  </w:style>
  <w:style w:type="character" w:styleId="BookTitle">
    <w:name w:val="Book Title"/>
    <w:basedOn w:val="DefaultParagraphFont"/>
    <w:uiPriority w:val="33"/>
    <w:qFormat/>
    <w:rsid w:val="00D36719"/>
    <w:rPr>
      <w:b/>
      <w:bCs/>
      <w:smallCaps/>
      <w:spacing w:val="5"/>
    </w:rPr>
  </w:style>
  <w:style w:type="paragraph" w:styleId="NormalWeb">
    <w:name w:val="Normal (Web)"/>
    <w:basedOn w:val="Normal"/>
    <w:uiPriority w:val="99"/>
    <w:unhideWhenUsed/>
    <w:rsid w:val="00D36719"/>
    <w:pPr>
      <w:spacing w:before="100" w:beforeAutospacing="1" w:after="100" w:afterAutospacing="1" w:line="240" w:lineRule="auto"/>
    </w:pPr>
    <w:rPr>
      <w:rFonts w:ascii="Times New Roman" w:hAnsi="Times New Roman" w:cs="Times New Roman"/>
      <w:sz w:val="24"/>
      <w:szCs w:val="24"/>
    </w:rPr>
  </w:style>
  <w:style w:type="paragraph" w:styleId="TOC3">
    <w:name w:val="toc 3"/>
    <w:basedOn w:val="Normal"/>
    <w:next w:val="Normal"/>
    <w:autoRedefine/>
    <w:uiPriority w:val="39"/>
    <w:unhideWhenUsed/>
    <w:rsid w:val="00D36719"/>
    <w:pPr>
      <w:spacing w:after="100"/>
      <w:ind w:left="440"/>
    </w:pPr>
  </w:style>
  <w:style w:type="table" w:customStyle="1" w:styleId="LightShading-Accent11">
    <w:name w:val="Light Shading - Accent 11"/>
    <w:basedOn w:val="TableNormal"/>
    <w:uiPriority w:val="60"/>
    <w:rsid w:val="00D36719"/>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D36719"/>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MediumShading1-Accent12">
    <w:name w:val="Medium Shading 1 - Accent 12"/>
    <w:basedOn w:val="TableNormal"/>
    <w:uiPriority w:val="63"/>
    <w:rsid w:val="00D36719"/>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11">
    <w:name w:val="Light List - Accent 11"/>
    <w:basedOn w:val="TableNormal"/>
    <w:uiPriority w:val="61"/>
    <w:rsid w:val="00D36719"/>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style-span">
    <w:name w:val="apple-style-span"/>
    <w:basedOn w:val="DefaultParagraphFont"/>
    <w:rsid w:val="00D36719"/>
  </w:style>
  <w:style w:type="character" w:styleId="HTMLTypewriter">
    <w:name w:val="HTML Typewriter"/>
    <w:basedOn w:val="DefaultParagraphFont"/>
    <w:uiPriority w:val="99"/>
    <w:semiHidden/>
    <w:unhideWhenUsed/>
    <w:rsid w:val="00D3671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36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36719"/>
    <w:rPr>
      <w:rFonts w:ascii="Courier New" w:eastAsia="Times New Roman" w:hAnsi="Courier New" w:cs="Courier New"/>
      <w:sz w:val="20"/>
      <w:szCs w:val="20"/>
    </w:rPr>
  </w:style>
  <w:style w:type="character" w:customStyle="1" w:styleId="block">
    <w:name w:val="block"/>
    <w:basedOn w:val="DefaultParagraphFont"/>
    <w:rsid w:val="00D36719"/>
  </w:style>
  <w:style w:type="character" w:styleId="HTMLCode">
    <w:name w:val="HTML Code"/>
    <w:basedOn w:val="DefaultParagraphFont"/>
    <w:uiPriority w:val="99"/>
    <w:semiHidden/>
    <w:unhideWhenUsed/>
    <w:rsid w:val="00D36719"/>
    <w:rPr>
      <w:rFonts w:ascii="Courier New" w:eastAsia="Times New Roman" w:hAnsi="Courier New" w:cs="Courier New"/>
      <w:sz w:val="20"/>
      <w:szCs w:val="20"/>
    </w:rPr>
  </w:style>
  <w:style w:type="paragraph" w:styleId="CommentText">
    <w:name w:val="annotation text"/>
    <w:basedOn w:val="Normal"/>
    <w:link w:val="CommentTextChar"/>
    <w:uiPriority w:val="99"/>
    <w:unhideWhenUsed/>
    <w:rsid w:val="00D36719"/>
    <w:pPr>
      <w:spacing w:after="0" w:line="240" w:lineRule="auto"/>
    </w:pPr>
    <w:rPr>
      <w:rFonts w:ascii="Calibri" w:eastAsiaTheme="minorHAnsi" w:hAnsi="Calibri" w:cs="Times New Roman"/>
      <w:sz w:val="20"/>
      <w:szCs w:val="20"/>
    </w:rPr>
  </w:style>
  <w:style w:type="character" w:customStyle="1" w:styleId="CommentTextChar">
    <w:name w:val="Comment Text Char"/>
    <w:basedOn w:val="DefaultParagraphFont"/>
    <w:link w:val="CommentText"/>
    <w:uiPriority w:val="99"/>
    <w:rsid w:val="00D36719"/>
    <w:rPr>
      <w:rFonts w:ascii="Calibri" w:hAnsi="Calibri" w:cs="Times New Roman"/>
      <w:sz w:val="20"/>
      <w:szCs w:val="20"/>
    </w:rPr>
  </w:style>
  <w:style w:type="character" w:styleId="CommentReference">
    <w:name w:val="annotation reference"/>
    <w:basedOn w:val="DefaultParagraphFont"/>
    <w:uiPriority w:val="99"/>
    <w:semiHidden/>
    <w:unhideWhenUsed/>
    <w:rsid w:val="00D36719"/>
    <w:rPr>
      <w:sz w:val="16"/>
      <w:szCs w:val="16"/>
    </w:rPr>
  </w:style>
  <w:style w:type="paragraph" w:styleId="CommentSubject">
    <w:name w:val="annotation subject"/>
    <w:basedOn w:val="CommentText"/>
    <w:next w:val="CommentText"/>
    <w:link w:val="CommentSubjectChar"/>
    <w:uiPriority w:val="99"/>
    <w:semiHidden/>
    <w:unhideWhenUsed/>
    <w:rsid w:val="00D36719"/>
    <w:pPr>
      <w:spacing w:after="200"/>
    </w:pPr>
    <w:rPr>
      <w:rFonts w:asciiTheme="minorHAnsi" w:eastAsiaTheme="minorEastAsia" w:hAnsiTheme="minorHAnsi" w:cstheme="minorBidi"/>
      <w:b/>
      <w:bCs/>
      <w:lang w:bidi="en-US"/>
    </w:rPr>
  </w:style>
  <w:style w:type="character" w:customStyle="1" w:styleId="CommentSubjectChar">
    <w:name w:val="Comment Subject Char"/>
    <w:basedOn w:val="CommentTextChar"/>
    <w:link w:val="CommentSubject"/>
    <w:uiPriority w:val="99"/>
    <w:semiHidden/>
    <w:rsid w:val="00D36719"/>
    <w:rPr>
      <w:rFonts w:ascii="Calibri" w:eastAsiaTheme="minorEastAsia" w:hAnsi="Calibri" w:cs="Times New Roman"/>
      <w:b/>
      <w:bCs/>
      <w:sz w:val="20"/>
      <w:szCs w:val="20"/>
      <w:lang w:bidi="en-US"/>
    </w:rPr>
  </w:style>
  <w:style w:type="paragraph" w:styleId="Revision">
    <w:name w:val="Revision"/>
    <w:hidden/>
    <w:uiPriority w:val="99"/>
    <w:semiHidden/>
    <w:rsid w:val="00D36719"/>
    <w:pPr>
      <w:spacing w:after="0" w:line="240" w:lineRule="auto"/>
    </w:pPr>
    <w:rPr>
      <w:rFonts w:eastAsiaTheme="minorEastAsia"/>
    </w:rPr>
  </w:style>
  <w:style w:type="character" w:styleId="FollowedHyperlink">
    <w:name w:val="FollowedHyperlink"/>
    <w:basedOn w:val="DefaultParagraphFont"/>
    <w:uiPriority w:val="99"/>
    <w:semiHidden/>
    <w:unhideWhenUsed/>
    <w:rsid w:val="00D36719"/>
    <w:rPr>
      <w:color w:val="800080" w:themeColor="followedHyperlink"/>
      <w:u w:val="single"/>
    </w:rPr>
  </w:style>
  <w:style w:type="paragraph" w:styleId="Header">
    <w:name w:val="header"/>
    <w:basedOn w:val="Normal"/>
    <w:link w:val="HeaderChar"/>
    <w:uiPriority w:val="99"/>
    <w:semiHidden/>
    <w:unhideWhenUsed/>
    <w:rsid w:val="00D367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6719"/>
    <w:rPr>
      <w:rFonts w:eastAsiaTheme="minorEastAsia"/>
    </w:rPr>
  </w:style>
  <w:style w:type="paragraph" w:styleId="Footer">
    <w:name w:val="footer"/>
    <w:basedOn w:val="Normal"/>
    <w:link w:val="FooterChar"/>
    <w:uiPriority w:val="99"/>
    <w:semiHidden/>
    <w:unhideWhenUsed/>
    <w:rsid w:val="00D367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6719"/>
    <w:rPr>
      <w:rFonts w:eastAsiaTheme="minorEastAsia"/>
    </w:rPr>
  </w:style>
  <w:style w:type="paragraph" w:customStyle="1" w:styleId="Code">
    <w:name w:val="Code"/>
    <w:basedOn w:val="PlainText"/>
    <w:autoRedefine/>
    <w:qFormat/>
    <w:rsid w:val="00D36719"/>
    <w:pPr>
      <w:pBdr>
        <w:top w:val="single" w:sz="4" w:space="1" w:color="auto"/>
        <w:left w:val="single" w:sz="4" w:space="4" w:color="auto"/>
        <w:bottom w:val="single" w:sz="4" w:space="1" w:color="auto"/>
        <w:right w:val="single" w:sz="4" w:space="4" w:color="auto"/>
      </w:pBdr>
      <w:spacing w:before="120" w:after="120" w:line="260" w:lineRule="atLeast"/>
      <w:ind w:left="288"/>
      <w:contextualSpacing/>
    </w:pPr>
    <w:rPr>
      <w:rFonts w:ascii="Courier New" w:eastAsia="Times New Roman" w:hAnsi="Courier New" w:cs="Courier New"/>
      <w:sz w:val="18"/>
      <w:szCs w:val="22"/>
    </w:rPr>
  </w:style>
  <w:style w:type="paragraph" w:styleId="PlainText">
    <w:name w:val="Plain Text"/>
    <w:basedOn w:val="Normal"/>
    <w:link w:val="PlainTextChar"/>
    <w:uiPriority w:val="99"/>
    <w:semiHidden/>
    <w:unhideWhenUsed/>
    <w:rsid w:val="00D3671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D36719"/>
    <w:rPr>
      <w:rFonts w:ascii="Consolas" w:eastAsiaTheme="minorEastAsia" w:hAnsi="Consolas" w:cs="Consolas"/>
      <w:sz w:val="21"/>
      <w:szCs w:val="21"/>
    </w:rPr>
  </w:style>
  <w:style w:type="character" w:customStyle="1" w:styleId="Body1Char3">
    <w:name w:val="Body 1 Char3"/>
    <w:link w:val="Body1"/>
    <w:locked/>
    <w:rsid w:val="00D36719"/>
    <w:rPr>
      <w:szCs w:val="24"/>
    </w:rPr>
  </w:style>
  <w:style w:type="paragraph" w:customStyle="1" w:styleId="Body1">
    <w:name w:val="Body 1"/>
    <w:link w:val="Body1Char3"/>
    <w:rsid w:val="00D36719"/>
    <w:pPr>
      <w:spacing w:line="240" w:lineRule="auto"/>
      <w:ind w:left="720"/>
    </w:pPr>
    <w:rPr>
      <w:szCs w:val="24"/>
    </w:rPr>
  </w:style>
  <w:style w:type="paragraph" w:styleId="FootnoteText">
    <w:name w:val="footnote text"/>
    <w:basedOn w:val="Normal"/>
    <w:link w:val="FootnoteTextChar"/>
    <w:uiPriority w:val="99"/>
    <w:semiHidden/>
    <w:unhideWhenUsed/>
    <w:rsid w:val="00D24C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C0D"/>
    <w:rPr>
      <w:rFonts w:eastAsiaTheme="minorEastAsia"/>
      <w:sz w:val="20"/>
      <w:szCs w:val="20"/>
    </w:rPr>
  </w:style>
  <w:style w:type="character" w:styleId="FootnoteReference">
    <w:name w:val="footnote reference"/>
    <w:basedOn w:val="DefaultParagraphFont"/>
    <w:uiPriority w:val="99"/>
    <w:semiHidden/>
    <w:unhideWhenUsed/>
    <w:rsid w:val="00D24C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721991">
      <w:bodyDiv w:val="1"/>
      <w:marLeft w:val="0"/>
      <w:marRight w:val="0"/>
      <w:marTop w:val="0"/>
      <w:marBottom w:val="0"/>
      <w:divBdr>
        <w:top w:val="none" w:sz="0" w:space="0" w:color="auto"/>
        <w:left w:val="none" w:sz="0" w:space="0" w:color="auto"/>
        <w:bottom w:val="none" w:sz="0" w:space="0" w:color="auto"/>
        <w:right w:val="none" w:sz="0" w:space="0" w:color="auto"/>
      </w:divBdr>
    </w:div>
    <w:div w:id="1148783560">
      <w:bodyDiv w:val="1"/>
      <w:marLeft w:val="0"/>
      <w:marRight w:val="0"/>
      <w:marTop w:val="0"/>
      <w:marBottom w:val="0"/>
      <w:divBdr>
        <w:top w:val="none" w:sz="0" w:space="0" w:color="auto"/>
        <w:left w:val="none" w:sz="0" w:space="0" w:color="auto"/>
        <w:bottom w:val="none" w:sz="0" w:space="0" w:color="auto"/>
        <w:right w:val="none" w:sz="0" w:space="0" w:color="auto"/>
      </w:divBdr>
    </w:div>
    <w:div w:id="1298341972">
      <w:bodyDiv w:val="1"/>
      <w:marLeft w:val="0"/>
      <w:marRight w:val="0"/>
      <w:marTop w:val="0"/>
      <w:marBottom w:val="0"/>
      <w:divBdr>
        <w:top w:val="none" w:sz="0" w:space="0" w:color="auto"/>
        <w:left w:val="none" w:sz="0" w:space="0" w:color="auto"/>
        <w:bottom w:val="none" w:sz="0" w:space="0" w:color="auto"/>
        <w:right w:val="none" w:sz="0" w:space="0" w:color="auto"/>
      </w:divBdr>
    </w:div>
    <w:div w:id="1935043852">
      <w:bodyDiv w:val="1"/>
      <w:marLeft w:val="45"/>
      <w:marRight w:val="45"/>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D08E0-9B1C-4ECF-A326-067F475A7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12</Pages>
  <Words>2245</Words>
  <Characters>12800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GenBOE Installation Instructions Space Classified Instance</vt:lpstr>
    </vt:vector>
  </TitlesOfParts>
  <Company>Lockheed Martin</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GenBOE Installation Instructions Space Classified Instance</dc:title>
  <dc:creator>Dusan Palider</dc:creator>
  <cp:lastModifiedBy>Asuncion, Thomas (US)</cp:lastModifiedBy>
  <cp:revision>167</cp:revision>
  <dcterms:created xsi:type="dcterms:W3CDTF">2014-10-28T14:40:00Z</dcterms:created>
  <dcterms:modified xsi:type="dcterms:W3CDTF">2024-04-30T16:29:00Z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ACCT04\paliderd</vt:lpwstr>
  </property>
  <property fmtid="{D5CDD505-2E9C-101B-9397-08002B2CF9AE}" pid="3" name="Document Sensitivity">
    <vt:lpwstr>2</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true</vt:bool>
  </property>
  <property fmtid="{D5CDD505-2E9C-101B-9397-08002B2CF9AE}" pid="8" name="Allow Footer Overwrite">
    <vt:bool>true</vt:bool>
  </property>
  <property fmtid="{D5CDD505-2E9C-101B-9397-08002B2CF9AE}" pid="9" name="Multiple Selected">
    <vt:lpwstr>-1</vt:lpwstr>
  </property>
  <property fmtid="{D5CDD505-2E9C-101B-9397-08002B2CF9AE}" pid="10" name="SIPLongWording">
    <vt:lpwstr>Lockheed Martin Proprietary Information_x000d_
</vt:lpwstr>
  </property>
  <property fmtid="{D5CDD505-2E9C-101B-9397-08002B2CF9AE}" pid="11" name="checkedProgramsCount">
    <vt:i4>0</vt:i4>
  </property>
  <property fmtid="{D5CDD505-2E9C-101B-9397-08002B2CF9AE}" pid="12" name="ExpCountry">
    <vt:lpwstr/>
  </property>
  <property fmtid="{D5CDD505-2E9C-101B-9397-08002B2CF9AE}" pid="13" name="ClassificationContentMarkingHeaderShapeIds">
    <vt:lpwstr>1,2,3</vt:lpwstr>
  </property>
  <property fmtid="{D5CDD505-2E9C-101B-9397-08002B2CF9AE}" pid="14" name="ClassificationContentMarkingHeaderFontProps">
    <vt:lpwstr>#000000,10,Calibri</vt:lpwstr>
  </property>
  <property fmtid="{D5CDD505-2E9C-101B-9397-08002B2CF9AE}" pid="15" name="ClassificationContentMarkingHeaderText">
    <vt:lpwstr>Lockheed Martin Proprietary Information</vt:lpwstr>
  </property>
  <property fmtid="{D5CDD505-2E9C-101B-9397-08002B2CF9AE}" pid="16" name="ClassificationContentMarkingFooterShapeIds">
    <vt:lpwstr>4,5,6</vt:lpwstr>
  </property>
  <property fmtid="{D5CDD505-2E9C-101B-9397-08002B2CF9AE}" pid="17" name="ClassificationContentMarkingFooterFontProps">
    <vt:lpwstr>#000000,10,Calibri</vt:lpwstr>
  </property>
  <property fmtid="{D5CDD505-2E9C-101B-9397-08002B2CF9AE}" pid="18" name="ClassificationContentMarkingFooterText">
    <vt:lpwstr>Lockheed Martin Proprietary Information</vt:lpwstr>
  </property>
  <property fmtid="{D5CDD505-2E9C-101B-9397-08002B2CF9AE}" pid="19" name="MSIP_Label_2fff4e3a-8082-4355-bfa2-eadbbcdfeaaf_Enabled">
    <vt:lpwstr>true</vt:lpwstr>
  </property>
  <property fmtid="{D5CDD505-2E9C-101B-9397-08002B2CF9AE}" pid="20" name="MSIP_Label_2fff4e3a-8082-4355-bfa2-eadbbcdfeaaf_SetDate">
    <vt:lpwstr>2023-03-21T20:04:33Z</vt:lpwstr>
  </property>
  <property fmtid="{D5CDD505-2E9C-101B-9397-08002B2CF9AE}" pid="21" name="MSIP_Label_2fff4e3a-8082-4355-bfa2-eadbbcdfeaaf_Method">
    <vt:lpwstr>Privileged</vt:lpwstr>
  </property>
  <property fmtid="{D5CDD505-2E9C-101B-9397-08002B2CF9AE}" pid="22" name="MSIP_Label_2fff4e3a-8082-4355-bfa2-eadbbcdfeaaf_Name">
    <vt:lpwstr>Lockheed Martin Proprietary Information (LMPI)</vt:lpwstr>
  </property>
  <property fmtid="{D5CDD505-2E9C-101B-9397-08002B2CF9AE}" pid="23" name="MSIP_Label_2fff4e3a-8082-4355-bfa2-eadbbcdfeaaf_SiteId">
    <vt:lpwstr>b18f006c-b0fc-467d-b23a-a35b5695b5dc</vt:lpwstr>
  </property>
  <property fmtid="{D5CDD505-2E9C-101B-9397-08002B2CF9AE}" pid="24" name="MSIP_Label_2fff4e3a-8082-4355-bfa2-eadbbcdfeaaf_ActionId">
    <vt:lpwstr>920c7ed9-612e-4750-9c27-a670983400c8</vt:lpwstr>
  </property>
  <property fmtid="{D5CDD505-2E9C-101B-9397-08002B2CF9AE}" pid="25" name="MSIP_Label_2fff4e3a-8082-4355-bfa2-eadbbcdfeaaf_ContentBits">
    <vt:lpwstr>3</vt:lpwstr>
  </property>
</Properties>
</file>