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290" w:rsidRPr="00A51EC5" w:rsidRDefault="00A51EC5" w:rsidP="00A51EC5">
      <w:pPr>
        <w:jc w:val="center"/>
        <w:rPr>
          <w:b/>
        </w:rPr>
      </w:pPr>
      <w:proofErr w:type="gramStart"/>
      <w:r w:rsidRPr="00A51EC5">
        <w:rPr>
          <w:b/>
        </w:rPr>
        <w:t>genBOE</w:t>
      </w:r>
      <w:proofErr w:type="gramEnd"/>
      <w:r w:rsidRPr="00A51EC5">
        <w:rPr>
          <w:b/>
        </w:rPr>
        <w:t xml:space="preserve"> Release 2.</w:t>
      </w:r>
      <w:r w:rsidR="0036330E">
        <w:rPr>
          <w:b/>
        </w:rPr>
        <w:t>8</w:t>
      </w:r>
      <w:r w:rsidR="0012402B">
        <w:rPr>
          <w:b/>
        </w:rPr>
        <w:t xml:space="preserve"> </w:t>
      </w:r>
    </w:p>
    <w:p w:rsidR="0036330E" w:rsidRDefault="0036330E" w:rsidP="0036330E">
      <w:pPr>
        <w:rPr>
          <w:u w:val="single"/>
        </w:rPr>
      </w:pPr>
      <w:bookmarkStart w:id="0" w:name="_GoBack"/>
      <w:bookmarkEnd w:id="0"/>
      <w:r>
        <w:rPr>
          <w:u w:val="single"/>
        </w:rPr>
        <w:t>Enhancements:</w:t>
      </w:r>
    </w:p>
    <w:p w:rsidR="0036330E" w:rsidRDefault="0036330E" w:rsidP="0036330E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Set an MST output format template as a global template (MST Portrait - 12 point 1 inch margins - Custom Fields)</w:t>
      </w:r>
    </w:p>
    <w:p w:rsidR="0036330E" w:rsidRDefault="0036330E" w:rsidP="0036330E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Update date picker to extend until 2055 (requested by MST AU)</w:t>
      </w:r>
    </w:p>
    <w:p w:rsidR="0036330E" w:rsidRDefault="0036330E" w:rsidP="0036330E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 xml:space="preserve">Add Task ID to the export to </w:t>
      </w:r>
      <w:proofErr w:type="spellStart"/>
      <w:r>
        <w:t>Propricer</w:t>
      </w:r>
      <w:proofErr w:type="spellEnd"/>
      <w:r>
        <w:t xml:space="preserve"> options</w:t>
      </w:r>
    </w:p>
    <w:p w:rsidR="0036330E" w:rsidRDefault="0036330E" w:rsidP="0036330E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Build version and deploy date added to site footer</w:t>
      </w:r>
    </w:p>
    <w:p w:rsidR="0036330E" w:rsidRDefault="0036330E" w:rsidP="0036330E"/>
    <w:p w:rsidR="0036330E" w:rsidRDefault="0036330E" w:rsidP="0036330E">
      <w:pPr>
        <w:rPr>
          <w:u w:val="single"/>
        </w:rPr>
      </w:pPr>
      <w:r>
        <w:rPr>
          <w:u w:val="single"/>
        </w:rPr>
        <w:t>Bugs:</w:t>
      </w:r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Fixed bug where user can’t delete a resource type due to decimal precision violation</w:t>
      </w:r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Fixed bug with resource spreads exports containing file errors</w:t>
      </w:r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Import BOEs not updating/setting variable links properly</w:t>
      </w:r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 xml:space="preserve">BOE Title can contain carriage return in export to </w:t>
      </w:r>
      <w:proofErr w:type="spellStart"/>
      <w:r>
        <w:t>Propricer</w:t>
      </w:r>
      <w:proofErr w:type="spellEnd"/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Trips with a qualification containing a hyphen can’t be used</w:t>
      </w:r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Increased limit of dropdown for resources in resource types grid</w:t>
      </w:r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Error occurs when restoring a workspace backup which has a BOE in locked draft</w:t>
      </w:r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Workspaces should only have locked rates in Locked, Complete, Closed (data cleanup)</w:t>
      </w:r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Locked Rates should be deleted when workspace is restored via workspace backup</w:t>
      </w:r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 xml:space="preserve">BOE custom fields export carriage returns in </w:t>
      </w:r>
      <w:proofErr w:type="spellStart"/>
      <w:r>
        <w:t>Propricer</w:t>
      </w:r>
      <w:proofErr w:type="spellEnd"/>
      <w:r>
        <w:t xml:space="preserve"> export</w:t>
      </w:r>
    </w:p>
    <w:p w:rsidR="0036330E" w:rsidRDefault="0036330E" w:rsidP="0036330E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Update validation checks on labor task page</w:t>
      </w:r>
    </w:p>
    <w:p w:rsidR="0036330E" w:rsidRDefault="0036330E" w:rsidP="0036330E"/>
    <w:p w:rsidR="0036330E" w:rsidRDefault="0036330E" w:rsidP="0036330E">
      <w:pPr>
        <w:rPr>
          <w:u w:val="single"/>
        </w:rPr>
      </w:pPr>
      <w:r>
        <w:rPr>
          <w:u w:val="single"/>
        </w:rPr>
        <w:t>Tech Debt:</w:t>
      </w:r>
    </w:p>
    <w:p w:rsidR="0036330E" w:rsidRDefault="0036330E" w:rsidP="0036330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 xml:space="preserve">Update/Add/Enhance </w:t>
      </w:r>
      <w:proofErr w:type="spellStart"/>
      <w:r>
        <w:t>Propricer</w:t>
      </w:r>
      <w:proofErr w:type="spellEnd"/>
      <w:r>
        <w:t xml:space="preserve"> Export Unit Tests</w:t>
      </w:r>
    </w:p>
    <w:p w:rsidR="0036330E" w:rsidRDefault="0036330E" w:rsidP="0036330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Clean up code for code generated tables in output format templates</w:t>
      </w:r>
    </w:p>
    <w:p w:rsidR="0036330E" w:rsidRDefault="0036330E" w:rsidP="0036330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Lighten Transactions</w:t>
      </w:r>
    </w:p>
    <w:p w:rsidR="0036330E" w:rsidRDefault="0036330E" w:rsidP="0036330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 xml:space="preserve">Email generation – only process email code if </w:t>
      </w:r>
      <w:proofErr w:type="spellStart"/>
      <w:r>
        <w:t>webconfig</w:t>
      </w:r>
      <w:proofErr w:type="spellEnd"/>
      <w:r>
        <w:t xml:space="preserve"> has emails enabled</w:t>
      </w:r>
    </w:p>
    <w:p w:rsidR="0036330E" w:rsidRDefault="0036330E" w:rsidP="0036330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 xml:space="preserve">Email generation – update code process to remove </w:t>
      </w:r>
      <w:proofErr w:type="spellStart"/>
      <w:r>
        <w:t>db</w:t>
      </w:r>
      <w:proofErr w:type="spellEnd"/>
      <w:r>
        <w:t xml:space="preserve"> calls which were causing performance issues</w:t>
      </w:r>
    </w:p>
    <w:p w:rsidR="0036330E" w:rsidRDefault="0036330E" w:rsidP="0036330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 xml:space="preserve">Integrate Phantom CSS/JS for nightly builds (development </w:t>
      </w:r>
      <w:proofErr w:type="spellStart"/>
      <w:r>
        <w:t>env</w:t>
      </w:r>
      <w:proofErr w:type="spellEnd"/>
      <w:r>
        <w:t>)</w:t>
      </w:r>
    </w:p>
    <w:p w:rsidR="0036330E" w:rsidRDefault="0036330E" w:rsidP="0036330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General unit test updates</w:t>
      </w:r>
    </w:p>
    <w:p w:rsidR="0036330E" w:rsidRDefault="0036330E" w:rsidP="0036330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 xml:space="preserve">Duplicate values can exist in locked rates (labor/travel).  Code resolved, </w:t>
      </w:r>
      <w:proofErr w:type="spellStart"/>
      <w:r>
        <w:t>db</w:t>
      </w:r>
      <w:proofErr w:type="spellEnd"/>
      <w:r>
        <w:t xml:space="preserve"> cleanup.</w:t>
      </w:r>
    </w:p>
    <w:p w:rsidR="0036330E" w:rsidRDefault="0036330E" w:rsidP="00C55FE9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Regex timeouts for RTE fields</w:t>
      </w:r>
    </w:p>
    <w:p w:rsidR="009C7C4F" w:rsidRDefault="0036330E" w:rsidP="00C55FE9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>
        <w:t>genTRAC integration removal (ISGS) (removed in earlier hotfix release)</w:t>
      </w:r>
    </w:p>
    <w:p w:rsidR="009C7C4F" w:rsidRPr="0012402B" w:rsidRDefault="009C7C4F" w:rsidP="009C7C4F"/>
    <w:p w:rsidR="00A51EC5" w:rsidRDefault="00A51EC5"/>
    <w:p w:rsidR="00A51EC5" w:rsidRDefault="00A51EC5"/>
    <w:sectPr w:rsidR="00A51EC5" w:rsidSect="009C7C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02A9" w:rsidRDefault="00BF02A9" w:rsidP="00B514EE">
      <w:pPr>
        <w:spacing w:after="0" w:line="240" w:lineRule="auto"/>
      </w:pPr>
      <w:r>
        <w:separator/>
      </w:r>
    </w:p>
  </w:endnote>
  <w:endnote w:type="continuationSeparator" w:id="0">
    <w:p w:rsidR="00BF02A9" w:rsidRDefault="00BF02A9" w:rsidP="00B5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02A9" w:rsidRDefault="00BF02A9" w:rsidP="00B514EE">
      <w:pPr>
        <w:spacing w:after="0" w:line="240" w:lineRule="auto"/>
      </w:pPr>
      <w:r>
        <w:separator/>
      </w:r>
    </w:p>
  </w:footnote>
  <w:footnote w:type="continuationSeparator" w:id="0">
    <w:p w:rsidR="00BF02A9" w:rsidRDefault="00BF02A9" w:rsidP="00B5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54692"/>
    <w:multiLevelType w:val="hybridMultilevel"/>
    <w:tmpl w:val="1A0A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A7AB4"/>
    <w:multiLevelType w:val="hybridMultilevel"/>
    <w:tmpl w:val="3292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234AA"/>
    <w:multiLevelType w:val="hybridMultilevel"/>
    <w:tmpl w:val="4672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959F8"/>
    <w:multiLevelType w:val="hybridMultilevel"/>
    <w:tmpl w:val="94A2B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A04C5"/>
    <w:multiLevelType w:val="hybridMultilevel"/>
    <w:tmpl w:val="2FBE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C5"/>
    <w:rsid w:val="0012402B"/>
    <w:rsid w:val="00207BA7"/>
    <w:rsid w:val="0036330E"/>
    <w:rsid w:val="00782F78"/>
    <w:rsid w:val="009C7C4F"/>
    <w:rsid w:val="00A51EC5"/>
    <w:rsid w:val="00A72337"/>
    <w:rsid w:val="00B514EE"/>
    <w:rsid w:val="00BF02A9"/>
    <w:rsid w:val="00CB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E28296-810F-45EE-9DC7-2F00FB6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E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EE"/>
  </w:style>
  <w:style w:type="paragraph" w:styleId="Footer">
    <w:name w:val="footer"/>
    <w:basedOn w:val="Normal"/>
    <w:link w:val="Foot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1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Chimock</dc:creator>
  <cp:keywords/>
  <dc:description/>
  <cp:lastModifiedBy>Dusan Palider</cp:lastModifiedBy>
  <cp:revision>2</cp:revision>
  <dcterms:created xsi:type="dcterms:W3CDTF">2015-10-12T13:22:00Z</dcterms:created>
  <dcterms:modified xsi:type="dcterms:W3CDTF">2015-12-03T12:09:00Z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ACCT04\chimockb</vt:lpwstr>
  </property>
  <property fmtid="{D5CDD505-2E9C-101B-9397-08002B2CF9AE}" pid="3" name="Document Sensitivity">
    <vt:lpwstr>2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>Lockheed Martin Proprietary Information_x000d_
_x000d_
</vt:lpwstr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