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4724951" w:displacedByCustomXml="next"/>
    <w:bookmarkStart w:id="1" w:name="_Toc443997342" w:displacedByCustomXml="next"/>
    <w:bookmarkStart w:id="2" w:name="_Toc443996285" w:displacedByCustomXml="next"/>
    <w:bookmarkStart w:id="3" w:name="_Toc443996238" w:displacedByCustomXml="next"/>
    <w:bookmarkStart w:id="4" w:name="_Toc426545466" w:displacedByCustomXml="next"/>
    <w:bookmarkStart w:id="5" w:name="_Toc426545102" w:displacedByCustomXml="next"/>
    <w:bookmarkStart w:id="6" w:name="_Toc426544400" w:displacedByCustomXml="next"/>
    <w:bookmarkStart w:id="7" w:name="_Toc410652409" w:displacedByCustomXml="next"/>
    <w:bookmarkStart w:id="8" w:name="_Toc410286731" w:displacedByCustomXml="next"/>
    <w:bookmarkStart w:id="9" w:name="_Toc410226779" w:displacedByCustomXml="next"/>
    <w:bookmarkStart w:id="10" w:name="_Toc409096411" w:displacedByCustomXml="next"/>
    <w:bookmarkStart w:id="11" w:name="_Toc402261032" w:displacedByCustomXml="next"/>
    <w:bookmarkStart w:id="12" w:name="_Toc435089160" w:displacedByCustomXml="next"/>
    <w:bookmarkStart w:id="13" w:name="_Toc443999244" w:displacedByCustomXml="next"/>
    <w:bookmarkStart w:id="14" w:name="_Toc443999444" w:displacedByCustomXml="next"/>
    <w:bookmarkStart w:id="15" w:name="_Toc534277455" w:displacedByCustomXml="next"/>
    <w:bookmarkStart w:id="16" w:name="_Toc4599931" w:displacedByCustomXml="next"/>
    <w:bookmarkStart w:id="17" w:name="_Toc69202903" w:displacedByCustomXml="next"/>
    <w:bookmarkStart w:id="18" w:name="_Toc69203962" w:displacedByCustomXml="next"/>
    <w:bookmarkStart w:id="19" w:name="_Toc69207018"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266280202" w:displacedByCustomXml="prev"/>
        <w:bookmarkStart w:id="21" w:name="_Toc320016168"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B32CB9" w:rsidRPr="00F11BA5" w14:paraId="200A19DA"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7043895A" w14:textId="7DFA90FC" w:rsidR="00B32CB9" w:rsidRPr="00F11BA5" w:rsidRDefault="00B32CB9" w:rsidP="00250F47">
                <w:r w:rsidRPr="00F11BA5">
                  <w:t>12</w:t>
                </w:r>
              </w:p>
            </w:tc>
            <w:tc>
              <w:tcPr>
                <w:tcW w:w="1278" w:type="dxa"/>
              </w:tcPr>
              <w:p w14:paraId="69F9366E" w14:textId="5E2875DB" w:rsidR="00B32CB9" w:rsidRPr="00F11BA5" w:rsidRDefault="00B32CB9" w:rsidP="00250F47">
                <w:pPr>
                  <w:cnfStyle w:val="000000100000" w:firstRow="0" w:lastRow="0" w:firstColumn="0" w:lastColumn="0" w:oddVBand="0" w:evenVBand="0" w:oddHBand="1" w:evenHBand="0" w:firstRowFirstColumn="0" w:firstRowLastColumn="0" w:lastRowFirstColumn="0" w:lastRowLastColumn="0"/>
                </w:pPr>
                <w:r w:rsidRPr="00F11BA5">
                  <w:t>3/10/2020</w:t>
                </w:r>
              </w:p>
            </w:tc>
            <w:tc>
              <w:tcPr>
                <w:tcW w:w="4726" w:type="dxa"/>
              </w:tcPr>
              <w:p w14:paraId="18AA1A2A" w14:textId="0C9941D2" w:rsidR="00B32CB9" w:rsidRPr="00F11BA5" w:rsidRDefault="00B32CB9" w:rsidP="005772DE">
                <w:pPr>
                  <w:cnfStyle w:val="000000100000" w:firstRow="0" w:lastRow="0" w:firstColumn="0" w:lastColumn="0" w:oddVBand="0" w:evenVBand="0" w:oddHBand="1" w:evenHBand="0" w:firstRowFirstColumn="0" w:firstRowLastColumn="0" w:lastRowFirstColumn="0" w:lastRowLastColumn="0"/>
                </w:pPr>
                <w:r w:rsidRPr="00F11BA5">
                  <w:t>2019.8</w:t>
                </w:r>
              </w:p>
            </w:tc>
            <w:tc>
              <w:tcPr>
                <w:tcW w:w="1772" w:type="dxa"/>
              </w:tcPr>
              <w:p w14:paraId="50BA8EEE" w14:textId="46120D49" w:rsidR="00B32CB9" w:rsidRPr="00F11BA5" w:rsidRDefault="00B32CB9" w:rsidP="00250F47">
                <w:pPr>
                  <w:cnfStyle w:val="000000100000" w:firstRow="0" w:lastRow="0" w:firstColumn="0" w:lastColumn="0" w:oddVBand="0" w:evenVBand="0" w:oddHBand="1" w:evenHBand="0" w:firstRowFirstColumn="0" w:firstRowLastColumn="0" w:lastRowFirstColumn="0" w:lastRowLastColumn="0"/>
                </w:pPr>
                <w:r w:rsidRPr="00F11BA5">
                  <w:t>Dusan Palider</w:t>
                </w:r>
              </w:p>
            </w:tc>
          </w:tr>
          <w:tr w:rsidR="00F11BA5" w:rsidRPr="00F11BA5" w14:paraId="71FF6E36"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5F6ED26" w14:textId="3A060E6B" w:rsidR="00F11BA5" w:rsidRPr="00F11BA5" w:rsidRDefault="00F11BA5" w:rsidP="00250F47">
                <w:r w:rsidRPr="00F11BA5">
                  <w:t>13</w:t>
                </w:r>
              </w:p>
            </w:tc>
            <w:tc>
              <w:tcPr>
                <w:tcW w:w="1278" w:type="dxa"/>
              </w:tcPr>
              <w:p w14:paraId="2CF49429" w14:textId="775D65B3" w:rsidR="00F11BA5" w:rsidRPr="00F11BA5" w:rsidRDefault="00F11BA5" w:rsidP="00250F47">
                <w:pPr>
                  <w:cnfStyle w:val="000000010000" w:firstRow="0" w:lastRow="0" w:firstColumn="0" w:lastColumn="0" w:oddVBand="0" w:evenVBand="0" w:oddHBand="0" w:evenHBand="1" w:firstRowFirstColumn="0" w:firstRowLastColumn="0" w:lastRowFirstColumn="0" w:lastRowLastColumn="0"/>
                </w:pPr>
                <w:r w:rsidRPr="00F11BA5">
                  <w:t>3/13/2021</w:t>
                </w:r>
              </w:p>
            </w:tc>
            <w:tc>
              <w:tcPr>
                <w:tcW w:w="4726" w:type="dxa"/>
              </w:tcPr>
              <w:p w14:paraId="3DE4BC11" w14:textId="40C39FCF" w:rsidR="00F11BA5" w:rsidRPr="00F11BA5" w:rsidRDefault="00F11BA5" w:rsidP="005772DE">
                <w:pPr>
                  <w:cnfStyle w:val="000000010000" w:firstRow="0" w:lastRow="0" w:firstColumn="0" w:lastColumn="0" w:oddVBand="0" w:evenVBand="0" w:oddHBand="0" w:evenHBand="1" w:firstRowFirstColumn="0" w:firstRowLastColumn="0" w:lastRowFirstColumn="0" w:lastRowLastColumn="0"/>
                </w:pPr>
                <w:r w:rsidRPr="00F11BA5">
                  <w:t>2021.4</w:t>
                </w:r>
              </w:p>
            </w:tc>
            <w:tc>
              <w:tcPr>
                <w:tcW w:w="1772" w:type="dxa"/>
              </w:tcPr>
              <w:p w14:paraId="0B0FA37B" w14:textId="4ADBB41D" w:rsidR="00F11BA5" w:rsidRPr="00F11BA5" w:rsidRDefault="00F11BA5" w:rsidP="00250F47">
                <w:pPr>
                  <w:cnfStyle w:val="000000010000" w:firstRow="0" w:lastRow="0" w:firstColumn="0" w:lastColumn="0" w:oddVBand="0" w:evenVBand="0" w:oddHBand="0" w:evenHBand="1" w:firstRowFirstColumn="0" w:firstRowLastColumn="0" w:lastRowFirstColumn="0" w:lastRowLastColumn="0"/>
                </w:pPr>
                <w:r w:rsidRPr="00F11BA5">
                  <w:t>Dusan Palider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 xml:space="preserve">Fixed Appendix A, item 2.t - key didn’t match the </w:t>
                </w:r>
                <w:proofErr w:type="spellStart"/>
                <w:r>
                  <w:t>web.config</w:t>
                </w:r>
                <w:proofErr w:type="spellEnd"/>
                <w:r>
                  <w:t xml:space="preserve">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7118C782" w:rsidR="006C388F" w:rsidRDefault="006C388F" w:rsidP="00250F47">
                <w:pPr>
                  <w:cnfStyle w:val="000000100000" w:firstRow="0" w:lastRow="0" w:firstColumn="0" w:lastColumn="0" w:oddVBand="0" w:evenVBand="0" w:oddHBand="1" w:evenHBand="0" w:firstRowFirstColumn="0" w:firstRowLastColumn="0" w:lastRowFirstColumn="0" w:lastRowLastColumn="0"/>
                </w:pPr>
                <w:r>
                  <w:t>2/8/2022</w:t>
                </w:r>
              </w:p>
            </w:tc>
            <w:tc>
              <w:tcPr>
                <w:tcW w:w="4726" w:type="dxa"/>
              </w:tcPr>
              <w:p w14:paraId="0C0C2352" w14:textId="77777777" w:rsidR="006C388F" w:rsidRDefault="006C388F" w:rsidP="005772DE">
                <w:pPr>
                  <w:cnfStyle w:val="000000100000" w:firstRow="0" w:lastRow="0" w:firstColumn="0" w:lastColumn="0" w:oddVBand="0" w:evenVBand="0" w:oddHBand="1" w:evenHBand="0" w:firstRowFirstColumn="0" w:firstRowLastColumn="0" w:lastRowFirstColumn="0" w:lastRowLastColumn="0"/>
                </w:pP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5C0A1B">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5C0A1B">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5C0A1B">
          <w:pPr>
            <w:pStyle w:val="TOC1"/>
            <w:rPr>
              <w:i w:val="0"/>
            </w:rPr>
          </w:pPr>
          <w:hyperlink w:anchor="_Toc69207023" w:history="1">
            <w:r w:rsidR="00E0508B" w:rsidRPr="00E0508B">
              <w:rPr>
                <w:rStyle w:val="Hyperlink"/>
                <w:color w:val="auto"/>
              </w:rPr>
              <w:t>Avoidin</w:t>
            </w:r>
            <w:r w:rsidR="00E0508B" w:rsidRPr="00E0508B">
              <w:rPr>
                <w:rStyle w:val="Hyperlink"/>
                <w:color w:val="auto"/>
              </w:rPr>
              <w:t>g</w:t>
            </w:r>
            <w:r w:rsidR="00E0508B" w:rsidRPr="00E0508B">
              <w:rPr>
                <w:rStyle w:val="Hyperlink"/>
                <w:color w:val="auto"/>
              </w:rPr>
              <w:t xml:space="preserve">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5C0A1B">
          <w:pPr>
            <w:pStyle w:val="TOC1"/>
            <w:rPr>
              <w:i w:val="0"/>
            </w:rPr>
          </w:pPr>
          <w:hyperlink w:anchor="_Toc69207024" w:history="1">
            <w:r w:rsidR="00E0508B" w:rsidRPr="00E0508B">
              <w:rPr>
                <w:rStyle w:val="Hyperlink"/>
                <w:color w:val="auto"/>
              </w:rPr>
              <w:t>Package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5C0A1B">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5C0A1B">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5C0A1B">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5C0A1B">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5C0A1B">
          <w:pPr>
            <w:pStyle w:val="TOC1"/>
            <w:rPr>
              <w:i w:val="0"/>
            </w:rPr>
          </w:pPr>
          <w:hyperlink w:anchor="_Toc69207029" w:history="1">
            <w:r w:rsidR="00E0508B" w:rsidRPr="00E0508B">
              <w:rPr>
                <w:rStyle w:val="Hyperlink"/>
                <w:color w:val="auto"/>
              </w:rPr>
              <w:t>Appendix A: (Both) BOE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5C0A1B">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5C0A1B">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5C0A1B">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5C0A1B">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5C0A1B">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5C0A1B">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5C0A1B">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5C0A1B">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7283D498" w14:textId="77777777" w:rsidR="00EA3DC5" w:rsidRPr="00F11BA5" w:rsidRDefault="00D36719" w:rsidP="00EA3DC5">
          <w:pPr>
            <w:pStyle w:val="TOC1"/>
          </w:pPr>
          <w:r w:rsidRPr="00EF641A">
            <w:fldChar w:fldCharType="end"/>
          </w:r>
        </w:p>
      </w:sdtContent>
    </w:sdt>
    <w:p w14:paraId="34140284" w14:textId="77777777" w:rsidR="00176070" w:rsidRPr="00F11BA5" w:rsidRDefault="00176070">
      <w:pPr>
        <w:rPr>
          <w:rFonts w:asciiTheme="majorHAnsi" w:eastAsiaTheme="majorEastAsia" w:hAnsiTheme="majorHAnsi" w:cstheme="majorBidi"/>
          <w:b/>
          <w:bCs/>
          <w:color w:val="365F91" w:themeColor="accent1" w:themeShade="BF"/>
          <w:sz w:val="28"/>
          <w:szCs w:val="28"/>
        </w:rPr>
      </w:pPr>
      <w:bookmarkStart w:id="49" w:name="_Toc443999447"/>
      <w:bookmarkStart w:id="50" w:name="_Toc534277458"/>
      <w:bookmarkStart w:id="51" w:name="_Toc4599934"/>
      <w:bookmarkStart w:id="52" w:name="_Toc34724954"/>
      <w:r w:rsidRPr="00F11BA5">
        <w:lastRenderedPageBreak/>
        <w:br w:type="page"/>
      </w:r>
    </w:p>
    <w:p w14:paraId="57D4C9E5" w14:textId="68F5D267" w:rsidR="00687ADA" w:rsidRDefault="00687ADA" w:rsidP="00E910E0">
      <w:pPr>
        <w:pStyle w:val="Heading1"/>
      </w:pPr>
      <w:bookmarkStart w:id="53" w:name="_Toc69207021"/>
      <w:bookmarkStart w:id="54" w:name="_Toc69202906"/>
      <w:r>
        <w:lastRenderedPageBreak/>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49"/>
      <w:bookmarkEnd w:id="50"/>
      <w:bookmarkEnd w:id="51"/>
      <w:bookmarkEnd w:id="52"/>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proofErr w:type="spellStart"/>
      <w:r w:rsidR="009F03AC" w:rsidRPr="00F11BA5">
        <w:t>GenBOE</w:t>
      </w:r>
      <w:proofErr w:type="spellEnd"/>
    </w:p>
    <w:p w14:paraId="2EA927CD" w14:textId="10B80D8A"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proofErr w:type="spellStart"/>
      <w:r w:rsidRPr="00F11BA5">
        <w:t>GenBOE</w:t>
      </w:r>
      <w:proofErr w:type="spellEnd"/>
      <w:r w:rsidRPr="00F11BA5">
        <w:t xml:space="preserv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lastRenderedPageBreak/>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proofErr w:type="spellStart"/>
      <w:r w:rsidRPr="00F11BA5">
        <w:t>GenBOE</w:t>
      </w:r>
      <w:proofErr w:type="spellEnd"/>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proofErr w:type="spellStart"/>
      <w:r w:rsidRPr="00F11BA5">
        <w:t>GenTrac</w:t>
      </w:r>
      <w:proofErr w:type="spellEnd"/>
      <w:r w:rsidRPr="00F11BA5">
        <w:t xml:space="preserve">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Please carry these steps out for each of the web applications (</w:t>
      </w:r>
      <w:proofErr w:type="spellStart"/>
      <w:r w:rsidRPr="00F11BA5">
        <w:t>GenBOE</w:t>
      </w:r>
      <w:proofErr w:type="spellEnd"/>
      <w:r w:rsidRPr="00F11BA5">
        <w:t xml:space="preserv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 xml:space="preserve">Additionally, we recommend copying the </w:t>
      </w:r>
      <w:proofErr w:type="spellStart"/>
      <w:r w:rsidRPr="00F11BA5">
        <w:t>web.config</w:t>
      </w:r>
      <w:proofErr w:type="spellEnd"/>
      <w:r w:rsidRPr="00F11BA5">
        <w:t xml:space="preserve">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 xml:space="preserve">Edit the new </w:t>
      </w:r>
      <w:proofErr w:type="spellStart"/>
      <w:r w:rsidRPr="00F11BA5">
        <w:t>web.config</w:t>
      </w:r>
      <w:proofErr w:type="spellEnd"/>
      <w:r w:rsidRPr="00F11BA5">
        <w:t xml:space="preserve">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proofErr w:type="spellStart"/>
      <w:r w:rsidR="009F03AC" w:rsidRPr="00F11BA5">
        <w:t>GenBOE</w:t>
      </w:r>
      <w:proofErr w:type="spellEnd"/>
      <w:r w:rsidR="009F03AC" w:rsidRPr="00F11BA5">
        <w:t xml:space="preserv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w:t>
      </w:r>
      <w:proofErr w:type="spellStart"/>
      <w:r>
        <w:t>app.config</w:t>
      </w:r>
      <w:proofErr w:type="spellEnd"/>
      <w:r>
        <w:t xml:space="preserve">, but their exact names are: </w:t>
      </w:r>
    </w:p>
    <w:p w14:paraId="11ED5359" w14:textId="345EA01D" w:rsidR="002D7999" w:rsidRPr="002D7999" w:rsidRDefault="002D7999" w:rsidP="002D7999">
      <w:pPr>
        <w:pStyle w:val="ListParagraph"/>
        <w:numPr>
          <w:ilvl w:val="0"/>
          <w:numId w:val="30"/>
        </w:numPr>
      </w:pPr>
      <w:proofErr w:type="spellStart"/>
      <w:r>
        <w:t>GenBOE</w:t>
      </w:r>
      <w:proofErr w:type="spellEnd"/>
      <w:r>
        <w:t xml:space="preserve"> Auto Backup: </w:t>
      </w:r>
      <w:proofErr w:type="spellStart"/>
      <w:r w:rsidRPr="002D7999">
        <w:rPr>
          <w:rFonts w:ascii="Consolas" w:hAnsi="Consolas"/>
          <w:sz w:val="20"/>
          <w:szCs w:val="20"/>
        </w:rPr>
        <w:t>GenBOE.AutoBackup.exe.config</w:t>
      </w:r>
      <w:proofErr w:type="spellEnd"/>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proofErr w:type="spellStart"/>
      <w:r w:rsidRPr="002D7999">
        <w:rPr>
          <w:rFonts w:ascii="Consolas" w:hAnsi="Consolas"/>
          <w:sz w:val="20"/>
          <w:szCs w:val="20"/>
        </w:rPr>
        <w:t>GenBOE.ADSync.exe.config</w:t>
      </w:r>
      <w:proofErr w:type="spellEnd"/>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proofErr w:type="spellStart"/>
      <w:r w:rsidRPr="002D7999">
        <w:rPr>
          <w:rFonts w:ascii="Consolas" w:hAnsi="Consolas"/>
          <w:sz w:val="20"/>
          <w:szCs w:val="20"/>
        </w:rPr>
        <w:t>GenTRAC.EmailScheduler.exe.config</w:t>
      </w:r>
      <w:proofErr w:type="spellEnd"/>
    </w:p>
    <w:p w14:paraId="0BA38D28" w14:textId="0718E00A" w:rsidR="002D7999" w:rsidRDefault="002D7999" w:rsidP="002D7999">
      <w:pPr>
        <w:pStyle w:val="ListParagraph"/>
        <w:numPr>
          <w:ilvl w:val="0"/>
          <w:numId w:val="30"/>
        </w:numPr>
      </w:pPr>
      <w:r w:rsidRPr="002D7999">
        <w:t xml:space="preserve">RDM Data Replication: </w:t>
      </w:r>
      <w:proofErr w:type="spellStart"/>
      <w:r w:rsidRPr="002D7999">
        <w:rPr>
          <w:rFonts w:ascii="Consolas" w:hAnsi="Consolas"/>
          <w:sz w:val="20"/>
          <w:szCs w:val="20"/>
        </w:rPr>
        <w:t>RDM.ClassifiedDeployment.exe.config</w:t>
      </w:r>
      <w:proofErr w:type="spellEnd"/>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w:t>
      </w:r>
      <w:proofErr w:type="spellStart"/>
      <w:r w:rsidR="002D7999">
        <w:t>app.config</w:t>
      </w:r>
      <w:proofErr w:type="spellEnd"/>
      <w:r w:rsidR="002D7999">
        <w:t xml:space="preserve">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w:t>
      </w:r>
      <w:proofErr w:type="spellStart"/>
      <w:r w:rsidR="00846264">
        <w:t>app.config</w:t>
      </w:r>
      <w:proofErr w:type="spellEnd"/>
      <w:r w:rsidR="00846264">
        <w:t xml:space="preserve">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proofErr w:type="spellStart"/>
      <w:r w:rsidRPr="00F11BA5">
        <w:t>GenBOE</w:t>
      </w:r>
      <w:proofErr w:type="spellEnd"/>
      <w:r w:rsidRPr="00F11BA5">
        <w:t xml:space="preserv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proofErr w:type="spellStart"/>
      <w:r w:rsidR="007B02B3" w:rsidRPr="00F11BA5">
        <w:t>Web</w:t>
      </w:r>
      <w:r w:rsidR="0064326A" w:rsidRPr="00F11BA5">
        <w:t>.Config</w:t>
      </w:r>
      <w:proofErr w:type="spellEnd"/>
      <w:r w:rsidR="0064326A" w:rsidRPr="00F11BA5">
        <w:t xml:space="preserve"> Customization</w:t>
      </w:r>
      <w:bookmarkEnd w:id="62"/>
    </w:p>
    <w:p w14:paraId="056C8371"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w:t>
      </w:r>
      <w:proofErr w:type="spellStart"/>
      <w:r w:rsidR="00CC63FF" w:rsidRPr="00CC071A">
        <w:rPr>
          <w:rFonts w:ascii="Calibri" w:eastAsia="Times New Roman" w:hAnsi="Calibri" w:cs="Calibri"/>
        </w:rPr>
        <w:t>genTrac</w:t>
      </w:r>
      <w:proofErr w:type="spellEnd"/>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07DB785E" w14:textId="77777777" w:rsidR="00CC071A" w:rsidRPr="00CC071A" w:rsidRDefault="002723E2"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proofErr w:type="spellStart"/>
      <w:r w:rsidRPr="00F11BA5">
        <w:rPr>
          <w:rFonts w:ascii="Consolas" w:eastAsiaTheme="minorHAnsi" w:hAnsi="Consolas" w:cs="Consolas"/>
          <w:color w:val="0000FF"/>
          <w:sz w:val="19"/>
          <w:szCs w:val="19"/>
        </w:rPr>
        <w:t>DomesticUsersGroup</w:t>
      </w:r>
      <w:proofErr w:type="spellEnd"/>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proofErr w:type="spellStart"/>
      <w:r w:rsidR="00176070" w:rsidRPr="00F11BA5">
        <w:rPr>
          <w:rFonts w:ascii="Consolas" w:eastAsiaTheme="minorHAnsi" w:hAnsi="Consolas" w:cs="Consolas"/>
          <w:i/>
          <w:iCs/>
          <w:color w:val="0000FF"/>
          <w:sz w:val="19"/>
          <w:szCs w:val="19"/>
        </w:rPr>
        <w:t>SubcontractorUsersGroups</w:t>
      </w:r>
      <w:proofErr w:type="spellEnd"/>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008312E0" w:rsidRPr="00346062">
        <w:rPr>
          <w:rFonts w:ascii="Consolas" w:eastAsiaTheme="minorHAnsi" w:hAnsi="Consolas" w:cs="Consolas"/>
          <w:color w:val="1F497D" w:themeColor="text2"/>
          <w:sz w:val="20"/>
          <w:szCs w:val="20"/>
        </w:rPr>
        <w:t>SpaceSystems</w:t>
      </w:r>
      <w:proofErr w:type="spellEnd"/>
      <w:r w:rsidR="007B02B3" w:rsidRPr="00346062">
        <w:rPr>
          <w:rFonts w:ascii="Calibri" w:eastAsia="Times New Roman" w:hAnsi="Calibri" w:cs="Calibri"/>
          <w:color w:val="1F497D" w:themeColor="text2"/>
        </w:rPr>
        <w:t xml:space="preserve"> </w:t>
      </w:r>
    </w:p>
    <w:p w14:paraId="11EF82C7" w14:textId="51B1E179" w:rsidR="008312E0"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2C78D86C" w14:textId="77777777"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w:t>
      </w:r>
      <w:r w:rsidR="00D87AE8" w:rsidRPr="00F11BA5">
        <w:t xml:space="preserve"> the</w:t>
      </w:r>
      <w:r w:rsidRPr="00F11BA5">
        <w:t xml:space="preserve"> users</w:t>
      </w:r>
      <w:r w:rsidR="00D87AE8" w:rsidRPr="00F11BA5">
        <w:t xml:space="preserve"> to contact for help</w:t>
      </w:r>
    </w:p>
    <w:p w14:paraId="33136FB1" w14:textId="77777777"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users that have access to do </w:t>
      </w:r>
      <w:proofErr w:type="spellStart"/>
      <w:r w:rsidRPr="00F11BA5">
        <w:rPr>
          <w:rFonts w:ascii="Calibri" w:eastAsia="Times New Roman" w:hAnsi="Calibri" w:cs="Calibri"/>
        </w:rPr>
        <w:t>ProPricer</w:t>
      </w:r>
      <w:proofErr w:type="spellEnd"/>
      <w:r w:rsidRPr="00F11BA5">
        <w:rPr>
          <w:rFonts w:ascii="Calibri" w:eastAsia="Times New Roman" w:hAnsi="Calibri" w:cs="Calibri"/>
        </w:rPr>
        <w:t xml:space="preserve"> exports</w:t>
      </w:r>
    </w:p>
    <w:p w14:paraId="5BE5E9EE" w14:textId="77777777" w:rsidR="002D489B" w:rsidRPr="00F11BA5" w:rsidRDefault="002D489B"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48428FED" w14:textId="6BCDB67E" w:rsidR="00604FC8" w:rsidRDefault="00604FC8" w:rsidP="0068360A">
      <w:pPr>
        <w:pStyle w:val="ListParagraph"/>
        <w:numPr>
          <w:ilvl w:val="1"/>
          <w:numId w:val="4"/>
        </w:numPr>
        <w:spacing w:after="0"/>
      </w:pPr>
      <w:bookmarkStart w:id="64"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64"/>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w:t>
      </w:r>
      <w:proofErr w:type="spellStart"/>
      <w:r w:rsidR="0068360A" w:rsidRPr="0068360A">
        <w:t>genBOE</w:t>
      </w:r>
      <w:proofErr w:type="spellEnd"/>
      <w:r w:rsidR="0068360A" w:rsidRPr="0068360A">
        <w:t xml:space="preserve"> MOQ Types Help Text/</w:t>
      </w:r>
      <w:r w:rsidR="0068360A">
        <w:t>”</w:t>
      </w:r>
    </w:p>
    <w:p w14:paraId="4DDEE06E" w14:textId="6775C6A5" w:rsidR="006C388F" w:rsidRDefault="006C388F" w:rsidP="0068360A">
      <w:pPr>
        <w:pStyle w:val="ListParagraph"/>
        <w:numPr>
          <w:ilvl w:val="1"/>
          <w:numId w:val="4"/>
        </w:numPr>
        <w:spacing w:after="0"/>
      </w:pPr>
      <w:proofErr w:type="spellStart"/>
      <w:r w:rsidRPr="006C388F">
        <w:rPr>
          <w:rFonts w:ascii="Consolas" w:eastAsiaTheme="minorHAnsi" w:hAnsi="Consolas" w:cs="Consolas"/>
          <w:color w:val="0000FF"/>
          <w:sz w:val="19"/>
          <w:szCs w:val="19"/>
        </w:rPr>
        <w:t>oAuthDomain</w:t>
      </w:r>
      <w:proofErr w:type="spellEnd"/>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1DA9EACF" w14:textId="77777777" w:rsidR="001852A0" w:rsidRPr="00F11BA5" w:rsidRDefault="001852A0" w:rsidP="00137D0F">
      <w:pPr>
        <w:pStyle w:val="ListParagraph"/>
        <w:spacing w:after="0"/>
        <w:ind w:left="1440"/>
      </w:pPr>
    </w:p>
    <w:p w14:paraId="3E8293FF" w14:textId="77777777" w:rsidR="006C388F" w:rsidRDefault="006C388F">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lastRenderedPageBreak/>
        <w:t>SSC Settings</w:t>
      </w:r>
    </w:p>
    <w:p w14:paraId="01A37972" w14:textId="77777777" w:rsidR="00B9312B" w:rsidRPr="00B9312B" w:rsidRDefault="00474860" w:rsidP="00176070">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BFA762A" w14:textId="58A6738E" w:rsidR="00782D36" w:rsidRPr="00F11BA5"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086441A" w14:textId="12D518A3"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 xml:space="preserve">gnore the other </w:t>
      </w:r>
      <w:proofErr w:type="spellStart"/>
      <w:r w:rsidRPr="00B9312B">
        <w:rPr>
          <w:rFonts w:ascii="Calibri" w:eastAsia="Times New Roman" w:hAnsi="Calibri" w:cs="Calibri"/>
        </w:rPr>
        <w:t>piwik</w:t>
      </w:r>
      <w:proofErr w:type="spellEnd"/>
      <w:r w:rsidRPr="00B9312B">
        <w:rPr>
          <w:rFonts w:ascii="Calibri" w:eastAsia="Times New Roman" w:hAnsi="Calibri" w:cs="Calibri"/>
        </w:rPr>
        <w:t xml:space="preserve">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lastRenderedPageBreak/>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3E9F260" w14:textId="34F2C7BE" w:rsidR="00AC7F23" w:rsidRPr="00D51F2C" w:rsidRDefault="00604FC8" w:rsidP="00604FC8">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w:t>
      </w:r>
      <w:proofErr w:type="spellStart"/>
      <w:r w:rsidR="00D060A0" w:rsidRPr="00F11BA5">
        <w:rPr>
          <w:rFonts w:ascii="Calibri" w:eastAsia="Times New Roman" w:hAnsi="Calibri" w:cs="Calibri"/>
        </w:rPr>
        <w:t>GenBOE</w:t>
      </w:r>
      <w:proofErr w:type="spellEnd"/>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2A737B04"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5" w:name="_Toc515460355"/>
      <w:r w:rsidR="00541F84">
        <w:rPr>
          <w:rFonts w:ascii="Consolas" w:eastAsiaTheme="minorHAnsi" w:hAnsi="Consolas" w:cs="Consolas"/>
          <w:color w:val="0000FF"/>
          <w:sz w:val="19"/>
          <w:szCs w:val="19"/>
        </w:rPr>
        <w:t>7</w:t>
      </w:r>
      <w:r w:rsidR="00E63F14" w:rsidRPr="00F11BA5">
        <w:br w:type="page"/>
      </w:r>
    </w:p>
    <w:p w14:paraId="1488FE8C" w14:textId="5049A0AB" w:rsidR="00EA75E0" w:rsidRPr="00F11BA5" w:rsidRDefault="00EA75E0" w:rsidP="00EA75E0">
      <w:pPr>
        <w:pStyle w:val="Heading1"/>
      </w:pPr>
      <w:bookmarkStart w:id="66"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proofErr w:type="spellStart"/>
      <w:r w:rsidRPr="00F11BA5">
        <w:t>Web.Config</w:t>
      </w:r>
      <w:proofErr w:type="spellEnd"/>
      <w:r w:rsidRPr="00F11BA5">
        <w:t xml:space="preserve"> Customization</w:t>
      </w:r>
      <w:bookmarkEnd w:id="65"/>
      <w:bookmarkEnd w:id="66"/>
    </w:p>
    <w:p w14:paraId="6699F349" w14:textId="77777777" w:rsidR="00EA75E0" w:rsidRPr="00F11BA5" w:rsidRDefault="00EA75E0" w:rsidP="00EA75E0">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PTM / </w:t>
      </w:r>
      <w:proofErr w:type="spellStart"/>
      <w:r w:rsidRPr="00F11BA5">
        <w:rPr>
          <w:rFonts w:ascii="Calibri" w:eastAsia="Times New Roman" w:hAnsi="Calibri" w:cs="Calibri"/>
        </w:rPr>
        <w:t>genTrac</w:t>
      </w:r>
      <w:proofErr w:type="spellEnd"/>
      <w:r w:rsidRPr="00F11BA5">
        <w:rPr>
          <w:rFonts w:ascii="Calibri" w:eastAsia="Times New Roman" w:hAnsi="Calibri" w:cs="Calibri"/>
        </w:rPr>
        <w:t xml:space="preserve"> database connection string</w:t>
      </w:r>
    </w:p>
    <w:p w14:paraId="33C689C7"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006917EF" w14:textId="77777777" w:rsidR="00EA75E0" w:rsidRPr="00F11BA5" w:rsidRDefault="00EA75E0" w:rsidP="00EA75E0">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ProPricer</w:t>
      </w:r>
      <w:proofErr w:type="spellEnd"/>
      <w:r w:rsidRPr="00F11BA5">
        <w:t xml:space="preserve"> URL – a URL to a </w:t>
      </w:r>
      <w:r w:rsidR="00BC1126" w:rsidRPr="00F11BA5">
        <w:t>SharePoint</w:t>
      </w:r>
      <w:r w:rsidRPr="00F11BA5">
        <w:t xml:space="preserve"> site where </w:t>
      </w:r>
      <w:proofErr w:type="spellStart"/>
      <w:r w:rsidRPr="00F11BA5">
        <w:t>ProPricer</w:t>
      </w:r>
      <w:proofErr w:type="spellEnd"/>
      <w:r w:rsidRPr="00F11BA5">
        <w:t xml:space="preserve">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531789AB" w:rsidR="000440B9" w:rsidRPr="000440B9" w:rsidRDefault="000440B9" w:rsidP="000440B9">
      <w:pPr>
        <w:pStyle w:val="ListParagraph"/>
        <w:numPr>
          <w:ilvl w:val="1"/>
          <w:numId w:val="12"/>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 xml:space="preserve">ACV </w:t>
      </w:r>
      <w:r>
        <w:t xml:space="preserve">is still </w:t>
      </w:r>
      <w:r>
        <w:t>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proofErr w:type="spellStart"/>
      <w:r w:rsidR="00D97AD8">
        <w:t>eEPP</w:t>
      </w:r>
      <w:proofErr w:type="spellEnd"/>
      <w:r w:rsidRPr="00F11BA5">
        <w:t xml:space="preserve"> </w:t>
      </w:r>
      <w:r w:rsidR="000440B9">
        <w:t xml:space="preserve">is not in classified </w:t>
      </w:r>
      <w:r w:rsidR="000440B9">
        <w:t xml:space="preserve">environment </w:t>
      </w:r>
      <w:r w:rsidR="000440B9">
        <w:t>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5E1B6D81"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w:t>
      </w:r>
      <w:proofErr w:type="spellStart"/>
      <w:r w:rsidRPr="00F11BA5">
        <w:rPr>
          <w:rFonts w:ascii="Calibri" w:eastAsia="Times New Roman" w:hAnsi="Calibri" w:cs="Calibri"/>
        </w:rPr>
        <w:t>GenBOE</w:t>
      </w:r>
      <w:proofErr w:type="spellEnd"/>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 xml:space="preserve">Remove the HTTPS redirect portion of </w:t>
      </w:r>
      <w:proofErr w:type="spellStart"/>
      <w:r w:rsidRPr="00F11BA5">
        <w:t>web.config</w:t>
      </w:r>
      <w:proofErr w:type="spellEnd"/>
      <w:r w:rsidRPr="00F11BA5">
        <w:t>.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7"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br w:type="page"/>
      </w:r>
    </w:p>
    <w:p w14:paraId="66225A43" w14:textId="76859C34" w:rsidR="00EA75E0" w:rsidRPr="00F11BA5" w:rsidRDefault="00EA75E0" w:rsidP="00EA75E0">
      <w:pPr>
        <w:pStyle w:val="Heading1"/>
      </w:pPr>
      <w:bookmarkStart w:id="68"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PTM </w:t>
      </w:r>
      <w:proofErr w:type="spellStart"/>
      <w:r w:rsidRPr="00F11BA5">
        <w:t>Web.Config</w:t>
      </w:r>
      <w:proofErr w:type="spellEnd"/>
      <w:r w:rsidRPr="00F11BA5">
        <w:t xml:space="preserve"> Customization</w:t>
      </w:r>
      <w:bookmarkEnd w:id="67"/>
      <w:bookmarkEnd w:id="68"/>
    </w:p>
    <w:p w14:paraId="4EEDB2A7"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5356278D"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AuthorizeProposalCreationGroups</w:t>
      </w:r>
      <w:proofErr w:type="spellEnd"/>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7F2BAC2F"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BaseUrlForInstructionLocation</w:t>
      </w:r>
      <w:proofErr w:type="spellEnd"/>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8"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IsClassEnvironment</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proofErr w:type="spellStart"/>
      <w:r w:rsidRPr="006C388F">
        <w:rPr>
          <w:rFonts w:ascii="Consolas" w:eastAsiaTheme="minorHAnsi" w:hAnsi="Consolas" w:cs="Consolas"/>
          <w:color w:val="0000FF"/>
          <w:sz w:val="19"/>
          <w:szCs w:val="19"/>
        </w:rPr>
        <w:t>oAuthDomain</w:t>
      </w:r>
      <w:proofErr w:type="spellEnd"/>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77777777" w:rsidR="005772DE" w:rsidRPr="00F11BA5" w:rsidRDefault="005772DE"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onsolas" w:eastAsiaTheme="minorHAnsi" w:hAnsi="Consolas" w:cs="Consolas"/>
          <w:color w:val="0000FF"/>
          <w:sz w:val="19"/>
          <w:szCs w:val="19"/>
        </w:rPr>
        <w:t xml:space="preserve">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ReportServerFolderName</w:t>
      </w:r>
      <w:proofErr w:type="spellEnd"/>
      <w:r w:rsidRPr="00F11BA5">
        <w:rPr>
          <w:rFonts w:ascii="Consolas" w:eastAsiaTheme="minorHAnsi" w:hAnsi="Consolas" w:cs="Consolas"/>
          <w:color w:val="0000FF"/>
          <w:sz w:val="19"/>
          <w:szCs w:val="19"/>
        </w:rPr>
        <w:t xml:space="preserv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4379092B" w:rsidR="00BC1126" w:rsidRPr="00F11BA5" w:rsidRDefault="00BC1126"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IESHeaderUrl</w:t>
      </w:r>
      <w:proofErr w:type="spellEnd"/>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w:t>
      </w:r>
      <w:r w:rsidR="00BC1126" w:rsidRPr="00F11BA5">
        <w:t xml:space="preserve"> </w:t>
      </w:r>
      <w:proofErr w:type="spellStart"/>
      <w:r w:rsidR="00BC1126" w:rsidRPr="00F11BA5">
        <w:t>GenBOE</w:t>
      </w:r>
      <w:proofErr w:type="spellEnd"/>
      <w:r w:rsidR="00BC1126" w:rsidRPr="00F11BA5">
        <w:t xml:space="preserv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LeadEstimators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LOBManagers</w:t>
      </w:r>
      <w:proofErr w:type="spellEnd"/>
      <w:r w:rsidRPr="00F11BA5">
        <w:rPr>
          <w:rFonts w:ascii="Consolas" w:eastAsiaTheme="minorHAnsi" w:hAnsi="Consolas" w:cs="Consolas"/>
          <w:color w:val="0000FF"/>
          <w:sz w:val="19"/>
          <w:szCs w:val="19"/>
        </w:rPr>
        <w:t xml:space="preserve">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CoverSheetApprovers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PricingVerifications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02410F7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IndependentReviewers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lastRenderedPageBreak/>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69" w:name="_Toc515460357"/>
      <w:r>
        <w:br w:type="page"/>
      </w:r>
    </w:p>
    <w:p w14:paraId="42D64D1C" w14:textId="471E7203" w:rsidR="00EA75E0" w:rsidRPr="00F11BA5" w:rsidRDefault="00EA75E0" w:rsidP="00EA75E0">
      <w:pPr>
        <w:pStyle w:val="Heading1"/>
      </w:pPr>
      <w:bookmarkStart w:id="70"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RDM </w:t>
      </w:r>
      <w:proofErr w:type="spellStart"/>
      <w:r w:rsidRPr="00F11BA5">
        <w:t>Web.Config</w:t>
      </w:r>
      <w:proofErr w:type="spellEnd"/>
      <w:r w:rsidRPr="00F11BA5">
        <w:t xml:space="preserve"> Customization</w:t>
      </w:r>
      <w:bookmarkEnd w:id="69"/>
      <w:bookmarkEnd w:id="70"/>
    </w:p>
    <w:p w14:paraId="32590922"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IESHeaderUrl</w:t>
      </w:r>
      <w:proofErr w:type="spellEnd"/>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LMIProxy</w:t>
      </w:r>
      <w:proofErr w:type="spellEnd"/>
      <w:r w:rsidRPr="00F11BA5">
        <w:rPr>
          <w:rFonts w:ascii="Consolas" w:eastAsiaTheme="minorHAnsi" w:hAnsi="Consolas" w:cs="Consolas"/>
          <w:color w:val="0000FF"/>
          <w:sz w:val="19"/>
          <w:szCs w:val="19"/>
        </w:rPr>
        <w:t xml:space="preserve"> </w:t>
      </w:r>
      <w:r w:rsidRPr="00F11BA5">
        <w:t>– proxy used during image processing</w:t>
      </w:r>
    </w:p>
    <w:p w14:paraId="0DB85168" w14:textId="041290A4" w:rsidR="00EA75E0" w:rsidRPr="00F11BA5" w:rsidRDefault="00EA75E0" w:rsidP="00EA75E0">
      <w:pPr>
        <w:pStyle w:val="ListParagraph"/>
        <w:numPr>
          <w:ilvl w:val="1"/>
          <w:numId w:val="15"/>
        </w:numPr>
        <w:spacing w:after="0"/>
        <w:textAlignment w:val="center"/>
      </w:pPr>
      <w:proofErr w:type="spellStart"/>
      <w:r w:rsidRPr="00F11BA5">
        <w:rPr>
          <w:rFonts w:ascii="Consolas" w:eastAsiaTheme="minorHAnsi" w:hAnsi="Consolas" w:cs="Consolas"/>
          <w:color w:val="0000FF"/>
          <w:sz w:val="19"/>
          <w:szCs w:val="19"/>
        </w:rPr>
        <w:t>EstimatingDataGroupDL</w:t>
      </w:r>
      <w:proofErr w:type="spellEnd"/>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RDMAdminGroups</w:t>
      </w:r>
      <w:proofErr w:type="spellEnd"/>
      <w:r w:rsidRPr="00F11BA5">
        <w:rPr>
          <w:rFonts w:ascii="Consolas" w:eastAsiaTheme="minorHAnsi" w:hAnsi="Consolas" w:cs="Consolas"/>
          <w:color w:val="0000FF"/>
          <w:sz w:val="19"/>
          <w:szCs w:val="19"/>
        </w:rPr>
        <w:t xml:space="preserve">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RDMCobraAdminGroups</w:t>
      </w:r>
      <w:proofErr w:type="spellEnd"/>
      <w:r w:rsidRPr="00F11BA5">
        <w:rPr>
          <w:rFonts w:ascii="Consolas" w:eastAsiaTheme="minorHAnsi" w:hAnsi="Consolas" w:cs="Consolas"/>
          <w:color w:val="0000FF"/>
          <w:sz w:val="19"/>
          <w:szCs w:val="19"/>
        </w:rPr>
        <w:t xml:space="preserve">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RDMViewerGroups</w:t>
      </w:r>
      <w:proofErr w:type="spellEnd"/>
      <w:r w:rsidRPr="00F11BA5">
        <w:rPr>
          <w:rFonts w:ascii="Consolas" w:eastAsiaTheme="minorHAnsi" w:hAnsi="Consolas" w:cs="Consolas"/>
          <w:color w:val="0000FF"/>
          <w:sz w:val="19"/>
          <w:szCs w:val="19"/>
        </w:rPr>
        <w:t xml:space="preserve">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 xml:space="preserve">Remove the HTTPS redirect portion of </w:t>
      </w:r>
      <w:proofErr w:type="spellStart"/>
      <w:r w:rsidRPr="00F11BA5">
        <w:t>web.config</w:t>
      </w:r>
      <w:proofErr w:type="spellEnd"/>
      <w:r w:rsidRPr="00F11BA5">
        <w:t>.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1" w:name="_Toc515460358"/>
      <w:r>
        <w:br w:type="page"/>
      </w:r>
    </w:p>
    <w:p w14:paraId="3ACCDF1B" w14:textId="47309C34" w:rsidR="00EA75E0" w:rsidRPr="00F11BA5" w:rsidRDefault="00EA75E0" w:rsidP="00EA75E0">
      <w:pPr>
        <w:pStyle w:val="Heading1"/>
      </w:pPr>
      <w:bookmarkStart w:id="72"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RDSB </w:t>
      </w:r>
      <w:proofErr w:type="spellStart"/>
      <w:r w:rsidRPr="00F11BA5">
        <w:t>Web.Config</w:t>
      </w:r>
      <w:proofErr w:type="spellEnd"/>
      <w:r w:rsidRPr="00F11BA5">
        <w:t xml:space="preserve"> Customization</w:t>
      </w:r>
      <w:bookmarkEnd w:id="71"/>
      <w:bookmarkEnd w:id="72"/>
    </w:p>
    <w:p w14:paraId="6097F024" w14:textId="77777777" w:rsidR="00EA75E0" w:rsidRPr="00F11BA5" w:rsidRDefault="00EA75E0" w:rsidP="00EA75E0">
      <w:pPr>
        <w:pStyle w:val="ListParagraph"/>
        <w:numPr>
          <w:ilvl w:val="0"/>
          <w:numId w:val="19"/>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AuthorizeViewWhosOnlineGroups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161F50AD" w14:textId="7F1F6005" w:rsidR="003945FA" w:rsidRPr="00F11BA5" w:rsidRDefault="003945FA" w:rsidP="003945FA">
      <w:pPr>
        <w:pStyle w:val="ListParagraph"/>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IESHomeUrl</w:t>
      </w:r>
      <w:proofErr w:type="spellEnd"/>
      <w:r w:rsidRPr="00F11BA5">
        <w:rPr>
          <w:rFonts w:ascii="Consolas" w:eastAsiaTheme="minorHAnsi" w:hAnsi="Consolas" w:cs="Consolas"/>
          <w:color w:val="0000FF"/>
          <w:sz w:val="19"/>
          <w:szCs w:val="19"/>
        </w:rPr>
        <w:t xml:space="preserve"> </w:t>
      </w:r>
      <w:r w:rsidRPr="00F11BA5">
        <w:t>– IES URL, base URL followed by “</w:t>
      </w:r>
      <w:r w:rsidRPr="00F11BA5">
        <w:rPr>
          <w:rFonts w:ascii="Consolas" w:eastAsiaTheme="minorHAnsi" w:hAnsi="Consolas" w:cs="Consolas"/>
          <w:color w:val="0000FF"/>
          <w:sz w:val="19"/>
          <w:szCs w:val="19"/>
        </w:rPr>
        <w:t>/Home/</w:t>
      </w:r>
      <w:r w:rsidRPr="00F11BA5">
        <w:t>”</w:t>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 xml:space="preserve">Remove the HTTPS redirect portion of </w:t>
      </w:r>
      <w:proofErr w:type="spellStart"/>
      <w:r w:rsidRPr="00F11BA5">
        <w:t>web.config</w:t>
      </w:r>
      <w:proofErr w:type="spellEnd"/>
      <w:r w:rsidRPr="00F11BA5">
        <w:t>.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73" w:name="_Toc4596589"/>
      <w:r>
        <w:br w:type="page"/>
      </w:r>
    </w:p>
    <w:p w14:paraId="3A637D8A" w14:textId="2CAD7ABF" w:rsidR="00206791" w:rsidRPr="00F11BA5" w:rsidRDefault="00206791" w:rsidP="00206791">
      <w:pPr>
        <w:pStyle w:val="Heading1"/>
      </w:pPr>
      <w:bookmarkStart w:id="74"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proofErr w:type="spellStart"/>
      <w:r>
        <w:t>g</w:t>
      </w:r>
      <w:r w:rsidRPr="00F11BA5">
        <w:t>enBOE</w:t>
      </w:r>
      <w:proofErr w:type="spellEnd"/>
      <w:r w:rsidRPr="00F11BA5">
        <w:t xml:space="preserve"> Auto Backup - </w:t>
      </w:r>
      <w:proofErr w:type="spellStart"/>
      <w:r w:rsidRPr="00F11BA5">
        <w:t>App.Config</w:t>
      </w:r>
      <w:proofErr w:type="spellEnd"/>
      <w:r w:rsidRPr="00F11BA5">
        <w:t xml:space="preserve"> Customization</w:t>
      </w:r>
      <w:bookmarkEnd w:id="73"/>
      <w:bookmarkEnd w:id="74"/>
    </w:p>
    <w:p w14:paraId="15D3DDA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75F4DD9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75"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 xml:space="preserve">AD Sync - </w:t>
      </w:r>
      <w:proofErr w:type="spellStart"/>
      <w:r w:rsidRPr="00F11BA5">
        <w:t>App.Config</w:t>
      </w:r>
      <w:proofErr w:type="spellEnd"/>
      <w:r w:rsidRPr="00F11BA5">
        <w:t xml:space="preserve"> Customization</w:t>
      </w:r>
      <w:bookmarkEnd w:id="75"/>
    </w:p>
    <w:p w14:paraId="19EBCE7D"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PTM / </w:t>
      </w:r>
      <w:proofErr w:type="spellStart"/>
      <w:r w:rsidRPr="00CC071A">
        <w:rPr>
          <w:rFonts w:ascii="Calibri" w:eastAsia="Times New Roman" w:hAnsi="Calibri" w:cs="Calibri"/>
        </w:rPr>
        <w:t>genTrac</w:t>
      </w:r>
      <w:proofErr w:type="spellEnd"/>
      <w:r w:rsidRPr="00CC071A">
        <w:rPr>
          <w:rFonts w:ascii="Calibri" w:eastAsia="Times New Roman" w:hAnsi="Calibri" w:cs="Calibri"/>
        </w:rPr>
        <w:t xml:space="preserve">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3E9FE174"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CompanyConfiguration</w:t>
      </w:r>
      <w:proofErr w:type="spellEnd"/>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application</w:t>
      </w:r>
    </w:p>
    <w:p w14:paraId="38B7F2FB" w14:textId="694D2090" w:rsidR="00F5659E" w:rsidRPr="00F11BA5" w:rsidRDefault="00F5659E" w:rsidP="00F5659E">
      <w:pPr>
        <w:pStyle w:val="ListParagraph"/>
        <w:numPr>
          <w:ilvl w:val="0"/>
          <w:numId w:val="3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76" w:name="_Toc4596587"/>
      <w:r>
        <w:br w:type="page"/>
      </w:r>
    </w:p>
    <w:p w14:paraId="09008842" w14:textId="0421FD10" w:rsidR="00206791" w:rsidRPr="00F11BA5" w:rsidRDefault="00206791" w:rsidP="00206791">
      <w:pPr>
        <w:pStyle w:val="Heading1"/>
      </w:pPr>
      <w:bookmarkStart w:id="77"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PTM Emailer - </w:t>
      </w:r>
      <w:proofErr w:type="spellStart"/>
      <w:r w:rsidRPr="00F11BA5">
        <w:t>App.Config</w:t>
      </w:r>
      <w:proofErr w:type="spellEnd"/>
      <w:r w:rsidRPr="00F11BA5">
        <w:t xml:space="preserve"> Customization</w:t>
      </w:r>
      <w:bookmarkEnd w:id="76"/>
      <w:bookmarkEnd w:id="77"/>
    </w:p>
    <w:p w14:paraId="74780DFC"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78" w:name="_Toc4596588"/>
      <w:bookmarkStart w:id="79"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RDM Data Replication - </w:t>
      </w:r>
      <w:proofErr w:type="spellStart"/>
      <w:r w:rsidRPr="00F11BA5">
        <w:t>App.Config</w:t>
      </w:r>
      <w:proofErr w:type="spellEnd"/>
      <w:r w:rsidRPr="00F11BA5">
        <w:t xml:space="preserve"> Customization</w:t>
      </w:r>
      <w:bookmarkEnd w:id="78"/>
      <w:bookmarkEnd w:id="79"/>
    </w:p>
    <w:p w14:paraId="5DF5A449"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EmailDistributionList</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RdmSearchFolder</w:t>
      </w:r>
      <w:proofErr w:type="spellEnd"/>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RdmArchiveFolder</w:t>
      </w:r>
      <w:proofErr w:type="spellEnd"/>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proofErr w:type="spellStart"/>
      <w:r w:rsidRPr="00F11BA5">
        <w:rPr>
          <w:rFonts w:ascii="Consolas" w:eastAsiaTheme="minorHAnsi" w:hAnsi="Consolas" w:cs="Consolas"/>
          <w:color w:val="0000FF"/>
          <w:sz w:val="19"/>
          <w:szCs w:val="19"/>
        </w:rPr>
        <w:t>RdmClearRevisionCacheUrl</w:t>
      </w:r>
      <w:proofErr w:type="spellEnd"/>
      <w:r w:rsidRPr="00F11BA5">
        <w:rPr>
          <w:rFonts w:ascii="Consolas" w:eastAsiaTheme="minorHAnsi" w:hAnsi="Consolas" w:cs="Consolas"/>
          <w:color w:val="0000FF"/>
          <w:sz w:val="19"/>
          <w:szCs w:val="19"/>
        </w:rPr>
        <w:t xml:space="preserve"> </w:t>
      </w:r>
      <w:r w:rsidRPr="00F11BA5">
        <w:t xml:space="preserve">– URL of the RDM application, pointing to a specific view; pattern of what it needs to be set to (where </w:t>
      </w:r>
      <w:proofErr w:type="spellStart"/>
      <w:r w:rsidRPr="00F11BA5">
        <w:t>RdmURL</w:t>
      </w:r>
      <w:proofErr w:type="spellEnd"/>
      <w:r w:rsidRPr="00F11BA5">
        <w:t xml:space="preserve"> represents the URL of the application) is : </w:t>
      </w:r>
      <w:r w:rsidRPr="00F11BA5">
        <w:rPr>
          <w:rFonts w:ascii="Consolas" w:hAnsi="Consolas"/>
          <w:color w:val="984806" w:themeColor="accent6" w:themeShade="80"/>
          <w:sz w:val="18"/>
        </w:rPr>
        <w:t>http(s)://</w:t>
      </w:r>
      <w:proofErr w:type="spellStart"/>
      <w:r w:rsidRPr="00F11BA5">
        <w:rPr>
          <w:rFonts w:ascii="Consolas" w:hAnsi="Consolas"/>
          <w:color w:val="FF0000"/>
          <w:sz w:val="18"/>
        </w:rPr>
        <w:t>RdmURL</w:t>
      </w:r>
      <w:proofErr w:type="spellEnd"/>
      <w:r w:rsidRPr="00F11BA5">
        <w:rPr>
          <w:rFonts w:ascii="Consolas" w:hAnsi="Consolas"/>
          <w:color w:val="984806" w:themeColor="accent6" w:themeShade="80"/>
          <w:sz w:val="18"/>
        </w:rPr>
        <w:t>/Admin/</w:t>
      </w:r>
      <w:proofErr w:type="spellStart"/>
      <w:r w:rsidRPr="00F11BA5">
        <w:rPr>
          <w:rFonts w:ascii="Consolas" w:hAnsi="Consolas"/>
          <w:color w:val="984806" w:themeColor="accent6" w:themeShade="80"/>
          <w:sz w:val="18"/>
        </w:rPr>
        <w:t>ClearRevisionCache</w:t>
      </w:r>
      <w:proofErr w:type="spellEnd"/>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8A0C86" w14:textId="77777777" w:rsidR="005C0A1B" w:rsidRDefault="005C0A1B" w:rsidP="00D36719">
      <w:pPr>
        <w:spacing w:after="0" w:line="240" w:lineRule="auto"/>
      </w:pPr>
      <w:r>
        <w:separator/>
      </w:r>
    </w:p>
  </w:endnote>
  <w:endnote w:type="continuationSeparator" w:id="0">
    <w:p w14:paraId="1B7DA91F" w14:textId="77777777" w:rsidR="005C0A1B" w:rsidRDefault="005C0A1B"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7777777" w:rsidR="002E5641" w:rsidRDefault="002E5641" w:rsidP="00D36719">
    <w:pPr>
      <w:pStyle w:val="Footer"/>
      <w:jc w:val="center"/>
    </w:pPr>
    <w:r>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21765" w14:textId="77777777"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77777777" w:rsidR="002E5641" w:rsidRDefault="002E5641" w:rsidP="00D36719">
    <w:pPr>
      <w:pStyle w:val="Footer"/>
      <w:jc w:val="center"/>
    </w:pPr>
    <w:r>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E1CBAD" w14:textId="77777777" w:rsidR="005C0A1B" w:rsidRDefault="005C0A1B" w:rsidP="00D36719">
      <w:pPr>
        <w:spacing w:after="0" w:line="240" w:lineRule="auto"/>
      </w:pPr>
      <w:r>
        <w:separator/>
      </w:r>
    </w:p>
  </w:footnote>
  <w:footnote w:type="continuationSeparator" w:id="0">
    <w:p w14:paraId="4DB71806" w14:textId="77777777" w:rsidR="005C0A1B" w:rsidRDefault="005C0A1B"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297F9FAD"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proofErr w:type="spellStart"/>
      <w:r w:rsidRPr="00F63054">
        <w:rPr>
          <w:rFonts w:ascii="Consolas" w:hAnsi="Consolas" w:cs="Consolas"/>
          <w:color w:val="0000FF"/>
          <w:sz w:val="18"/>
          <w:szCs w:val="19"/>
          <w:highlight w:val="white"/>
        </w:rPr>
        <w:t>BI_Datamart_PMMEntities</w:t>
      </w:r>
      <w:proofErr w:type="spellEnd"/>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proofErr w:type="spellStart"/>
      <w:r w:rsidRPr="00F63054">
        <w:rPr>
          <w:rFonts w:ascii="Consolas" w:hAnsi="Consolas" w:cs="Consolas"/>
          <w:color w:val="FF0000"/>
          <w:sz w:val="18"/>
          <w:szCs w:val="19"/>
          <w:highlight w:val="white"/>
        </w:rPr>
        <w:t>connectionString</w:t>
      </w:r>
      <w:proofErr w:type="spellEnd"/>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proofErr w:type="spellStart"/>
      <w:r>
        <w:rPr>
          <w:sz w:val="20"/>
          <w:szCs w:val="20"/>
        </w:rPr>
        <w:t>Piwik</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77777777" w:rsidR="002E5641" w:rsidRDefault="002E5641" w:rsidP="00D36719">
    <w:pPr>
      <w:pStyle w:val="Header"/>
      <w:jc w:val="center"/>
    </w:pPr>
    <w:r>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77777777"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77777777" w:rsidR="002E5641" w:rsidRDefault="002E5641" w:rsidP="00D36719">
    <w:pPr>
      <w:pStyle w:val="Header"/>
      <w:jc w:val="center"/>
    </w:pPr>
    <w:r>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4E4C225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1B">
      <w:start w:val="1"/>
      <w:numFmt w:val="lowerRoman"/>
      <w:lvlText w:val="%3."/>
      <w:lvlJc w:val="right"/>
      <w:pPr>
        <w:ind w:left="2160" w:hanging="180"/>
      </w:p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
  </w:num>
  <w:num w:numId="3">
    <w:abstractNumId w:val="22"/>
  </w:num>
  <w:num w:numId="4">
    <w:abstractNumId w:val="27"/>
  </w:num>
  <w:num w:numId="5">
    <w:abstractNumId w:val="11"/>
  </w:num>
  <w:num w:numId="6">
    <w:abstractNumId w:val="6"/>
  </w:num>
  <w:num w:numId="7">
    <w:abstractNumId w:val="2"/>
  </w:num>
  <w:num w:numId="8">
    <w:abstractNumId w:val="24"/>
  </w:num>
  <w:num w:numId="9">
    <w:abstractNumId w:val="17"/>
  </w:num>
  <w:num w:numId="10">
    <w:abstractNumId w:val="8"/>
  </w:num>
  <w:num w:numId="11">
    <w:abstractNumId w:val="29"/>
  </w:num>
  <w:num w:numId="1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1"/>
  </w:num>
  <w:num w:numId="25">
    <w:abstractNumId w:val="10"/>
  </w:num>
  <w:num w:numId="26">
    <w:abstractNumId w:val="16"/>
  </w:num>
  <w:num w:numId="27">
    <w:abstractNumId w:val="15"/>
  </w:num>
  <w:num w:numId="28">
    <w:abstractNumId w:val="23"/>
  </w:num>
  <w:num w:numId="29">
    <w:abstractNumId w:val="5"/>
  </w:num>
  <w:num w:numId="30">
    <w:abstractNumId w:val="18"/>
  </w:num>
  <w:num w:numId="31">
    <w:abstractNumId w:val="0"/>
  </w:num>
  <w:num w:numId="32">
    <w:abstractNumId w:val="19"/>
  </w:num>
  <w:num w:numId="33">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5641"/>
    <w:rsid w:val="002E5C65"/>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33906"/>
    <w:rsid w:val="0044415D"/>
    <w:rsid w:val="00445D4E"/>
    <w:rsid w:val="004642A9"/>
    <w:rsid w:val="0047058E"/>
    <w:rsid w:val="00470A4E"/>
    <w:rsid w:val="00474860"/>
    <w:rsid w:val="00482927"/>
    <w:rsid w:val="00487DAE"/>
    <w:rsid w:val="00491BD7"/>
    <w:rsid w:val="004A438B"/>
    <w:rsid w:val="004B137F"/>
    <w:rsid w:val="004B331D"/>
    <w:rsid w:val="004C6E5B"/>
    <w:rsid w:val="004C78D8"/>
    <w:rsid w:val="004D3AEF"/>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966FE"/>
    <w:rsid w:val="005A7753"/>
    <w:rsid w:val="005A79BD"/>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C0A5C"/>
    <w:rsid w:val="006C3466"/>
    <w:rsid w:val="006C388F"/>
    <w:rsid w:val="006C7C16"/>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D1E54"/>
    <w:rsid w:val="008E0FA6"/>
    <w:rsid w:val="008E2B28"/>
    <w:rsid w:val="008E571A"/>
    <w:rsid w:val="008F2D55"/>
    <w:rsid w:val="00900BCF"/>
    <w:rsid w:val="00901F0F"/>
    <w:rsid w:val="009045A0"/>
    <w:rsid w:val="00910784"/>
    <w:rsid w:val="00913CC6"/>
    <w:rsid w:val="00926C31"/>
    <w:rsid w:val="00931297"/>
    <w:rsid w:val="0094562D"/>
    <w:rsid w:val="00965ADC"/>
    <w:rsid w:val="00981E91"/>
    <w:rsid w:val="0099236C"/>
    <w:rsid w:val="00996C3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6BAB"/>
    <w:rsid w:val="00B5248A"/>
    <w:rsid w:val="00B62FC7"/>
    <w:rsid w:val="00B9312B"/>
    <w:rsid w:val="00BA34FC"/>
    <w:rsid w:val="00BB4AD1"/>
    <w:rsid w:val="00BB7E0C"/>
    <w:rsid w:val="00BC1126"/>
    <w:rsid w:val="00BC40AB"/>
    <w:rsid w:val="00BC470F"/>
    <w:rsid w:val="00BD00D7"/>
    <w:rsid w:val="00BD0E3B"/>
    <w:rsid w:val="00BD3D9C"/>
    <w:rsid w:val="00BD6101"/>
    <w:rsid w:val="00BD7BF0"/>
    <w:rsid w:val="00BF6DA2"/>
    <w:rsid w:val="00BF7396"/>
    <w:rsid w:val="00C10E06"/>
    <w:rsid w:val="00C217BC"/>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654F"/>
    <w:rsid w:val="00DB32B0"/>
    <w:rsid w:val="00DC0315"/>
    <w:rsid w:val="00DD79F2"/>
    <w:rsid w:val="00DF2E53"/>
    <w:rsid w:val="00DF384B"/>
    <w:rsid w:val="00E0508B"/>
    <w:rsid w:val="00E070F2"/>
    <w:rsid w:val="00E10225"/>
    <w:rsid w:val="00E1613D"/>
    <w:rsid w:val="00E37641"/>
    <w:rsid w:val="00E46EC5"/>
    <w:rsid w:val="00E53E9E"/>
    <w:rsid w:val="00E63F14"/>
    <w:rsid w:val="00E71B15"/>
    <w:rsid w:val="00E82188"/>
    <w:rsid w:val="00E90BEC"/>
    <w:rsid w:val="00E910E0"/>
    <w:rsid w:val="00E92117"/>
    <w:rsid w:val="00EA3DC5"/>
    <w:rsid w:val="00EA54A0"/>
    <w:rsid w:val="00EA75E0"/>
    <w:rsid w:val="00EB1591"/>
    <w:rsid w:val="00ED08B8"/>
    <w:rsid w:val="00ED25EC"/>
    <w:rsid w:val="00ED3BCD"/>
    <w:rsid w:val="00ED553F"/>
    <w:rsid w:val="00ED64C9"/>
    <w:rsid w:val="00EF0745"/>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ace.p.external.lmco.com/sites/fbo/CCDME/Estimating/Checklist%20Reference%20Documents/"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15</Pages>
  <Words>3228</Words>
  <Characters>18402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Palider, Dusan (US)</cp:lastModifiedBy>
  <cp:revision>291</cp:revision>
  <dcterms:created xsi:type="dcterms:W3CDTF">2014-10-28T14:40:00Z</dcterms:created>
  <dcterms:modified xsi:type="dcterms:W3CDTF">2022-02-08T11:29:00Z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ies>
</file>